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85fd395fd4d20" w:history="1">
              <w:r>
                <w:rPr>
                  <w:rStyle w:val="Hyperlink"/>
                </w:rPr>
                <w:t>2025-2031年中国充电桩机柜市场调查研究与前景分析报告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85fd395fd4d20" w:history="1">
              <w:r>
                <w:rPr>
                  <w:rStyle w:val="Hyperlink"/>
                </w:rPr>
                <w:t>2025-2031年中国充电桩机柜市场调查研究与前景分析报告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85fd395fd4d20" w:history="1">
                <w:r>
                  <w:rPr>
                    <w:rStyle w:val="Hyperlink"/>
                  </w:rPr>
                  <w:t>https://www.20087.com/7/06/ChongDianZhuangJiJuDeQianJingQuShi.html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机柜是电动汽车直流快充设备的核心结构单元，集成充电模块、配电系统、散热装置、计量单元及人机交互界面，承担电力转换、安全防护与环境适应等多重功能。当前机柜普遍采用IP54及以上防护等级，具备防尘、防水、防腐蚀及过温保护能力，并通过风冷或液冷系统保障高功率模块稳定运行。随着充电功率向350kW及以上演进，机柜在散热效率、电磁屏蔽与结构强度方面面临更高挑战。然而，在高温、高湿或盐雾环境中，部分机柜仍存在散热不足、元器件老化加速或接插件腐蚀问题；此外，不同厂商在接口标准、通信协议及维护空间设计上缺乏统一，影响运维效率与互换性。</w:t>
      </w:r>
      <w:r>
        <w:rPr>
          <w:rFonts w:hint="eastAsia"/>
        </w:rPr>
        <w:br/>
      </w:r>
      <w:r>
        <w:rPr>
          <w:rFonts w:hint="eastAsia"/>
        </w:rPr>
        <w:t>　　未来，充电桩机柜将聚焦于高功率适配、环境鲁棒性与模块化运维。一方面，液冷集成化设计与相变材料应用将提升散热密度，支撑超充场景下的连续运行；另一方面，机柜结构将采用耐候性更强的复合材料与防腐涂层，适应沿海、高原等极端部署环境。在运维层面，标准化模块仓、快插式连接器及状态可视窗口将缩短故障排查与更换时间，提升设备可用率。此外，随着光储充一体化趋势兴起，机柜可能集成储能电池仓与能量管理系统接口，成为微电网节点。长远来看，充电桩机柜将从被动防护外壳升级为高可靠、易维护、可扩展的能源交互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85fd395fd4d20" w:history="1">
        <w:r>
          <w:rPr>
            <w:rStyle w:val="Hyperlink"/>
          </w:rPr>
          <w:t>2025-2031年中国充电桩机柜市场调查研究与前景分析报告</w:t>
        </w:r>
      </w:hyperlink>
      <w:r>
        <w:rPr>
          <w:rFonts w:hint="eastAsia"/>
        </w:rPr>
        <w:t>》系统梳理了充电桩机柜行业的市场规模、技术现状及产业链结构，结合详实数据分析了充电桩机柜行业需求、价格动态与竞争格局，科学预测了充电桩机柜发展趋势与市场前景，重点解读了行业内重点企业的战略布局与品牌影响力，同时对市场竞争与集中度进行了评估。此外，报告还细分了市场领域，揭示了充电桩机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充电桩机柜行业概述</w:t>
      </w:r>
      <w:r>
        <w:rPr>
          <w:rFonts w:hint="eastAsia"/>
        </w:rPr>
        <w:br/>
      </w:r>
      <w:r>
        <w:rPr>
          <w:rFonts w:hint="eastAsia"/>
        </w:rPr>
        <w:t>　　第一节 充电桩机柜定义与分类</w:t>
      </w:r>
      <w:r>
        <w:rPr>
          <w:rFonts w:hint="eastAsia"/>
        </w:rPr>
        <w:br/>
      </w:r>
      <w:r>
        <w:rPr>
          <w:rFonts w:hint="eastAsia"/>
        </w:rPr>
        <w:t>　　第二节 充电桩机柜应用领域</w:t>
      </w:r>
      <w:r>
        <w:rPr>
          <w:rFonts w:hint="eastAsia"/>
        </w:rPr>
        <w:br/>
      </w:r>
      <w:r>
        <w:rPr>
          <w:rFonts w:hint="eastAsia"/>
        </w:rPr>
        <w:t>　　第三节 充电桩机柜行业经济指标分析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充电桩机柜产业链及经营模式分析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三、充电桩机柜销售模式及销售渠道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全球充电桩机柜市场发展综述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2019-2024年全球充电桩机柜市场规模与趋势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主要国家与地区充电桩机柜市场分析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2025-2031年全球充电桩机柜行业发展趋势与前景预测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中国充电桩机柜行业市场分析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2024-2025年充电桩机柜产能与投资动态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一、国内充电桩机柜产能及利用情况</w:t>
      </w:r>
      <w:r>
        <w:rPr>
          <w:rFonts w:hint="eastAsia"/>
        </w:rPr>
        <w:br/>
      </w:r>
      <w:r>
        <w:rPr>
          <w:rFonts w:hint="eastAsia"/>
        </w:rPr>
        <w:t>　　　　二、充电桩机柜产能扩张与投资动态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2025-2031年充电桩机柜行业产量统计与趋势预测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一、2019-2024年充电桩机柜行业产量数据统计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1、2019-2024年充电桩机柜产量及增长趋势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2、2019-2024年充电桩机柜细分产品产量及份额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二、影响充电桩机柜产量的关键因素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三、2025-2031年充电桩机柜产量预测</w:t>
      </w:r>
      <w:r>
        <w:rPr>
          <w:rFonts w:hint="eastAsia"/>
        </w:rPr>
        <w:br/>
      </w:r>
      <w:r>
        <w:rPr>
          <w:rFonts w:hint="eastAsia"/>
        </w:rPr>
        <w:t>　　第三节 2025-2031年充电桩机柜市场需求与销售分析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一、2024-2025年充电桩机柜行业需求现状</w:t>
      </w:r>
      <w:r>
        <w:rPr>
          <w:rFonts w:hint="eastAsia"/>
        </w:rPr>
        <w:br/>
      </w:r>
      <w:r>
        <w:rPr>
          <w:rFonts w:hint="eastAsia"/>
        </w:rPr>
        <w:t>　　　　二、充电桩机柜客户群体与需求特点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三、2019-2024年充电桩机柜行业销售规模分析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四、2025-2031年充电桩机柜市场增长潜力与规模预测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中国充电桩机柜细分市场与下游应用领域分析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充电桩机柜细分市场分析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一、2024-2025年充电桩机柜主要细分产品市场现状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充电桩机柜下游应用与客户群体分析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一、2024-2025年充电桩机柜各应用领域市场现状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2024-2025年充电桩机柜行业技术发展现状及趋势分析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充电桩机柜行业技术发展现状分析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国内外充电桩机柜行业技术差异与原因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充电桩机柜行业技术发展方向、趋势预测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提升充电桩机柜行业技术能力策略建议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充电桩机柜价格机制与竞争策略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一、2019-2024年充电桩机柜市场价格走势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充电桩机柜定价策略与方法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2025-2031年充电桩机柜价格竞争态势与趋势预测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中国充电桩机柜行业重点区域市场研究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2024-2025年重点区域充电桩机柜市场发展概况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二、2019-2024年充电桩机柜市场需求规模情况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三、2025-2031年充电桩机柜行业发展潜力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二、2019-2024年充电桩机柜市场需求规模情况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三、2025-2031年充电桩机柜行业发展潜力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二、2019-2024年充电桩机柜市场需求规模情况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三、2025-2031年充电桩机柜行业发展潜力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二、2019-2024年充电桩机柜市场需求规模情况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三、2025-2031年充电桩机柜行业发展潜力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二、2019-2024年充电桩机柜市场需求规模情况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三、2025-2031年充电桩机柜行业发展潜力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2019-2024年中国充电桩机柜行业进出口情况分析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充电桩机柜行业进口情况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一、2019-2024年充电桩机柜进口规模及增长情况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二、充电桩机柜主要进口来源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充电桩机柜行业出口情况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一、2019-2024年充电桩机柜出口规模及增长情况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二、充电桩机柜主要出口目的地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2019-2024年中国充电桩机柜行业总体发展与财务状况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2019-2024年中国充电桩机柜行业规模情况</w:t>
      </w:r>
      <w:r>
        <w:rPr>
          <w:rFonts w:hint="eastAsia"/>
        </w:rPr>
        <w:br/>
      </w:r>
      <w:r>
        <w:rPr>
          <w:rFonts w:hint="eastAsia"/>
        </w:rPr>
        <w:t>　　　　一、充电桩机柜行业企业数量规模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二、充电桩机柜行业从业人员规模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三、充电桩机柜行业市场敏感性分析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2019-2024年中国充电桩机柜行业财务能力分析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一、充电桩机柜行业盈利能力</w:t>
      </w:r>
      <w:r>
        <w:rPr>
          <w:rFonts w:hint="eastAsia"/>
        </w:rPr>
        <w:br/>
      </w:r>
      <w:r>
        <w:rPr>
          <w:rFonts w:hint="eastAsia"/>
        </w:rPr>
        <w:t>　　　　二、充电桩机柜行业偿债能力</w:t>
      </w:r>
      <w:r>
        <w:rPr>
          <w:rFonts w:hint="eastAsia"/>
        </w:rPr>
        <w:br/>
      </w:r>
      <w:r>
        <w:rPr>
          <w:rFonts w:hint="eastAsia"/>
        </w:rPr>
        <w:t>　　　　三、充电桩机柜行业营运能力</w:t>
      </w:r>
      <w:r>
        <w:rPr>
          <w:rFonts w:hint="eastAsia"/>
        </w:rPr>
        <w:br/>
      </w:r>
      <w:r>
        <w:rPr>
          <w:rFonts w:hint="eastAsia"/>
        </w:rPr>
        <w:t>　　　　四、充电桩机柜行业发展能力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充电桩机柜行业重点企业调研分析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二、企业充电桩机柜业务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二、企业充电桩机柜业务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二、企业充电桩机柜业务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二、企业充电桩机柜业务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二、企业充电桩机柜业务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二、企业充电桩机柜业务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中国充电桩机柜行业竞争格局分析</w:t>
      </w:r>
      <w:r>
        <w:rPr>
          <w:rFonts w:hint="eastAsia"/>
        </w:rPr>
        <w:br/>
      </w:r>
      <w:r>
        <w:rPr>
          <w:rFonts w:hint="eastAsia"/>
        </w:rPr>
        <w:t>　　第一节 充电桩机柜行业竞争格局总览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2024-2025年充电桩机柜行业竞争力分析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2019-2024年充电桩机柜行业企业并购活动分析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2024-2025年充电桩机柜行业会展与招投标活动分析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一、充电桩机柜行业会展活动及其市场影响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2025年中国充电桩机柜企业发展企业发展策略与建议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充电桩机柜销售模式与渠道策略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充电桩机柜品牌与市场推广策略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充电桩机柜研发投入与技术创新能力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充电桩机柜合作联盟与资源整合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中国充电桩机柜行业风险与对策</w:t>
      </w:r>
      <w:r>
        <w:rPr>
          <w:rFonts w:hint="eastAsia"/>
        </w:rPr>
        <w:br/>
      </w:r>
      <w:r>
        <w:rPr>
          <w:rFonts w:hint="eastAsia"/>
        </w:rPr>
        <w:t>　　第一节 充电桩机柜行业SWOT分析</w:t>
      </w:r>
      <w:r>
        <w:rPr>
          <w:rFonts w:hint="eastAsia"/>
        </w:rPr>
        <w:br/>
      </w:r>
      <w:r>
        <w:rPr>
          <w:rFonts w:hint="eastAsia"/>
        </w:rPr>
        <w:t>　　　　一、充电桩机柜行业优势</w:t>
      </w:r>
      <w:r>
        <w:rPr>
          <w:rFonts w:hint="eastAsia"/>
        </w:rPr>
        <w:br/>
      </w:r>
      <w:r>
        <w:rPr>
          <w:rFonts w:hint="eastAsia"/>
        </w:rPr>
        <w:t>　　　　二、充电桩机柜行业劣势</w:t>
      </w:r>
      <w:r>
        <w:rPr>
          <w:rFonts w:hint="eastAsia"/>
        </w:rPr>
        <w:br/>
      </w:r>
      <w:r>
        <w:rPr>
          <w:rFonts w:hint="eastAsia"/>
        </w:rPr>
        <w:t>　　　　三、充电桩机柜市场机会</w:t>
      </w:r>
      <w:r>
        <w:rPr>
          <w:rFonts w:hint="eastAsia"/>
        </w:rPr>
        <w:br/>
      </w:r>
      <w:r>
        <w:rPr>
          <w:rFonts w:hint="eastAsia"/>
        </w:rPr>
        <w:t>　　　　四、充电桩机柜市场威胁</w:t>
      </w:r>
      <w:r>
        <w:rPr>
          <w:rFonts w:hint="eastAsia"/>
        </w:rPr>
        <w:br/>
      </w:r>
      <w:r>
        <w:rPr>
          <w:rFonts w:hint="eastAsia"/>
        </w:rPr>
        <w:t>　　第二节 充电桩机柜行业风险及对策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2025-2031年中国充电桩机柜行业前景与发展趋势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2024-2025年充电桩机柜行业发展环境分析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一、充电桩机柜行业主管部门与监管体制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二、充电桩机柜行业主要法律法规及政策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三、充电桩机柜行业标准与质量监管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2025-2031年充电桩机柜行业发展趋势与方向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2025-2031年充电桩机柜行业发展潜力与机遇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充电桩机柜行业研究结论与建议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(中^智^林)充电桩机柜行业发展建议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充电桩机柜行业历程</w:t>
      </w:r>
      <w:r>
        <w:rPr>
          <w:rFonts w:hint="eastAsia"/>
        </w:rPr>
        <w:br/>
      </w:r>
      <w:r>
        <w:rPr>
          <w:rFonts w:hint="eastAsia"/>
        </w:rPr>
        <w:t>　　图表 充电桩机柜行业生命周期</w:t>
      </w:r>
      <w:r>
        <w:rPr>
          <w:rFonts w:hint="eastAsia"/>
        </w:rPr>
        <w:br/>
      </w:r>
      <w:r>
        <w:rPr>
          <w:rFonts w:hint="eastAsia"/>
        </w:rPr>
        <w:t>　　图表 充电桩机柜行业产业链分析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2019-2024年中国充电桩机柜行业市场规模及增长情况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2019-2024年充电桩机柜行业市场容量分析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2019-2024年中国充电桩机柜行业产能统计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2019-2024年中国充电桩机柜行业产量及增长趋势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2019-2024年中国充电桩机柜市场需求量及增速统计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2024年中国充电桩机柜行业需求领域分布格局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2019-2024年中国充电桩机柜行业销售收入分析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2019-2024年中国充电桩机柜行业盈利情况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2019-2024年中国充电桩机柜行业利润总额统计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2019-2024年中国充电桩机柜进口数量分析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2019-2024年中国充电桩机柜进口金额分析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2019-2024年中国充电桩机柜出口数量分析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2019-2024年中国充电桩机柜出口金额分析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2024年中国充电桩机柜进口国家及地区分析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2024年中国充电桩机柜出口国家及地区分析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2019-2024年中国充电桩机柜行业企业数量情况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2019-2024年中国充电桩机柜行业企业平均规模情况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**地区充电桩机柜市场规模及增长情况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**地区充电桩机柜市场规模及增长情况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**地区充电桩机柜市场规模及增长情况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**地区充电桩机柜市场规模及增长情况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充电桩机柜重点企业（一）基本信息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充电桩机柜重点企业（一）经营情况分析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充电桩机柜重点企业（一）主要经济指标情况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充电桩机柜重点企业（二）经营情况分析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充电桩机柜重点企业（二）主要经济指标情况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充电桩机柜重点企业（三）经营情况分析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充电桩机柜重点企业（三）主要经济指标情况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充电桩机柜重点企业（三）成长能力情况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2025-2031年中国充电桩机柜行业产能预测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2025-2031年中国充电桩机柜行业产量预测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2025-2031年中国充电桩机柜行业市场容量预测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2025-2031年中国充电桩机柜市场前景分析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2025-2031年中国充电桩机柜行业发展趋势预测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85fd395fd4d20" w:history="1">
        <w:r>
          <w:rPr>
            <w:rStyle w:val="Hyperlink"/>
          </w:rPr>
          <w:t>2025-2031年中国充电桩机柜市场调查研究与前景分析报告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85fd395fd4d20" w:history="1">
        <w:r>
          <w:rPr>
            <w:rStyle w:val="Hyperlink"/>
          </w:rPr>
          <w:t>https://www.20087.com/7/06/ChongDianZhuangJiJuDeQianJingQuShi.html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热点：自制7kw充电桩、充电桩机柜厂家、充电桩7孔和9孔的区别、充电桩机柜设计、充电桩清包工360元一个点位、充电桩机柜钣金采购技术要求、小区充电桩无法充72v怎么办、充电桩柜体、充电桩电源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04907aede4e60" w:history="1">
      <w:r>
        <w:rPr>
          <w:rStyle w:val="Hyperlink"/>
        </w:rPr>
        <w:t>2025-2031年中国充电桩机柜市场调查研究与前景分析报告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ongDianZhuangJiJuDeQianJingQuShi.html" TargetMode="External" Id="Rb0985fd395fd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ongDianZhuangJiJuDeQianJingQuShi.html" TargetMode="External" Id="Rb8404907aede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2025-10-24T01:26:02Z</dcterms:created>
  <dcterms:modified xsi:type="dcterms:W3CDTF">2025-10-24T02:26:02Z</dcterms:modified>
  <dc:subject>2025-2031年中国充电桩机柜市场调查研究与前景分析报告</dc:subject>
  <dc:title>2025-2031年中国充电桩机柜市场调查研究与前景分析报告</dc:title>
  <cp:keywords>2025-2031年中国充电桩机柜市场调查研究与前景分析报告</cp:keywords>
  <dc:description>2025-2031年中国充电桩机柜市场调查研究与前景分析报告</dc:description>
</cp:coreProperties>
</file>