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8248d6d314713" w:history="1">
              <w:r>
                <w:rPr>
                  <w:rStyle w:val="Hyperlink"/>
                </w:rPr>
                <w:t>中国有色金属新材料行业现状调查分析及发展趋势预测报告（2025年版）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8248d6d314713" w:history="1">
              <w:r>
                <w:rPr>
                  <w:rStyle w:val="Hyperlink"/>
                </w:rPr>
                <w:t>中国有色金属新材料行业现状调查分析及发展趋势预测报告（2025年版）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98248d6d314713" w:history="1">
                <w:r>
                  <w:rPr>
                    <w:rStyle w:val="Hyperlink"/>
                  </w:rPr>
                  <w:t>https://www.20087.com/M_NengYuanKuangChan/67/YouSeJinShuXinCaiLiaoChanYeXianZhuangYuFaZhanQianJing.html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新材料，如钛合金、镁合金、高性能铜合金，因其轻质、高强度、耐腐蚀等特性，在航空航天、新能源汽车、生物医学等高端领域展现出巨大应用潜力。近年来，随着国家对新材料产业的大力支持和市场需求的持续增长，有色金属新材料的研发和应用进入了快速发展阶段。目前，通过材料设计、制备工艺和性能表征技术的创新，有色金属新材料的综合性能得到了显著提升，满足了极端环境和特殊应用的需求。</w:t>
      </w:r>
      <w:r>
        <w:rPr>
          <w:rFonts w:hint="eastAsia"/>
        </w:rPr>
        <w:br/>
      </w:r>
      <w:r>
        <w:rPr>
          <w:rFonts w:hint="eastAsia"/>
        </w:rPr>
        <w:t>　　未来，有色金属新材料的发展将更加侧重于材料性能的极致追求、应用领域的深化和产业链的协同发展。材料性能的极致追求意味着通过材料科学的突破，如纳米技术、复合材料技术，开发出性能更加优异的新型合金；应用领域的深化体现在深化有色金属新材料在新兴领域的应用，如深海探测、可再生能源，推动相关产业的技术革新；产业链的协同发展则指向构建产学研用一体化的创新体系，促进上下游企业的紧密合作，提升整个产业链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8248d6d314713" w:history="1">
        <w:r>
          <w:rPr>
            <w:rStyle w:val="Hyperlink"/>
          </w:rPr>
          <w:t>中国有色金属新材料行业现状调查分析及发展趋势预测报告（2025年版）</w:t>
        </w:r>
      </w:hyperlink>
      <w:r>
        <w:rPr>
          <w:rFonts w:hint="eastAsia"/>
        </w:rPr>
        <w:t>》基于多年行业研究积累，结合有色金属新材料市场发展现状，依托行业权威数据资源和长期市场监测数据库，对有色金属新材料市场规模、技术现状及未来方向进行了全面分析。报告梳理了有色金属新材料行业竞争格局，重点评估了主要企业的市场表现及品牌影响力，并通过SWOT分析揭示了有色金属新材料行业机遇与潜在风险。同时，报告对有色金属新材料市场前景和发展趋势进行了科学预测，为投资者提供了投资价值判断和策略建议，助力把握有色金属新材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有色金属新材料概述</w:t>
      </w:r>
      <w:r>
        <w:rPr>
          <w:rFonts w:hint="eastAsia"/>
        </w:rPr>
        <w:br/>
      </w:r>
      <w:r>
        <w:rPr>
          <w:rFonts w:hint="eastAsia"/>
        </w:rPr>
        <w:t>　　第一节 有色金属新材料定义</w:t>
      </w:r>
      <w:r>
        <w:rPr>
          <w:rFonts w:hint="eastAsia"/>
        </w:rPr>
        <w:br/>
      </w:r>
      <w:r>
        <w:rPr>
          <w:rFonts w:hint="eastAsia"/>
        </w:rPr>
        <w:t>　　第二节 有色金属新材料行业发展历程</w:t>
      </w:r>
      <w:r>
        <w:rPr>
          <w:rFonts w:hint="eastAsia"/>
        </w:rPr>
        <w:br/>
      </w:r>
      <w:r>
        <w:rPr>
          <w:rFonts w:hint="eastAsia"/>
        </w:rPr>
        <w:t>　　第三节 有色金属新材料分类情况</w:t>
      </w:r>
      <w:r>
        <w:rPr>
          <w:rFonts w:hint="eastAsia"/>
        </w:rPr>
        <w:br/>
      </w:r>
      <w:r>
        <w:rPr>
          <w:rFonts w:hint="eastAsia"/>
        </w:rPr>
        <w:t>　　第四节 有色金属新材料产业链分析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二、有色金属新材料产业链模型分析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2025年中国有色金属新材料行业发展环境分析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2025年中国有色金属新材料行业发展政策环境分析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一、行业政策影响分戏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2025年中国有色金属新材料行业发展社会环境分析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国外主要生产工艺简介</w:t>
      </w:r>
      <w:r>
        <w:rPr>
          <w:rFonts w:hint="eastAsia"/>
        </w:rPr>
        <w:br/>
      </w:r>
      <w:r>
        <w:rPr>
          <w:rFonts w:hint="eastAsia"/>
        </w:rPr>
        <w:t>　　第五节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中国有色金属新材料生产现状分析</w:t>
      </w:r>
      <w:r>
        <w:rPr>
          <w:rFonts w:hint="eastAsia"/>
        </w:rPr>
        <w:br/>
      </w:r>
      <w:r>
        <w:rPr>
          <w:rFonts w:hint="eastAsia"/>
        </w:rPr>
        <w:t>　　第一节 有色金属新材料行业总体规模</w:t>
      </w:r>
      <w:r>
        <w:rPr>
          <w:rFonts w:hint="eastAsia"/>
        </w:rPr>
        <w:br/>
      </w:r>
      <w:r>
        <w:rPr>
          <w:rFonts w:hint="eastAsia"/>
        </w:rPr>
        <w:t>　　第二节 有色金属新材料产能概况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有色金属新材料市场容量概况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有色金属新材料产业的生命周期分析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有色金属新材料国内产品价格走势及影响因素分析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2025年国内产品市场价格及评述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2025年我国有色金属新材料行业发展现状分析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我国有色金属新材料行业发展现状</w:t>
      </w:r>
      <w:r>
        <w:rPr>
          <w:rFonts w:hint="eastAsia"/>
        </w:rPr>
        <w:br/>
      </w:r>
      <w:r>
        <w:rPr>
          <w:rFonts w:hint="eastAsia"/>
        </w:rPr>
        <w:t>　　　　一、有色金属新材料行业品牌发展现状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二、有色金属新材料行业需求市场现状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三、有色金属新材料市消费结构分析</w:t>
      </w:r>
      <w:r>
        <w:rPr>
          <w:rFonts w:hint="eastAsia"/>
        </w:rPr>
        <w:br/>
      </w:r>
      <w:r>
        <w:rPr>
          <w:rFonts w:hint="eastAsia"/>
        </w:rPr>
        <w:t>　　第二节 中国有色金属新材料产品技术分析</w:t>
      </w:r>
      <w:r>
        <w:rPr>
          <w:rFonts w:hint="eastAsia"/>
        </w:rPr>
        <w:br/>
      </w:r>
      <w:r>
        <w:rPr>
          <w:rFonts w:hint="eastAsia"/>
        </w:rPr>
        <w:t>　　　　一、有色金属新材料产品主要生产技术</w:t>
      </w:r>
      <w:r>
        <w:rPr>
          <w:rFonts w:hint="eastAsia"/>
        </w:rPr>
        <w:br/>
      </w:r>
      <w:r>
        <w:rPr>
          <w:rFonts w:hint="eastAsia"/>
        </w:rPr>
        <w:t>　　　　二、有色金属新材料产品市场的新技术进展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三、2025-2031年有色金属新材料产品技术趋势</w:t>
      </w:r>
      <w:r>
        <w:rPr>
          <w:rFonts w:hint="eastAsia"/>
        </w:rPr>
        <w:br/>
      </w:r>
      <w:r>
        <w:rPr>
          <w:rFonts w:hint="eastAsia"/>
        </w:rPr>
        <w:t>　　第三节 中国有色金属新材料行业存在的问题</w:t>
      </w:r>
      <w:r>
        <w:rPr>
          <w:rFonts w:hint="eastAsia"/>
        </w:rPr>
        <w:br/>
      </w:r>
      <w:r>
        <w:rPr>
          <w:rFonts w:hint="eastAsia"/>
        </w:rPr>
        <w:t>　　　　一、有色金属新材料产品市场存在的主要问题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二、国内有色金属新材料产品市场的三大瓶颈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三、有色金属新材料产品解决问题的对策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2025-2031年中国有色金属新材料行业投资概况</w:t>
      </w:r>
      <w:r>
        <w:rPr>
          <w:rFonts w:hint="eastAsia"/>
        </w:rPr>
        <w:br/>
      </w:r>
      <w:r>
        <w:rPr>
          <w:rFonts w:hint="eastAsia"/>
        </w:rPr>
        <w:t>　　第一节 2025年有色金属新材料行业投资情况分析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有色金属新材料行业投资机会分析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一、有色金属新材料投资项目分析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二、可以投资的有色金属新材料模式</w:t>
      </w:r>
      <w:r>
        <w:rPr>
          <w:rFonts w:hint="eastAsia"/>
        </w:rPr>
        <w:br/>
      </w:r>
      <w:r>
        <w:rPr>
          <w:rFonts w:hint="eastAsia"/>
        </w:rPr>
        <w:t>　　　　三、2025-2031年有色金属新材料行业投资机会</w:t>
      </w:r>
      <w:r>
        <w:rPr>
          <w:rFonts w:hint="eastAsia"/>
        </w:rPr>
        <w:br/>
      </w:r>
      <w:r>
        <w:rPr>
          <w:rFonts w:hint="eastAsia"/>
        </w:rPr>
        <w:t>　　第三节 2025-2031年有色金属新材料投资新方向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有色金属新材料行业市场竞争策略分析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有色金属新材料市场竞争策略分析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一、有色金属新材料市场增长潜力分析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二、有色金属新材料产品竞争策略分析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有色金属新材料企业竞争策略分析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一、2025-2031年我国有色金属新材料市场竞争趋势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二、2025-2031年有色金属新材料行业竞争格局展望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三、2025-2031年有色金属新材料行业竞争策略分析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2025-2031年中国有色金属新材料行业发展前景预测分析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2025-2031年中国有色金属新材料行业发展预测分析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一、未来有色金属新材料发展分析</w:t>
      </w:r>
      <w:r>
        <w:rPr>
          <w:rFonts w:hint="eastAsia"/>
        </w:rPr>
        <w:br/>
      </w:r>
      <w:r>
        <w:rPr>
          <w:rFonts w:hint="eastAsia"/>
        </w:rPr>
        <w:t>　　　　二、未来有色金属新材料行业技术开发方向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2025-2031年中国有色金属新材料行业市场前景分析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有色金属新材料上游原材料供应状况分析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2025年主要原材料价格变动及供应情况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有色金属新材料行业上下游行业分析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三、行业新动态及其对有色金属新材料行业的影响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四、行业竞争状况及其对有色金属新材料行业的意义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五、行业竞争状况及其对有色金属新材料行业的意义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有色金属新材料国内重点生产厂家分析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深圳环球铜铝材料有限公司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t>　　第二节 宝鸡市力航钛业有限责任公司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t>　　第三节 江苏科成有色金属新材料有限公司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t>　　第四节 北京紫光新材料公司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t>　　第五节 长沙杭宁新材料科技有限公司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有色金属新材料地区销售分析</w:t>
      </w:r>
      <w:r>
        <w:rPr>
          <w:rFonts w:hint="eastAsia"/>
        </w:rPr>
        <w:br/>
      </w:r>
      <w:r>
        <w:rPr>
          <w:rFonts w:hint="eastAsia"/>
        </w:rPr>
        <w:t>　　第一节 中国有色金属新材料区域销售市场结构变化</w:t>
      </w:r>
      <w:r>
        <w:rPr>
          <w:rFonts w:hint="eastAsia"/>
        </w:rPr>
        <w:br/>
      </w:r>
      <w:r>
        <w:rPr>
          <w:rFonts w:hint="eastAsia"/>
        </w:rPr>
        <w:t>　　第二节 有色金属新材料“东北地区”销售分析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二、东北地区”规格”销售分析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有色金属新材料“华北地区”销售分析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二、华北地区”规格”销售分析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有色金属新材料“中南地区”销售分析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二、中南地区”规格”销售分析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有色金属新材料“华东地区”销售分析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二、华东地区”规格”销售分析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有色金属新材料“西北地区”销售分析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二、西北地区”规格”销售分析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2025-2031年中国有色金属新材料行业投资战略研究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2025-2031年中国有色金属新材料行业投资策略分析</w:t>
      </w:r>
      <w:r>
        <w:rPr>
          <w:rFonts w:hint="eastAsia"/>
        </w:rPr>
        <w:br/>
      </w:r>
      <w:r>
        <w:rPr>
          <w:rFonts w:hint="eastAsia"/>
        </w:rPr>
        <w:t>　　　　一、有色金属新材料产品投资策略</w:t>
      </w:r>
      <w:r>
        <w:rPr>
          <w:rFonts w:hint="eastAsia"/>
        </w:rPr>
        <w:br/>
      </w:r>
      <w:r>
        <w:rPr>
          <w:rFonts w:hint="eastAsia"/>
        </w:rPr>
        <w:t>　　　　二、有色金属新材料行业投资筹划策略</w:t>
      </w:r>
      <w:r>
        <w:rPr>
          <w:rFonts w:hint="eastAsia"/>
        </w:rPr>
        <w:br/>
      </w:r>
      <w:r>
        <w:rPr>
          <w:rFonts w:hint="eastAsia"/>
        </w:rPr>
        <w:t>　　　　三、有色金属新材料品牌竞争战略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2025-2031年中国有色金属新材料行业品牌建设策略</w:t>
      </w:r>
      <w:r>
        <w:rPr>
          <w:rFonts w:hint="eastAsia"/>
        </w:rPr>
        <w:br/>
      </w:r>
      <w:r>
        <w:rPr>
          <w:rFonts w:hint="eastAsia"/>
        </w:rPr>
        <w:t>　　　　一、有色金属新材料产品的规划</w:t>
      </w:r>
      <w:r>
        <w:rPr>
          <w:rFonts w:hint="eastAsia"/>
        </w:rPr>
        <w:br/>
      </w:r>
      <w:r>
        <w:rPr>
          <w:rFonts w:hint="eastAsia"/>
        </w:rPr>
        <w:t>　　　　二、有色金属新材料产品的建设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2025-2031年有色金属新材料市场指标预测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一、2025-2031年有色金属新材料行业供给预测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二、2025-2031年有色金属新材料行业需求预测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三、2025-2031年有色金属新材料行业盈利预测</w:t>
      </w:r>
      <w:r>
        <w:rPr>
          <w:rFonts w:hint="eastAsia"/>
        </w:rPr>
        <w:br/>
      </w:r>
      <w:r>
        <w:rPr>
          <w:rFonts w:hint="eastAsia"/>
        </w:rPr>
        <w:t>　　第二节 2025-2031年有色金属新材料项目投资建议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2025-2031年有色金属新材料行业发展趋势及投资风险分析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当前有色金属新材料存在的问题</w:t>
      </w:r>
      <w:r>
        <w:rPr>
          <w:rFonts w:hint="eastAsia"/>
        </w:rPr>
        <w:br/>
      </w:r>
      <w:r>
        <w:rPr>
          <w:rFonts w:hint="eastAsia"/>
        </w:rPr>
        <w:t>　　　　二、2025-2031年中国有色金属新材料行业发展规模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三、2025-2031年中国有色金属新材料行业发展趋势预测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中^智^林：2025-2031年中国有色金属新材料行业投资风险分析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有色金属新材料的产业链结构图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4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5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6 2025年我国固定资产投资情况</w:t>
      </w:r>
      <w:r>
        <w:rPr>
          <w:rFonts w:hint="eastAsia"/>
        </w:rPr>
        <w:br/>
      </w:r>
      <w:r>
        <w:rPr>
          <w:rFonts w:hint="eastAsia"/>
        </w:rPr>
        <w:t>　　图表 7 2025年各地区固定资产投资（不含农户）情况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8 2025年我国固定资产（不含农户）增速情况</w:t>
      </w:r>
      <w:r>
        <w:rPr>
          <w:rFonts w:hint="eastAsia"/>
        </w:rPr>
        <w:br/>
      </w:r>
      <w:r>
        <w:rPr>
          <w:rFonts w:hint="eastAsia"/>
        </w:rPr>
        <w:t>　　图表 9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10 2020-2025年东、中、西部地区固定资产投资走势图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11 中国有色金属新材料相关行业标准</w:t>
      </w:r>
      <w:r>
        <w:rPr>
          <w:rFonts w:hint="eastAsia"/>
        </w:rPr>
        <w:br/>
      </w:r>
      <w:r>
        <w:rPr>
          <w:rFonts w:hint="eastAsia"/>
        </w:rPr>
        <w:t>　　图表 12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13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14 2020-2025年我国有色金属新材料产能</w:t>
      </w:r>
      <w:r>
        <w:rPr>
          <w:rFonts w:hint="eastAsia"/>
        </w:rPr>
        <w:br/>
      </w:r>
      <w:r>
        <w:rPr>
          <w:rFonts w:hint="eastAsia"/>
        </w:rPr>
        <w:t>　　图表 15 2025-2031年我国有色金属新材料行业产能预测</w:t>
      </w:r>
      <w:r>
        <w:rPr>
          <w:rFonts w:hint="eastAsia"/>
        </w:rPr>
        <w:br/>
      </w:r>
      <w:r>
        <w:rPr>
          <w:rFonts w:hint="eastAsia"/>
        </w:rPr>
        <w:t>　　图表 16 2020-2025年我国有色金属新材料市场容量分析</w:t>
      </w:r>
      <w:r>
        <w:rPr>
          <w:rFonts w:hint="eastAsia"/>
        </w:rPr>
        <w:br/>
      </w:r>
      <w:r>
        <w:rPr>
          <w:rFonts w:hint="eastAsia"/>
        </w:rPr>
        <w:t>　　图表 17 2020-2025年我国有色金属新材料产能利用率</w:t>
      </w:r>
      <w:r>
        <w:rPr>
          <w:rFonts w:hint="eastAsia"/>
        </w:rPr>
        <w:br/>
      </w:r>
      <w:r>
        <w:rPr>
          <w:rFonts w:hint="eastAsia"/>
        </w:rPr>
        <w:t>　　图表 18 2025-2031年我国有色金属新材料市场容量预测</w:t>
      </w:r>
      <w:r>
        <w:rPr>
          <w:rFonts w:hint="eastAsia"/>
        </w:rPr>
        <w:br/>
      </w:r>
      <w:r>
        <w:rPr>
          <w:rFonts w:hint="eastAsia"/>
        </w:rPr>
        <w:t>　　图表 19 有色金属新材料产业所处生命周期示意图</w:t>
      </w:r>
      <w:r>
        <w:rPr>
          <w:rFonts w:hint="eastAsia"/>
        </w:rPr>
        <w:br/>
      </w:r>
      <w:r>
        <w:rPr>
          <w:rFonts w:hint="eastAsia"/>
        </w:rPr>
        <w:t>　　图表 20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21 2025年我国有色金属新材料产品市场不同因素的价格影响力对比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22 2020-2025年我国有色金属新材料行业需求</w:t>
      </w:r>
      <w:r>
        <w:rPr>
          <w:rFonts w:hint="eastAsia"/>
        </w:rPr>
        <w:br/>
      </w:r>
      <w:r>
        <w:rPr>
          <w:rFonts w:hint="eastAsia"/>
        </w:rPr>
        <w:t>　　图表 23 2025年我国有色金属新材料产品总体投资结构</w:t>
      </w:r>
      <w:r>
        <w:rPr>
          <w:rFonts w:hint="eastAsia"/>
        </w:rPr>
        <w:br/>
      </w:r>
      <w:r>
        <w:rPr>
          <w:rFonts w:hint="eastAsia"/>
        </w:rPr>
        <w:t>　　图表 25 2025年我国有色金属新材料产品行业不同地区投资分析</w:t>
      </w:r>
      <w:r>
        <w:rPr>
          <w:rFonts w:hint="eastAsia"/>
        </w:rPr>
        <w:br/>
      </w:r>
      <w:r>
        <w:rPr>
          <w:rFonts w:hint="eastAsia"/>
        </w:rPr>
        <w:t>　　图表 26 我国有色金属新材料产品投资项目分析</w:t>
      </w:r>
      <w:r>
        <w:rPr>
          <w:rFonts w:hint="eastAsia"/>
        </w:rPr>
        <w:br/>
      </w:r>
      <w:r>
        <w:rPr>
          <w:rFonts w:hint="eastAsia"/>
        </w:rPr>
        <w:t>　　图表 27 有色金属新材料产品行业环境“波特五力”分析模型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28 近4年深圳环球铜铝材料有限公司流动资产周转次数变化情况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近4年深圳环球铜铝材料有限公司流动资产周转次数变化情况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近4年深圳环球铜铝材料有限公司产权比率变化情况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近4年深圳环球铜铝材料有限公司产权比率变化情况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近4年深圳环球铜铝材料有限公司销售毛利率变化情况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近4年深圳环球铜铝材料有限公司销售毛利率变化情况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近4年深圳环球铜铝材料有限公司资产负债率变化情况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近4年深圳环球铜铝材料有限公司资产负债率变化情况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近4年深圳环球铜铝材料有限公司总资产周转次数变化情况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近4年深圳环球铜铝材料有限公司总资产周转次数变化情况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近4年深圳环球铜铝材料有限公司固定资产周转次数情况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近4年深圳环球铜铝材料有限公司固定资产周转次数变化情况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近4年宝鸡市力航钛业有限责任公司流动资产周转次数变化情况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近4年宝鸡市力航钛业有限责任公司流动资产周转次数变化情况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近4年宝鸡市力航钛业有限责任公司产权比率变化情况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近4年宝鸡市力航钛业有限责任公司产权比率变化情况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近4年宝鸡市力航钛业有限责任公司销售毛利率变化情况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近4年宝鸡市力航钛业有限责任公司销售毛利率变化情况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近4年宝鸡市力航钛业有限责任公司资产负债率变化情况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近4年宝鸡市力航钛业有限责任公司资产负债率变化情况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近4年宝鸡市力航钛业有限责任公司总资产周转次数变化情况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近4年宝鸡市力航钛业有限责任公司总资产周转次数变化情况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近4年宝鸡市力航钛业有限责任公司固定资产周转次数情况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近4年宝鸡市力航钛业有限责任公司固定资产周转次数情况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近4年江苏科成有色金属新材料有限公司流动资产周转次数变化情况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近4年江苏科成有色金属新材料有限公司流动资产周转次数变化情况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近4年江苏科成有色金属新材料有限公司产权比率变化情况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近4年江苏科成有色金属新材料有限公司产权比率变化情况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近4年江苏科成有色金属新材料有限公司销售毛利率变化情况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近4年江苏科成有色金属新材料有限公司销售毛利率变化情况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近4年江苏科成有色金属新材料有限公司资产负债率变化情况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近4年江苏科成有色金属新材料有限公司资产负债率变化情况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近4年江苏科成有色金属新材料有限公司总资产周转次数变化情况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近4年江苏科成有色金属新材料有限公司总资产周转次数变化情况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近4年江苏科成有色金属新材料有限公司固定资产周转次数情况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近4年江苏科成有色金属新材料有限公司固定资产周转次数情况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近4年北京紫光新材料公司流动资产周转次数变化情况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近4年北京紫光新材料公司流动资产周转次数变化情况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近4年北京紫光新材料公司产权比率变化情况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近4年北京紫光新材料公司产权比率变化情况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近4年北京紫光新材料公司销售毛利率变化情况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近4年北京紫光新材料公司销售毛利率变化情况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近4年北京紫光新材料公司资产负债率变化情况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近4年北京紫光新材料公司资产负债率变化情况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近4年北京紫光新材料公司总资产周转次数变化情况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近4年北京紫光新材料公司总资产周转次数变化情况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近4年北京紫光新材料公司固定资产周转次数情况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近4年北京紫光新材料公司固定资产周转次数情况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近4年长沙杭宁新材料科技有限公司流动资产周转次数变化情况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近4年长沙杭宁新材料科技有限公司流动资产周转次数变化情况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近4年长沙杭宁新材料科技有限公司产权比率变化情况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近4年长沙杭宁新材料科技有限公司产权比率变化情况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近4年长沙杭宁新材料科技有限公司销售毛利率变化情况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近4年长沙杭宁新材料科技有限公司销售毛利率变化情况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近4年长沙杭宁新材料科技有限公司资产负债率变化情况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近4年长沙杭宁新材料科技有限公司资产负债率变化情况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近4年长沙杭宁新材料科技有限公司总资产周转次数变化情况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近4年长沙杭宁新材料科技有限公司总资产周转次数变化情况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近4年长沙杭宁新材料科技有限公司固定资产周转次数情况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近4年长沙杭宁新材料科技有限公司固定资产周转次数情况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我国有色金属新材料区域销售市场结构变化</w:t>
      </w:r>
      <w:r>
        <w:rPr>
          <w:rFonts w:hint="eastAsia"/>
        </w:rPr>
        <w:br/>
      </w:r>
      <w:r>
        <w:rPr>
          <w:rFonts w:hint="eastAsia"/>
        </w:rPr>
        <w:t>　　图表 89 2020-2025年东北地区各规格产品盈利能力变化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90 东北地区有色金属新材料CR5与CR10厂家市场销售份额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91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92 2020-2025年华北地区各规格产品盈利能力变化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93 华北地区有色金属新材料CR5与CR10厂家市场销售份额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94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95 2020-2025年中南地区各规格产品盈利能力变化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96 中南地区有色金属新材料CR5与CR10厂家市场销售份额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97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98 2020-2025年华东地区各规格产品盈利能力变化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99 华东地区有色金属新材料CR5与CR10厂家市场销售份额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100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101 2020-2025年华东地区各规格产品盈利能力变化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102 西北地区有色金属新材料CR5与CR10厂家市场销售份额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103 2025-2031年我国有色金属新材料行业供给预测</w:t>
      </w:r>
      <w:r>
        <w:rPr>
          <w:rFonts w:hint="eastAsia"/>
        </w:rPr>
        <w:br/>
      </w:r>
      <w:r>
        <w:rPr>
          <w:rFonts w:hint="eastAsia"/>
        </w:rPr>
        <w:t>　　图表 104 2025-2031年我国有色金属新材料行业需求预测</w:t>
      </w:r>
      <w:r>
        <w:rPr>
          <w:rFonts w:hint="eastAsia"/>
        </w:rPr>
        <w:br/>
      </w:r>
      <w:r>
        <w:rPr>
          <w:rFonts w:hint="eastAsia"/>
        </w:rPr>
        <w:t>　　图表 105 2025-2031年我国有色金属新材料行业盈利预测</w:t>
      </w:r>
      <w:r>
        <w:rPr>
          <w:rFonts w:hint="eastAsia"/>
        </w:rPr>
        <w:br/>
      </w:r>
      <w:r>
        <w:rPr>
          <w:rFonts w:hint="eastAsia"/>
        </w:rPr>
        <w:t>　　图表 106 有色金属新材料产品技术应用注意事项分析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107 有色金属新材料产品项目投资注意事项图</w:t>
      </w:r>
      <w:r>
        <w:rPr>
          <w:rFonts w:hint="eastAsia"/>
        </w:rPr>
        <w:br/>
      </w:r>
      <w:r>
        <w:rPr>
          <w:rFonts w:hint="eastAsia"/>
        </w:rPr>
        <w:t>　　图表 108 有色金属新材料产品行业生产开发注意事项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109 有色金属新材料产品销售注意事项</w:t>
      </w:r>
      <w:r>
        <w:rPr>
          <w:rFonts w:hint="eastAsia"/>
        </w:rPr>
        <w:br/>
      </w:r>
      <w:r>
        <w:rPr>
          <w:rFonts w:hint="eastAsia"/>
        </w:rPr>
        <w:t>　　图表 110 2025-2031年中国有色金属新材料行业发展规模预测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8248d6d314713" w:history="1">
        <w:r>
          <w:rPr>
            <w:rStyle w:val="Hyperlink"/>
          </w:rPr>
          <w:t>中国有色金属新材料行业现状调查分析及发展趋势预测报告（2025年版）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98248d6d314713" w:history="1">
        <w:r>
          <w:rPr>
            <w:rStyle w:val="Hyperlink"/>
          </w:rPr>
          <w:t>https://www.20087.com/M_NengYuanKuangChan/67/YouSeJinShuXinCaiLiaoChanYeXianZhuangYuFaZhanQianJing.html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色最好的龙头股、有色金属新材料有哪些、有色金属行业分析报告、有色金属新材料产业链、有色金属指的是哪些金属、有色金属新材料大会、全球有色金属行业相关上市公司、有色金属新材料行业分析、先进有色金属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04d75c42f495a" w:history="1">
      <w:r>
        <w:rPr>
          <w:rStyle w:val="Hyperlink"/>
        </w:rPr>
        <w:t>中国有色金属新材料行业现状调查分析及发展趋势预测报告（2025年版）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7/YouSeJinShuXinCaiLiaoChanYeXianZhuangYuFaZhanQianJing.html" TargetMode="External" Id="Rf498248d6d31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7/YouSeJinShuXinCaiLiaoChanYeXianZhuangYuFaZhanQianJing.html" TargetMode="External" Id="R7ac04d75c42f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2025-05-31T07:32:00Z</dcterms:created>
  <dcterms:modified xsi:type="dcterms:W3CDTF">2025-05-31T08:32:00Z</dcterms:modified>
  <dc:subject>中国有色金属新材料行业现状调查分析及发展趋势预测报告（2025年版）</dc:subject>
  <dc:title>中国有色金属新材料行业现状调查分析及发展趋势预测报告（2025年版）</dc:title>
  <cp:keywords>中国有色金属新材料行业现状调查分析及发展趋势预测报告（2025年版）</cp:keywords>
  <dc:description>中国有色金属新材料行业现状调查分析及发展趋势预测报告（2025年版）</dc:description>
</cp:coreProperties>
</file>