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8c0f889d74889" w:history="1">
              <w:r>
                <w:rPr>
                  <w:rStyle w:val="Hyperlink"/>
                </w:rPr>
                <w:t>2026-2032年全球与中国水管锅炉控制行业市场调研及前景趋势预测报告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8c0f889d74889" w:history="1">
              <w:r>
                <w:rPr>
                  <w:rStyle w:val="Hyperlink"/>
                </w:rPr>
                <w:t>2026-2032年全球与中国水管锅炉控制行业市场调研及前景趋势预测报告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8c0f889d74889" w:history="1">
                <w:r>
                  <w:rPr>
                    <w:rStyle w:val="Hyperlink"/>
                  </w:rPr>
                  <w:t>https://www.20087.com/7/76/ShuiGuanGuoLuKongZhiFaZhanQianJingFenXi.html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锅炉控制系统目前依托分布式控制系统与可编程逻辑控制器，实现了对给水流量、燃料供给及引风系统的多变量闭环调节。该控制架构通过部署高精度压力变送器与氧化锆氧量分析仪，能够实时修正空燃比与汽包水位，确保锅炉在变负荷工况下的热效率与运行安全。现代水管锅炉控制已广泛采用模糊控制与PID自适应算法，有效抑制了炉膛压力波动与负荷突变带来的系统震荡，并配备了全面的炉膛安全监控系统，自动执行吹扫、点火及主燃料跳闸等逻辑保护，满足高参数工业发电与供热的安全规范。</w:t>
      </w:r>
      <w:r>
        <w:rPr>
          <w:rFonts w:hint="eastAsia"/>
        </w:rPr>
        <w:br/>
      </w:r>
      <w:r>
        <w:rPr>
          <w:rFonts w:hint="eastAsia"/>
        </w:rPr>
        <w:t>　　水管锅炉控制未来将全面拥抱数字孪生与大数据预测技术，构建基于燃烧数字模型的动态优化系统，实现氮氧化物与碳排放的源头精准治理。市场调研网指出，该控制系统将集成先进的火焰视觉识别与声波测温技术，彻底解决传统接触式传感器在极端高温环境下的漂移与失效问题。随着氢能等低碳燃料的掺烧应用，水管锅炉控制将演变为多能源耦合的智能调度中心，具备燃料自适应切换与全工况能效寻优能力，助力工业能源系统向深度脱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38c0f889d74889" w:history="1">
        <w:r>
          <w:rPr>
            <w:rStyle w:val="Hyperlink"/>
          </w:rPr>
          <w:t>2026-2032年全球与中国水管锅炉控制行业市场调研及前景趋势预测报告</w:t>
        </w:r>
      </w:hyperlink>
      <w:r>
        <w:rPr>
          <w:rFonts w:hint="eastAsia"/>
        </w:rPr>
        <w:t>》，2025年水管锅炉控制行业市场规模达 亿元，预计2032年市场规模将达 亿元，期间年均复合增长率（CAGR）达 %。报告基于对水管锅炉控制行业的长期监测研究，结合水管锅炉控制行业供需关系变化规律、产品消费结构、应用领域拓展、市场发展环境及政策支持等多维度分析，采用定量与定性相结合的科学方法，对行业内重点企业进行了系统研究。报告全面呈现了水管锅炉控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全球市场水管锅炉控制市场总体规模</w:t>
      </w:r>
      <w:r>
        <w:rPr>
          <w:rFonts w:hint="eastAsia"/>
        </w:rPr>
        <w:br/>
      </w:r>
      <w:r>
        <w:rPr>
          <w:rFonts w:hint="eastAsia"/>
        </w:rPr>
        <w:t>　　1.4 中国市场水管锅炉控制市场总体规模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水管锅炉控制行业发展总体概况</w:t>
      </w:r>
      <w:r>
        <w:rPr>
          <w:rFonts w:hint="eastAsia"/>
        </w:rPr>
        <w:br/>
      </w:r>
      <w:r>
        <w:rPr>
          <w:rFonts w:hint="eastAsia"/>
        </w:rPr>
        <w:t>　　　　1.5.2 水管锅炉控制行业发展主要特点</w:t>
      </w:r>
      <w:r>
        <w:rPr>
          <w:rFonts w:hint="eastAsia"/>
        </w:rPr>
        <w:br/>
      </w:r>
      <w:r>
        <w:rPr>
          <w:rFonts w:hint="eastAsia"/>
        </w:rPr>
        <w:t>　　　　1.5.3 水管锅炉控制行业发展影响因素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水管锅炉控制有利因素</w:t>
      </w:r>
      <w:r>
        <w:rPr>
          <w:rFonts w:hint="eastAsia"/>
        </w:rPr>
        <w:br/>
      </w:r>
      <w:r>
        <w:rPr>
          <w:rFonts w:hint="eastAsia"/>
        </w:rPr>
        <w:t>　　　　1.5.3 .2 水管锅炉控制不利因素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全球市场，近三年水管锅炉控制主要企业占有率及排名（按收入）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水管锅炉控制主要企业在国际市场占有率（按收入，2023-2026）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2025年水管锅炉控制主要企业在国际市场排名（按收入）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全球市场主要企业水管锅炉控制销售收入（2023-2026）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中国市场，近三年水管锅炉控制主要企业占有率及排名（按收入）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水管锅炉控制主要企业在中国市场占有率（按收入，2023-2026）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2025年水管锅炉控制主要企业在中国市场排名（按收入）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中国市场主要企业水管锅炉控制销售收入（2023-2026）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全球主要厂商水管锅炉控制总部及产地分布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全球主要厂商成立时间及水管锅炉控制商业化日期</w:t>
      </w:r>
      <w:r>
        <w:rPr>
          <w:rFonts w:hint="eastAsia"/>
        </w:rPr>
        <w:br/>
      </w:r>
      <w:r>
        <w:rPr>
          <w:rFonts w:hint="eastAsia"/>
        </w:rPr>
        <w:t>　　2.5 全球主要厂商水管锅炉控制产品类型及应用</w:t>
      </w:r>
      <w:r>
        <w:rPr>
          <w:rFonts w:hint="eastAsia"/>
        </w:rPr>
        <w:br/>
      </w:r>
      <w:r>
        <w:rPr>
          <w:rFonts w:hint="eastAsia"/>
        </w:rPr>
        <w:t>　　2.6 水管锅炉控制行业集中度、竞争程度分析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水管锅炉控制行业集中度分析：2025年全球Top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全球水管锅炉控制第一梯队、第二梯队和第三梯队厂商（品牌）及市场份额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全球水管锅炉控制主要地区分析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全球主要地区水管锅炉控制市场规模分析：2021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全球主要地区水管锅炉控制销售额及份额（2021-2026）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全球主要地区水管锅炉控制销售额及份额预测（2027-2032）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水管锅炉</w:t>
      </w:r>
      <w:r>
        <w:rPr>
          <w:rFonts w:hint="eastAsia"/>
        </w:rPr>
        <w:br/>
      </w:r>
      <w:r>
        <w:rPr>
          <w:rFonts w:hint="eastAsia"/>
        </w:rPr>
        <w:t>　　　　4.1.2 火管锅炉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按产品类型细分，全球水管锅炉控制销售额对比（2021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按产品类型细分，全球水管锅炉控制销售额及市场份额（2021-2026）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按产品类型细分，全球水管锅炉控制销售额预测（2027-2032）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按产品类型细分，中国水管锅炉控制销售额及市场份额（2021-2026）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按产品类型细分，中国水管锅炉控制销售额预测（2027-2032）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工业的</w:t>
      </w:r>
      <w:r>
        <w:rPr>
          <w:rFonts w:hint="eastAsia"/>
        </w:rPr>
        <w:br/>
      </w:r>
      <w:r>
        <w:rPr>
          <w:rFonts w:hint="eastAsia"/>
        </w:rPr>
        <w:t>　　　　5.1.2 商业的</w:t>
      </w:r>
      <w:r>
        <w:rPr>
          <w:rFonts w:hint="eastAsia"/>
        </w:rPr>
        <w:br/>
      </w:r>
      <w:r>
        <w:rPr>
          <w:rFonts w:hint="eastAsia"/>
        </w:rPr>
        <w:t>　　5.2 按应用细分，全球水管锅炉控制销售额对比（2021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按应用细分，全球水管锅炉控制销售额及市场份额（2021-2026）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按应用细分，全球水管锅炉控制销售额预测（2027-2032）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中国不同应用水管锅炉控制销售额及市场份额（2021-2026）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中国不同应用水管锅炉控制销售额预测（2027-2032）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水管锅炉控制行业发展趋势</w:t>
      </w:r>
      <w:r>
        <w:rPr>
          <w:rFonts w:hint="eastAsia"/>
        </w:rPr>
        <w:br/>
      </w:r>
      <w:r>
        <w:rPr>
          <w:rFonts w:hint="eastAsia"/>
        </w:rPr>
        <w:t>　　7.2 水管锅炉控制行业主要驱动因素</w:t>
      </w:r>
      <w:r>
        <w:rPr>
          <w:rFonts w:hint="eastAsia"/>
        </w:rPr>
        <w:br/>
      </w:r>
      <w:r>
        <w:rPr>
          <w:rFonts w:hint="eastAsia"/>
        </w:rPr>
        <w:t>　　7.3 水管锅炉控制中国企业SWOT分析</w:t>
      </w:r>
      <w:r>
        <w:rPr>
          <w:rFonts w:hint="eastAsia"/>
        </w:rPr>
        <w:br/>
      </w:r>
      <w:r>
        <w:rPr>
          <w:rFonts w:hint="eastAsia"/>
        </w:rPr>
        <w:t>　　7.4 中国水管锅炉控制行业政策环境分析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水管锅炉控制行业产业链简介</w:t>
      </w:r>
      <w:r>
        <w:rPr>
          <w:rFonts w:hint="eastAsia"/>
        </w:rPr>
        <w:br/>
      </w:r>
      <w:r>
        <w:rPr>
          <w:rFonts w:hint="eastAsia"/>
        </w:rPr>
        <w:t>　　　　8.1.1 水管锅炉控制行业供应链分析</w:t>
      </w:r>
      <w:r>
        <w:rPr>
          <w:rFonts w:hint="eastAsia"/>
        </w:rPr>
        <w:br/>
      </w:r>
      <w:r>
        <w:rPr>
          <w:rFonts w:hint="eastAsia"/>
        </w:rPr>
        <w:t>　　　　8.1.2 水管锅炉控制主要原料及供应情况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水管锅炉控制行业主要下游客户</w:t>
      </w:r>
      <w:r>
        <w:rPr>
          <w:rFonts w:hint="eastAsia"/>
        </w:rPr>
        <w:br/>
      </w:r>
      <w:r>
        <w:rPr>
          <w:rFonts w:hint="eastAsia"/>
        </w:rPr>
        <w:t>　　8.2 水管锅炉控制行业采购模式</w:t>
      </w:r>
      <w:r>
        <w:rPr>
          <w:rFonts w:hint="eastAsia"/>
        </w:rPr>
        <w:br/>
      </w:r>
      <w:r>
        <w:rPr>
          <w:rFonts w:hint="eastAsia"/>
        </w:rPr>
        <w:t>　　8.3 水管锅炉控制行业生产模式</w:t>
      </w:r>
      <w:r>
        <w:rPr>
          <w:rFonts w:hint="eastAsia"/>
        </w:rPr>
        <w:br/>
      </w:r>
      <w:r>
        <w:rPr>
          <w:rFonts w:hint="eastAsia"/>
        </w:rPr>
        <w:t>　　8.4 水管锅炉控制行业销售模式及销售渠道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水管锅炉控制行业发展主要特点</w:t>
      </w:r>
      <w:r>
        <w:rPr>
          <w:rFonts w:hint="eastAsia"/>
        </w:rPr>
        <w:br/>
      </w:r>
      <w:r>
        <w:rPr>
          <w:rFonts w:hint="eastAsia"/>
        </w:rPr>
        <w:t>　　表 2： 水管锅炉控制行业发展有利因素分析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水管锅炉控制行业发展不利因素分析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进入水管锅炉控制行业壁垒</w:t>
      </w:r>
      <w:r>
        <w:rPr>
          <w:rFonts w:hint="eastAsia"/>
        </w:rPr>
        <w:br/>
      </w:r>
      <w:r>
        <w:rPr>
          <w:rFonts w:hint="eastAsia"/>
        </w:rPr>
        <w:t>　　表 5： 水管锅炉控制主要企业在国际市场占有率（按收入，2023-2026）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2025年水管锅炉控制主要企业在国际市场排名（按收入）&amp;（万元）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全球市场主要企业水管锅炉控制销售收入（2023-2026）&amp;（万元）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水管锅炉控制主要企业在中国市场占有率（按收入，2023-2026）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2025年水管锅炉控制主要企业在中国市场排名（按收入）&amp;（万元）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中国市场主要企业水管锅炉控制销售收入（2023-2026）&amp;（万元）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全球主要厂商水管锅炉控制总部及产地分布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全球主要厂商成立时间及水管锅炉控制商业化日期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全球主要厂商水管锅炉控制产品类型及应用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2025年全球水管锅炉控制主要厂商市场地位（第一梯队、第二梯队和第三梯队）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全球水管锅炉控制市场投资、并购等现状分析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全球主要地区水管锅炉控制销售额：（2021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全球主要地区水管锅炉控制销售额（2021-2026）&amp;（万元）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全球主要地区水管锅炉控制销售额及份额列表（2021-2026）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全球主要地区水管锅炉控制销售额预测（2027-2032）&amp;（万元）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全球主要地区水管锅炉控制销售额及份额列表预测（2027-2032）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水管锅炉主要企业列表</w:t>
      </w:r>
      <w:r>
        <w:rPr>
          <w:rFonts w:hint="eastAsia"/>
        </w:rPr>
        <w:br/>
      </w:r>
      <w:r>
        <w:rPr>
          <w:rFonts w:hint="eastAsia"/>
        </w:rPr>
        <w:t>　　表 22： 火管锅炉主要企业列表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按产品类型细分，全球水管锅炉控制销售额及增长率对比（2021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按产品类型细分，全球水管锅炉控制销售额（2021-2026）&amp;（万元）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按产品类型细分，全球水管锅炉控制销售额市场份额列表（2021-2026）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按产品类型细分，全球水管锅炉控制销售额预测（2027-2032）&amp;（万元）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按产品类型细分，全球水管锅炉控制销售额市场份额预测（2027-2032）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按产品类型细分，中国水管锅炉控制销售额（2021-2026）&amp;（万元）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按产品类型细分，中国水管锅炉控制销售额市场份额列表（2021-2026）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按产品类型细分，中国水管锅炉控制销售额预测（2027-2032）&amp;（万元）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按产品类型细分，中国水管锅炉控制销售额市场份额预测（2027-2032）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按应用细分，全球水管锅炉控制销售额及增长率对比（2021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按应用细分，全球水管锅炉控制销售额（2021-2026）&amp;（万元）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按应用细分，全球水管锅炉控制销售额市场份额列表（2021-2026）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按应用细分，全球水管锅炉控制销售额预测（2027-2032）&amp;（万元）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按应用细分，全球水管锅炉控制市场份额预测（2027-2032）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中国不同应用水管锅炉控制销售额（2021-2026）&amp;（万元）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中国不同应用水管锅炉控制销售额市场份额列表（2021-2026）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中国不同应用水管锅炉控制销售额预测（2027-2032）&amp;（万元）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中国不同应用水管锅炉控制销售额市场份额预测（2027-2032）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水管锅炉控制行业发展趋势</w:t>
      </w:r>
      <w:r>
        <w:rPr>
          <w:rFonts w:hint="eastAsia"/>
        </w:rPr>
        <w:br/>
      </w:r>
      <w:r>
        <w:rPr>
          <w:rFonts w:hint="eastAsia"/>
        </w:rPr>
        <w:t>　　表 101： 水管锅炉控制行业主要驱动因素</w:t>
      </w:r>
      <w:r>
        <w:rPr>
          <w:rFonts w:hint="eastAsia"/>
        </w:rPr>
        <w:br/>
      </w:r>
      <w:r>
        <w:rPr>
          <w:rFonts w:hint="eastAsia"/>
        </w:rPr>
        <w:t>　　表 102： 水管锅炉控制行业供应链分析</w:t>
      </w:r>
      <w:r>
        <w:rPr>
          <w:rFonts w:hint="eastAsia"/>
        </w:rPr>
        <w:br/>
      </w:r>
      <w:r>
        <w:rPr>
          <w:rFonts w:hint="eastAsia"/>
        </w:rPr>
        <w:t>　　表 103： 水管锅炉控制上游原料供应商</w:t>
      </w:r>
      <w:r>
        <w:rPr>
          <w:rFonts w:hint="eastAsia"/>
        </w:rPr>
        <w:br/>
      </w:r>
      <w:r>
        <w:rPr>
          <w:rFonts w:hint="eastAsia"/>
        </w:rPr>
        <w:t>　　表 104： 水管锅炉控制行业主要下游客户</w:t>
      </w:r>
      <w:r>
        <w:rPr>
          <w:rFonts w:hint="eastAsia"/>
        </w:rPr>
        <w:br/>
      </w:r>
      <w:r>
        <w:rPr>
          <w:rFonts w:hint="eastAsia"/>
        </w:rPr>
        <w:t>　　表 105： 水管锅炉控制典型经销商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水管锅炉控制产品图片</w:t>
      </w:r>
      <w:r>
        <w:rPr>
          <w:rFonts w:hint="eastAsia"/>
        </w:rPr>
        <w:br/>
      </w:r>
      <w:r>
        <w:rPr>
          <w:rFonts w:hint="eastAsia"/>
        </w:rPr>
        <w:t>　　图 2： 全球市场水管锅炉控制市场规模，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全球水管锅炉控制市场销售额预测：（万元）&amp;（2021-2032）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中国市场水管锅炉控制销售额及未来趋势（2021-2032）&amp;（万元）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2025年全球前五大厂商水管锅炉控制市场份额</w:t>
      </w:r>
      <w:r>
        <w:rPr>
          <w:rFonts w:hint="eastAsia"/>
        </w:rPr>
        <w:br/>
      </w:r>
      <w:r>
        <w:rPr>
          <w:rFonts w:hint="eastAsia"/>
        </w:rPr>
        <w:t>　　图 6： 2025年全球水管锅炉控制第一梯队、第二梯队和第三梯队厂商及市场份额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全球主要地区水管锅炉控制销售额市场份额（2021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水管锅炉 产品图片</w:t>
      </w:r>
      <w:r>
        <w:rPr>
          <w:rFonts w:hint="eastAsia"/>
        </w:rPr>
        <w:br/>
      </w:r>
      <w:r>
        <w:rPr>
          <w:rFonts w:hint="eastAsia"/>
        </w:rPr>
        <w:t>　　图 17： 全球水管锅炉规模及增长率（2021-2032）&amp;（万元）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火管锅炉产品图片</w:t>
      </w:r>
      <w:r>
        <w:rPr>
          <w:rFonts w:hint="eastAsia"/>
        </w:rPr>
        <w:br/>
      </w:r>
      <w:r>
        <w:rPr>
          <w:rFonts w:hint="eastAsia"/>
        </w:rPr>
        <w:t>　　图 19： 全球火管锅炉规模及增长率（2021-2032）&amp;（万元）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按产品类型细分，全球水管锅炉控制市场份额2025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按产品类型细分，全球水管锅炉控制市场份额2021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按产品类型细分，全球水管锅炉控制市场份额预测2026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按产品类型细分，中国水管锅炉控制市场份额2021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按产品类型细分，中国水管锅炉控制市场份额预测2026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工业的</w:t>
      </w:r>
      <w:r>
        <w:rPr>
          <w:rFonts w:hint="eastAsia"/>
        </w:rPr>
        <w:br/>
      </w:r>
      <w:r>
        <w:rPr>
          <w:rFonts w:hint="eastAsia"/>
        </w:rPr>
        <w:t>　　图 26： 商业的</w:t>
      </w:r>
      <w:r>
        <w:rPr>
          <w:rFonts w:hint="eastAsia"/>
        </w:rPr>
        <w:br/>
      </w:r>
      <w:r>
        <w:rPr>
          <w:rFonts w:hint="eastAsia"/>
        </w:rPr>
        <w:t>　　图 27： 按应用细分，全球水管锅炉控制市场份额2025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按应用细分，全球水管锅炉控制市场份额2021 &amp; 2025</w:t>
      </w:r>
      <w:r>
        <w:rPr>
          <w:rFonts w:hint="eastAsia"/>
        </w:rPr>
        <w:br/>
      </w:r>
      <w:r>
        <w:rPr>
          <w:rFonts w:hint="eastAsia"/>
        </w:rPr>
        <w:t>　　图 29： 水管锅炉控制中国企业SWOT分析</w:t>
      </w:r>
      <w:r>
        <w:rPr>
          <w:rFonts w:hint="eastAsia"/>
        </w:rPr>
        <w:br/>
      </w:r>
      <w:r>
        <w:rPr>
          <w:rFonts w:hint="eastAsia"/>
        </w:rPr>
        <w:t>　　图 30： 水管锅炉控制产业链</w:t>
      </w:r>
      <w:r>
        <w:rPr>
          <w:rFonts w:hint="eastAsia"/>
        </w:rPr>
        <w:br/>
      </w:r>
      <w:r>
        <w:rPr>
          <w:rFonts w:hint="eastAsia"/>
        </w:rPr>
        <w:t>　　图 31： 水管锅炉控制行业采购模式分析</w:t>
      </w:r>
      <w:r>
        <w:rPr>
          <w:rFonts w:hint="eastAsia"/>
        </w:rPr>
        <w:br/>
      </w:r>
      <w:r>
        <w:rPr>
          <w:rFonts w:hint="eastAsia"/>
        </w:rPr>
        <w:t>　　图 32： 水管锅炉控制行业生产模式</w:t>
      </w:r>
      <w:r>
        <w:rPr>
          <w:rFonts w:hint="eastAsia"/>
        </w:rPr>
        <w:br/>
      </w:r>
      <w:r>
        <w:rPr>
          <w:rFonts w:hint="eastAsia"/>
        </w:rPr>
        <w:t>　　图 33： 水管锅炉控制行业销售模式分析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8c0f889d74889" w:history="1">
        <w:r>
          <w:rPr>
            <w:rStyle w:val="Hyperlink"/>
          </w:rPr>
          <w:t>2026-2032年全球与中国水管锅炉控制行业市场调研及前景趋势预测报告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8c0f889d74889" w:history="1">
        <w:r>
          <w:rPr>
            <w:rStyle w:val="Hyperlink"/>
          </w:rPr>
          <w:t>https://www.20087.com/7/76/ShuiGuanGuoLuKongZhiFaZhanQianJingFenXi.html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热点：水管锅炉控制原理、水管锅炉工作原理动画、锅炉给水控制系统、锅炉水控制的主要项目、水管锅炉定义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a6ce1bb4342d1" w:history="1">
      <w:r>
        <w:rPr>
          <w:rStyle w:val="Hyperlink"/>
        </w:rPr>
        <w:t>2026-2032年全球与中国水管锅炉控制行业市场调研及前景趋势预测报告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uiGuanGuoLuKongZhiFaZhanQianJingFenXi.html" TargetMode="External" Id="Rde38c0f889d7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uiGuanGuoLuKongZhiFaZhanQianJingFenXi.html" TargetMode="External" Id="R277a6ce1bb43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2026-03-27T08:25:39Z</dcterms:created>
  <dcterms:modified xsi:type="dcterms:W3CDTF">2026-03-27T09:25:39Z</dcterms:modified>
  <dc:subject>2026-2032年全球与中国水管锅炉控制行业市场调研及前景趋势预测报告</dc:subject>
  <dc:title>2026-2032年全球与中国水管锅炉控制行业市场调研及前景趋势预测报告</dc:title>
  <cp:keywords>2026-2032年全球与中国水管锅炉控制行业市场调研及前景趋势预测报告</cp:keywords>
  <dc:description>2026-2032年全球与中国水管锅炉控制行业市场调研及前景趋势预测报告</dc:description>
</cp:coreProperties>
</file>