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5ba925d394023" w:history="1">
              <w:r>
                <w:rPr>
                  <w:rStyle w:val="Hyperlink"/>
                </w:rPr>
                <w:t>2025-2031年中国电网建设运营行业现状调研与前景分析报告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5ba925d394023" w:history="1">
              <w:r>
                <w:rPr>
                  <w:rStyle w:val="Hyperlink"/>
                </w:rPr>
                <w:t>2025-2031年中国电网建设运营行业现状调研与前景分析报告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65ba925d394023" w:history="1">
                <w:r>
                  <w:rPr>
                    <w:rStyle w:val="Hyperlink"/>
                  </w:rPr>
                  <w:t>https://www.20087.com/7/36/DianWangJianSheYunYingQianJing.html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网建设运营涉及电力系统的规划、建设和日常运行维护等多个方面，是保障国家能源供应安全的重要基础。随着新能源发电比例逐年上升，传统电网架构正面临巨大挑战，如何有效整合分布式电源成为亟待解决的问题。为此，许多国家和地区正在积极推进智能电网建设，通过引入先进的信息通信技术和自动化控制系统，提高电网灵活性和稳定性。尽管如此，电网升级改造过程中仍需克服资金投入大、施工难度高等困难，尤其是在偏远地区或复杂地形条件下。</w:t>
      </w:r>
      <w:r>
        <w:rPr>
          <w:rFonts w:hint="eastAsia"/>
        </w:rPr>
        <w:br/>
      </w:r>
      <w:r>
        <w:rPr>
          <w:rFonts w:hint="eastAsia"/>
        </w:rPr>
        <w:t>　　未来，电网建设运营将继续朝着智能化、清洁化方向发展。一方面，随着储能技术的进步和分布式能源管理系统(DERMS)的普及，电网将能够更好地吸收间歇性的可再生能源，实现供需平衡。另一方面，区块链技术的应用将为电力交易带来革命性变化，通过去中心化的交易平台，用户可以直接参与电力买卖，促进能源民主化进程。此外，随着电动汽车保有量不断增加，充电设施的布局优化和车联网技术的融合将成为电网发展的新焦点。为了应对未来需求，企业需要不断创新管理模式，加强与上下游产业链的合作，共同构建一个开放共享的能源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5ba925d394023" w:history="1">
        <w:r>
          <w:rPr>
            <w:rStyle w:val="Hyperlink"/>
          </w:rPr>
          <w:t>2025-2031年中国电网建设运营行业现状调研与前景分析报告</w:t>
        </w:r>
      </w:hyperlink>
      <w:r>
        <w:rPr>
          <w:rFonts w:hint="eastAsia"/>
        </w:rPr>
        <w:t>》以专业、科学的视角，分析了电网建设运营行业的产业链结构，评估了市场规模与需求状况，并解读了价格动态。报告客观呈现了行业技术现状及未来发展方向，对市场前景及发展趋势进行了科学预测。同时，报告聚焦电网建设运营行业内的重点企业，剖析了电网建设运营市场竞争格局、集中度及品牌影响力，进一步细分了市场领域。此外，报告还探讨了电网建设运营行业面临的机遇与风险，为投资者和行业从业者提供了专业的市场分析与策略指导，是把握电网建设运营行业发展动态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电网建设运营产业概述</w:t>
      </w:r>
      <w:r>
        <w:rPr>
          <w:rFonts w:hint="eastAsia"/>
        </w:rPr>
        <w:br/>
      </w:r>
      <w:r>
        <w:rPr>
          <w:rFonts w:hint="eastAsia"/>
        </w:rPr>
        <w:t>　　第一节 电网建设运营定义与分类</w:t>
      </w:r>
      <w:r>
        <w:rPr>
          <w:rFonts w:hint="eastAsia"/>
        </w:rPr>
        <w:br/>
      </w:r>
      <w:r>
        <w:rPr>
          <w:rFonts w:hint="eastAsia"/>
        </w:rPr>
        <w:t>　　第二节 电网建设运营产业链结构及关键环节剖析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电网建设运营商业模式与盈利模式解析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电网建设运营经济指标与行业评估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全球电网建设运营市场发展综述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2019-2024年全球电网建设运营市场规模及增长趋势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主要国家与地区电网建设运营市场对比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2025-2031年全球电网建设运营行业发展趋势与前景预测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国际电网建设运营市场发展趋势及对我国启示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二、对我国电网建设运营市场的借鉴意义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中国电网建设运营行业市场规模分析与预测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电网建设运营市场的总体规模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一、2019-2024年电网建设运营市场规模变化及趋势分析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二、2025年电网建设运营行业市场规模特点</w:t>
      </w:r>
      <w:r>
        <w:rPr>
          <w:rFonts w:hint="eastAsia"/>
        </w:rPr>
        <w:br/>
      </w:r>
      <w:r>
        <w:rPr>
          <w:rFonts w:hint="eastAsia"/>
        </w:rPr>
        <w:t>　　第二节 电网建设运营市场规模的构成</w:t>
      </w:r>
      <w:r>
        <w:rPr>
          <w:rFonts w:hint="eastAsia"/>
        </w:rPr>
        <w:br/>
      </w:r>
      <w:r>
        <w:rPr>
          <w:rFonts w:hint="eastAsia"/>
        </w:rPr>
        <w:t>　　　　一、电网建设运营客户群体特征与偏好分析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二、不同类型电网建设运营市场规模分布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三、各地区电网建设运营市场规模差异与特点</w:t>
      </w:r>
      <w:r>
        <w:rPr>
          <w:rFonts w:hint="eastAsia"/>
        </w:rPr>
        <w:br/>
      </w:r>
      <w:r>
        <w:rPr>
          <w:rFonts w:hint="eastAsia"/>
        </w:rPr>
        <w:t>　　第三节 电网建设运营市场规模的预测与展望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一、未来几年电网建设运营市场规模增长预测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2024-2025年电网建设运营行业技术发展现状及趋势分析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电网建设运营行业技术发展现状分析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国内外电网建设运营行业技术差距分析及差距形成的主要原因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电网建设运营行业技术发展方向、趋势预测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提升电网建设运营行业技术能力策略建议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2019-2024年中国电网建设运营行业总体发展与财务状况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2019-2024年电网建设运营行业规模情况</w:t>
      </w:r>
      <w:r>
        <w:rPr>
          <w:rFonts w:hint="eastAsia"/>
        </w:rPr>
        <w:br/>
      </w:r>
      <w:r>
        <w:rPr>
          <w:rFonts w:hint="eastAsia"/>
        </w:rPr>
        <w:t>　　　　一、电网建设运营行业企业数量规模</w:t>
      </w:r>
      <w:r>
        <w:rPr>
          <w:rFonts w:hint="eastAsia"/>
        </w:rPr>
        <w:br/>
      </w:r>
      <w:r>
        <w:rPr>
          <w:rFonts w:hint="eastAsia"/>
        </w:rPr>
        <w:t>　　　　二、电网建设运营行业从业人员规模</w:t>
      </w:r>
      <w:r>
        <w:rPr>
          <w:rFonts w:hint="eastAsia"/>
        </w:rPr>
        <w:br/>
      </w:r>
      <w:r>
        <w:rPr>
          <w:rFonts w:hint="eastAsia"/>
        </w:rPr>
        <w:t>　　　　三、电网建设运营行业市场敏感性分析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2019-2024年电网建设运营行业财务能力分析</w:t>
      </w:r>
      <w:r>
        <w:rPr>
          <w:rFonts w:hint="eastAsia"/>
        </w:rPr>
        <w:br/>
      </w:r>
      <w:r>
        <w:rPr>
          <w:rFonts w:hint="eastAsia"/>
        </w:rPr>
        <w:t>　　　　一、电网建设运营行业盈利能力</w:t>
      </w:r>
      <w:r>
        <w:rPr>
          <w:rFonts w:hint="eastAsia"/>
        </w:rPr>
        <w:br/>
      </w:r>
      <w:r>
        <w:rPr>
          <w:rFonts w:hint="eastAsia"/>
        </w:rPr>
        <w:t>　　　　二、电网建设运营行业偿债能力</w:t>
      </w:r>
      <w:r>
        <w:rPr>
          <w:rFonts w:hint="eastAsia"/>
        </w:rPr>
        <w:br/>
      </w:r>
      <w:r>
        <w:rPr>
          <w:rFonts w:hint="eastAsia"/>
        </w:rPr>
        <w:t>　　　　三、电网建设运营行业营运能力</w:t>
      </w:r>
      <w:r>
        <w:rPr>
          <w:rFonts w:hint="eastAsia"/>
        </w:rPr>
        <w:br/>
      </w:r>
      <w:r>
        <w:rPr>
          <w:rFonts w:hint="eastAsia"/>
        </w:rPr>
        <w:t>　　　　四、电网建设运营行业发展能力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中国电网建设运营行业细分市场调研与机会挖掘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电网建设运营细分市场（一）市场调研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电网建设运营细分市场（二）市场调研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中国电网建设运营行业区域市场调研分析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2019-2024年中国电网建设运营行业重点区域调研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一、重点地区（一）电网建设运营市场规模与特点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二、重点地区（二）电网建设运营市场规模及特点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三、重点地区（三）电网建设运营市场规模及特点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四、重点地区（四）电网建设运营市场规模及特点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不同区域电网建设运营市场的对比与启示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二、电网建设运营市场拓展策略与建议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中国电网建设运营行业的营销渠道与客户分析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电网建设运营行业渠道分析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二、各类渠道对电网建设运营行业的影响</w:t>
      </w:r>
      <w:r>
        <w:rPr>
          <w:rFonts w:hint="eastAsia"/>
        </w:rPr>
        <w:br/>
      </w:r>
      <w:r>
        <w:rPr>
          <w:rFonts w:hint="eastAsia"/>
        </w:rPr>
        <w:t>　　　　三、主要电网建设运营企业渠道策略研究</w:t>
      </w:r>
      <w:r>
        <w:rPr>
          <w:rFonts w:hint="eastAsia"/>
        </w:rPr>
        <w:br/>
      </w:r>
      <w:r>
        <w:rPr>
          <w:rFonts w:hint="eastAsia"/>
        </w:rPr>
        <w:t>　　第二节 电网建设运营行业客户分析与定位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中国电网建设运营行业竞争格局及策略选择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电网建设运营行业总体市场竞争状况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一、电网建设运营行业竞争结构分析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二、电网建设运营企业竞争格局与集中度评估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三、电网建设运营行业SWOT分析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电网建设运营行业重点企业调研分析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电网建设运营企业发展策略分析</w:t>
      </w:r>
      <w:r>
        <w:rPr>
          <w:rFonts w:hint="eastAsia"/>
        </w:rPr>
        <w:br/>
      </w:r>
      <w:r>
        <w:rPr>
          <w:rFonts w:hint="eastAsia"/>
        </w:rPr>
        <w:t>　　第一节 电网建设运营市场与销售策略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电网建设运营品牌战略思考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中国电网建设运营行业发展环境分析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二、电网建设运营行业主管部门、监管体制及相关政策法规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3、电网建设运营行业的主要法律、法规和政策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4、2025年电网建设运营行业法律法规和政策对行业的影响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二、电网建设运营消费者需求分析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一、电网建设运营技术的应用与创新</w:t>
      </w:r>
      <w:r>
        <w:rPr>
          <w:rFonts w:hint="eastAsia"/>
        </w:rPr>
        <w:br/>
      </w:r>
      <w:r>
        <w:rPr>
          <w:rFonts w:hint="eastAsia"/>
        </w:rPr>
        <w:t>　　　　二、电网建设运营行业发展的技术趋势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2025-2031年电网建设运营行业展趋势预测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2025-2031年电网建设运营市场发展前景分析</w:t>
      </w:r>
      <w:r>
        <w:rPr>
          <w:rFonts w:hint="eastAsia"/>
        </w:rPr>
        <w:br/>
      </w:r>
      <w:r>
        <w:rPr>
          <w:rFonts w:hint="eastAsia"/>
        </w:rPr>
        <w:t>　　　　一、电网建设运营市场发展潜力</w:t>
      </w:r>
      <w:r>
        <w:rPr>
          <w:rFonts w:hint="eastAsia"/>
        </w:rPr>
        <w:br/>
      </w:r>
      <w:r>
        <w:rPr>
          <w:rFonts w:hint="eastAsia"/>
        </w:rPr>
        <w:t>　　　　二、电网建设运营市场前景分析</w:t>
      </w:r>
      <w:r>
        <w:rPr>
          <w:rFonts w:hint="eastAsia"/>
        </w:rPr>
        <w:br/>
      </w:r>
      <w:r>
        <w:rPr>
          <w:rFonts w:hint="eastAsia"/>
        </w:rPr>
        <w:t>　　　　三、电网建设运营细分行业发展前景分析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2025-2031年电网建设运营发展趋势预测</w:t>
      </w:r>
      <w:r>
        <w:rPr>
          <w:rFonts w:hint="eastAsia"/>
        </w:rPr>
        <w:br/>
      </w:r>
      <w:r>
        <w:rPr>
          <w:rFonts w:hint="eastAsia"/>
        </w:rPr>
        <w:t>　　　　一、电网建设运营发展趋势预测</w:t>
      </w:r>
      <w:r>
        <w:rPr>
          <w:rFonts w:hint="eastAsia"/>
        </w:rPr>
        <w:br/>
      </w:r>
      <w:r>
        <w:rPr>
          <w:rFonts w:hint="eastAsia"/>
        </w:rPr>
        <w:t>　　　　二、电网建设运营市场规模预测</w:t>
      </w:r>
      <w:r>
        <w:rPr>
          <w:rFonts w:hint="eastAsia"/>
        </w:rPr>
        <w:br/>
      </w:r>
      <w:r>
        <w:rPr>
          <w:rFonts w:hint="eastAsia"/>
        </w:rPr>
        <w:t>　　　　三、电网建设运营细分市场发展趋势预测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未来电网建设运营行业挑战与机遇探讨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一、电网建设运营行业挑战</w:t>
      </w:r>
      <w:r>
        <w:rPr>
          <w:rFonts w:hint="eastAsia"/>
        </w:rPr>
        <w:br/>
      </w:r>
      <w:r>
        <w:rPr>
          <w:rFonts w:hint="eastAsia"/>
        </w:rPr>
        <w:t>　　　　二、电网建设运营行业机遇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电网建设运营行业研究结论及建议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对电网建设运营行业发展的建议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中^智林^对电网建设运营企业和投资者的建议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电网建设运营行业现状</w:t>
      </w:r>
      <w:r>
        <w:rPr>
          <w:rFonts w:hint="eastAsia"/>
        </w:rPr>
        <w:br/>
      </w:r>
      <w:r>
        <w:rPr>
          <w:rFonts w:hint="eastAsia"/>
        </w:rPr>
        <w:t>　　图表 电网建设运营行业产业链调研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2019-2024年电网建设运营行业市场容量统计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2019-2024年中国电网建设运营行业市场规模情况</w:t>
      </w:r>
      <w:r>
        <w:rPr>
          <w:rFonts w:hint="eastAsia"/>
        </w:rPr>
        <w:br/>
      </w:r>
      <w:r>
        <w:rPr>
          <w:rFonts w:hint="eastAsia"/>
        </w:rPr>
        <w:t>　　图表 电网建设运营行业动态</w:t>
      </w:r>
      <w:r>
        <w:rPr>
          <w:rFonts w:hint="eastAsia"/>
        </w:rPr>
        <w:br/>
      </w:r>
      <w:r>
        <w:rPr>
          <w:rFonts w:hint="eastAsia"/>
        </w:rPr>
        <w:t>　　图表 2019-2024年中国电网建设运营行业销售收入统计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2019-2024年中国电网建设运营行业盈利统计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2019-2024年中国电网建设运营行业利润总额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2019-2024年中国电网建设运营行业企业数量统计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2019-2024年中国电网建设运营行业竞争力分析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2019-2024年中国电网建设运营行业盈利能力分析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2019-2024年中国电网建设运营行业运营能力分析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2019-2024年中国电网建设运营行业偿债能力分析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2019-2024年中国电网建设运营行业发展能力分析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2019-2024年中国电网建设运营行业经营效益分析</w:t>
      </w:r>
      <w:r>
        <w:rPr>
          <w:rFonts w:hint="eastAsia"/>
        </w:rPr>
        <w:br/>
      </w:r>
      <w:r>
        <w:rPr>
          <w:rFonts w:hint="eastAsia"/>
        </w:rPr>
        <w:t>　　图表 电网建设运营行业竞争对手分析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**地区电网建设运营市场规模</w:t>
      </w:r>
      <w:r>
        <w:rPr>
          <w:rFonts w:hint="eastAsia"/>
        </w:rPr>
        <w:br/>
      </w:r>
      <w:r>
        <w:rPr>
          <w:rFonts w:hint="eastAsia"/>
        </w:rPr>
        <w:t>　　图表 **地区电网建设运营行业市场需求</w:t>
      </w:r>
      <w:r>
        <w:rPr>
          <w:rFonts w:hint="eastAsia"/>
        </w:rPr>
        <w:br/>
      </w:r>
      <w:r>
        <w:rPr>
          <w:rFonts w:hint="eastAsia"/>
        </w:rPr>
        <w:t>　　图表 **地区电网建设运营市场调研</w:t>
      </w:r>
      <w:r>
        <w:rPr>
          <w:rFonts w:hint="eastAsia"/>
        </w:rPr>
        <w:br/>
      </w:r>
      <w:r>
        <w:rPr>
          <w:rFonts w:hint="eastAsia"/>
        </w:rPr>
        <w:t>　　图表 **地区电网建设运营行业市场需求分析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**地区电网建设运营市场规模</w:t>
      </w:r>
      <w:r>
        <w:rPr>
          <w:rFonts w:hint="eastAsia"/>
        </w:rPr>
        <w:br/>
      </w:r>
      <w:r>
        <w:rPr>
          <w:rFonts w:hint="eastAsia"/>
        </w:rPr>
        <w:t>　　图表 **地区电网建设运营行业市场需求</w:t>
      </w:r>
      <w:r>
        <w:rPr>
          <w:rFonts w:hint="eastAsia"/>
        </w:rPr>
        <w:br/>
      </w:r>
      <w:r>
        <w:rPr>
          <w:rFonts w:hint="eastAsia"/>
        </w:rPr>
        <w:t>　　图表 **地区电网建设运营市场调研</w:t>
      </w:r>
      <w:r>
        <w:rPr>
          <w:rFonts w:hint="eastAsia"/>
        </w:rPr>
        <w:br/>
      </w:r>
      <w:r>
        <w:rPr>
          <w:rFonts w:hint="eastAsia"/>
        </w:rPr>
        <w:t>　　图表 **地区电网建设运营行业市场需求分析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电网建设运营重点企业（一）基本信息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电网建设运营重点企业（一）经营情况分析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电网建设运营重点企业（一）盈利能力情况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电网建设运营重点企业（一）偿债能力情况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电网建设运营重点企业（一）运营能力情况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电网建设运营重点企业（一）成长能力情况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电网建设运营重点企业（二）基本信息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电网建设运营重点企业（二）经营情况分析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电网建设运营重点企业（二）盈利能力情况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电网建设运营重点企业（二）偿债能力情况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电网建设运营重点企业（二）运营能力情况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电网建设运营重点企业（二）成长能力情况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2025-2031年中国电网建设运营行业信息化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2025-2031年中国电网建设运营行业市场容量预测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2025-2031年中国电网建设运营行业市场规模预测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2025-2031年中国电网建设运营行业风险分析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2025-2031年中国电网建设运营市场前景分析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2025-2031年中国电网建设运营行业发展趋势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5ba925d394023" w:history="1">
        <w:r>
          <w:rPr>
            <w:rStyle w:val="Hyperlink"/>
          </w:rPr>
          <w:t>2025-2031年中国电网建设运营行业现状调研与前景分析报告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65ba925d394023" w:history="1">
        <w:r>
          <w:rPr>
            <w:rStyle w:val="Hyperlink"/>
          </w:rPr>
          <w:t>https://www.20087.com/7/36/DianWangJianSheYunYingQianJing.html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网建设的现状及建议、电网建设运营岗位职责、电网运维、电网运营是做什么的、国家电网运营维护干嘛的、电网运营日常工作是什么、国家电网运营监控中心、国家电网公司以建设运营电网为核心业务、电网工作都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a6045b8cb4c18" w:history="1">
      <w:r>
        <w:rPr>
          <w:rStyle w:val="Hyperlink"/>
        </w:rPr>
        <w:t>2025-2031年中国电网建设运营行业现状调研与前景分析报告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DianWangJianSheYunYingQianJing.html" TargetMode="External" Id="Rf865ba925d39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DianWangJianSheYunYingQianJing.html" TargetMode="External" Id="Rbffa6045b8cb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2025-04-04T05:57:02Z</dcterms:created>
  <dcterms:modified xsi:type="dcterms:W3CDTF">2025-04-04T06:57:02Z</dcterms:modified>
  <dc:subject>2025-2031年中国电网建设运营行业现状调研与前景分析报告</dc:subject>
  <dc:title>2025-2031年中国电网建设运营行业现状调研与前景分析报告</dc:title>
  <cp:keywords>2025-2031年中国电网建设运营行业现状调研与前景分析报告</cp:keywords>
  <dc:description>2025-2031年中国电网建设运营行业现状调研与前景分析报告</dc:description>
</cp:coreProperties>
</file>