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06c790ca74ee3" w:history="1">
              <w:r>
                <w:rPr>
                  <w:rStyle w:val="Hyperlink"/>
                </w:rPr>
                <w:t>2025-2031年中国矿山市场调研与行业前景分析报告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06c790ca74ee3" w:history="1">
              <w:r>
                <w:rPr>
                  <w:rStyle w:val="Hyperlink"/>
                </w:rPr>
                <w:t>2025-2031年中国矿山市场调研与行业前景分析报告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06c790ca74ee3" w:history="1">
                <w:r>
                  <w:rPr>
                    <w:rStyle w:val="Hyperlink"/>
                  </w:rPr>
                  <w:t>https://www.20087.com/7/06/KuangShanHangYeXianZhuangJiQianJing.html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是矿产资源开发的基础设施，其发展反映了全球经济对金属、矿物和能源的需求。近年来，随着矿业技术的进步和环保法规的严格实施，矿山开采的效率、安全性和环境影响得到了显著改善。目前，智能化和自动化技术在矿山开采中的应用日益广泛，提高了资源回收率，降低了运营成本，同时也减少了对矿工的健康和安全风险。</w:t>
      </w:r>
      <w:r>
        <w:rPr>
          <w:rFonts w:hint="eastAsia"/>
        </w:rPr>
        <w:br/>
      </w:r>
      <w:r>
        <w:rPr>
          <w:rFonts w:hint="eastAsia"/>
        </w:rPr>
        <w:t>　　未来，矿山的发展将主要体现在：一是绿色采矿，采用清洁能源和循环经济模式，减少温室气体排放，保护矿区生态环境。二是智能转型，集成物联网、大数据和人工智能技术，实现矿山的智能监控、预测性维护和远程操作，提升资源管理和安全生产水平。三是社会责任，加强与当地政府和社区的合作，确保矿山开发的透明度、公正性和社区利益，促进地方经济发展。四是科技创新，研发深地探测和开采技术，探索海底和极地等新兴矿区，拓宽资源获取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06c790ca74ee3" w:history="1">
        <w:r>
          <w:rPr>
            <w:rStyle w:val="Hyperlink"/>
          </w:rPr>
          <w:t>2025-2031年中国矿山市场调研与行业前景分析报告</w:t>
        </w:r>
      </w:hyperlink>
      <w:r>
        <w:rPr>
          <w:rFonts w:hint="eastAsia"/>
        </w:rPr>
        <w:t>》从市场规模、需求变化及价格动态等维度，系统解析了矿山行业的现状与发展趋势。报告深入分析了矿山产业链各环节，科学预测了市场前景与技术发展方向，同时聚焦矿山细分市场特点及重点企业的经营表现，揭示了矿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矿山产业概述</w:t>
      </w:r>
      <w:r>
        <w:rPr>
          <w:rFonts w:hint="eastAsia"/>
        </w:rPr>
        <w:br/>
      </w:r>
      <w:r>
        <w:rPr>
          <w:rFonts w:hint="eastAsia"/>
        </w:rPr>
        <w:t>　　第一节 矿山定义</w:t>
      </w:r>
      <w:r>
        <w:rPr>
          <w:rFonts w:hint="eastAsia"/>
        </w:rPr>
        <w:br/>
      </w:r>
      <w:r>
        <w:rPr>
          <w:rFonts w:hint="eastAsia"/>
        </w:rPr>
        <w:t>　　第二节 矿山行业特点</w:t>
      </w:r>
      <w:r>
        <w:rPr>
          <w:rFonts w:hint="eastAsia"/>
        </w:rPr>
        <w:br/>
      </w:r>
      <w:r>
        <w:rPr>
          <w:rFonts w:hint="eastAsia"/>
        </w:rPr>
        <w:t>　　第三节 矿山产业链分析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2024-2025年中国矿山行业运行环境分析</w:t>
      </w:r>
      <w:r>
        <w:rPr>
          <w:rFonts w:hint="eastAsia"/>
        </w:rPr>
        <w:br/>
      </w:r>
      <w:r>
        <w:rPr>
          <w:rFonts w:hint="eastAsia"/>
        </w:rPr>
        <w:t>　　第一节 矿山运行经济环境分析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一、矿山行业监管体制</w:t>
      </w:r>
      <w:r>
        <w:rPr>
          <w:rFonts w:hint="eastAsia"/>
        </w:rPr>
        <w:br/>
      </w:r>
      <w:r>
        <w:rPr>
          <w:rFonts w:hint="eastAsia"/>
        </w:rPr>
        <w:t>　　　　二、矿山行业主要法规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三、主要矿山产业政策</w:t>
      </w:r>
      <w:r>
        <w:rPr>
          <w:rFonts w:hint="eastAsia"/>
        </w:rPr>
        <w:br/>
      </w:r>
      <w:r>
        <w:rPr>
          <w:rFonts w:hint="eastAsia"/>
        </w:rPr>
        <w:t>　　第三节 矿山产业社会环境分析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全球主要国家矿山市场现状</w:t>
      </w:r>
      <w:r>
        <w:rPr>
          <w:rFonts w:hint="eastAsia"/>
        </w:rPr>
        <w:br/>
      </w:r>
      <w:r>
        <w:rPr>
          <w:rFonts w:hint="eastAsia"/>
        </w:rPr>
        <w:t>　　第三节 全球矿山行业发展趋势预测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2019-2024年中国矿山行业规模情况</w:t>
      </w:r>
      <w:r>
        <w:rPr>
          <w:rFonts w:hint="eastAsia"/>
        </w:rPr>
        <w:br/>
      </w:r>
      <w:r>
        <w:rPr>
          <w:rFonts w:hint="eastAsia"/>
        </w:rPr>
        <w:t>　　　　一、矿山行业市场规模情况分析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二、矿山行业单位规模情况</w:t>
      </w:r>
      <w:r>
        <w:rPr>
          <w:rFonts w:hint="eastAsia"/>
        </w:rPr>
        <w:br/>
      </w:r>
      <w:r>
        <w:rPr>
          <w:rFonts w:hint="eastAsia"/>
        </w:rPr>
        <w:t>　　　　三、矿山行业人员规模情况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2019-2024年中国矿山行业财务能力分析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中国重点地区矿山行业市场调研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国内矿山行业价格回顾</w:t>
      </w:r>
      <w:r>
        <w:rPr>
          <w:rFonts w:hint="eastAsia"/>
        </w:rPr>
        <w:br/>
      </w:r>
      <w:r>
        <w:rPr>
          <w:rFonts w:hint="eastAsia"/>
        </w:rPr>
        <w:t>　　第二节 国内矿山行业价格走势预测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中国矿山行业客户调研</w:t>
      </w:r>
      <w:r>
        <w:rPr>
          <w:rFonts w:hint="eastAsia"/>
        </w:rPr>
        <w:br/>
      </w:r>
      <w:r>
        <w:rPr>
          <w:rFonts w:hint="eastAsia"/>
        </w:rPr>
        <w:t>　　　　一、矿山行业客户偏好调查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三、矿山品牌忠诚度调查</w:t>
      </w:r>
      <w:r>
        <w:rPr>
          <w:rFonts w:hint="eastAsia"/>
        </w:rPr>
        <w:br/>
      </w:r>
      <w:r>
        <w:rPr>
          <w:rFonts w:hint="eastAsia"/>
        </w:rPr>
        <w:t>　　　　四、矿山行业客户消费理念调研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2025年矿山行业集中度分析</w:t>
      </w:r>
      <w:r>
        <w:rPr>
          <w:rFonts w:hint="eastAsia"/>
        </w:rPr>
        <w:br/>
      </w:r>
      <w:r>
        <w:rPr>
          <w:rFonts w:hint="eastAsia"/>
        </w:rPr>
        <w:t>　　　　一、矿山市场集中度分析</w:t>
      </w:r>
      <w:r>
        <w:rPr>
          <w:rFonts w:hint="eastAsia"/>
        </w:rPr>
        <w:br/>
      </w:r>
      <w:r>
        <w:rPr>
          <w:rFonts w:hint="eastAsia"/>
        </w:rPr>
        <w:t>　　　　二、矿山企业集中度分析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矿山企业发展策略分析</w:t>
      </w:r>
      <w:r>
        <w:rPr>
          <w:rFonts w:hint="eastAsia"/>
        </w:rPr>
        <w:br/>
      </w:r>
      <w:r>
        <w:rPr>
          <w:rFonts w:hint="eastAsia"/>
        </w:rPr>
        <w:t>　　第一节 矿山市场策略分析</w:t>
      </w:r>
      <w:r>
        <w:rPr>
          <w:rFonts w:hint="eastAsia"/>
        </w:rPr>
        <w:br/>
      </w:r>
      <w:r>
        <w:rPr>
          <w:rFonts w:hint="eastAsia"/>
        </w:rPr>
        <w:t>　　　　一、矿山价格策略分析</w:t>
      </w:r>
      <w:r>
        <w:rPr>
          <w:rFonts w:hint="eastAsia"/>
        </w:rPr>
        <w:br/>
      </w:r>
      <w:r>
        <w:rPr>
          <w:rFonts w:hint="eastAsia"/>
        </w:rPr>
        <w:t>　　　　二、矿山渠道策略分析</w:t>
      </w:r>
      <w:r>
        <w:rPr>
          <w:rFonts w:hint="eastAsia"/>
        </w:rPr>
        <w:br/>
      </w:r>
      <w:r>
        <w:rPr>
          <w:rFonts w:hint="eastAsia"/>
        </w:rPr>
        <w:t>　　第二节 矿山销售策略分析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矿山行业SWOT模型分析</w:t>
      </w:r>
      <w:r>
        <w:rPr>
          <w:rFonts w:hint="eastAsia"/>
        </w:rPr>
        <w:br/>
      </w:r>
      <w:r>
        <w:rPr>
          <w:rFonts w:hint="eastAsia"/>
        </w:rPr>
        <w:t>　　　　一、矿山行业优势分析</w:t>
      </w:r>
      <w:r>
        <w:rPr>
          <w:rFonts w:hint="eastAsia"/>
        </w:rPr>
        <w:br/>
      </w:r>
      <w:r>
        <w:rPr>
          <w:rFonts w:hint="eastAsia"/>
        </w:rPr>
        <w:t>　　　　二、矿山行业劣势分析</w:t>
      </w:r>
      <w:r>
        <w:rPr>
          <w:rFonts w:hint="eastAsia"/>
        </w:rPr>
        <w:br/>
      </w:r>
      <w:r>
        <w:rPr>
          <w:rFonts w:hint="eastAsia"/>
        </w:rPr>
        <w:t>　　　　三、矿山行业机会分析</w:t>
      </w:r>
      <w:r>
        <w:rPr>
          <w:rFonts w:hint="eastAsia"/>
        </w:rPr>
        <w:br/>
      </w:r>
      <w:r>
        <w:rPr>
          <w:rFonts w:hint="eastAsia"/>
        </w:rPr>
        <w:t>　　　　四、矿山行业风险分析</w:t>
      </w:r>
      <w:r>
        <w:rPr>
          <w:rFonts w:hint="eastAsia"/>
        </w:rPr>
        <w:br/>
      </w:r>
      <w:r>
        <w:rPr>
          <w:rFonts w:hint="eastAsia"/>
        </w:rPr>
        <w:t>　　第二节 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2025-2031年矿山行业投资潜力分析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中.智林.2025-2031年中国矿山行业发展趋势分析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一、2025年矿山市场前景分析</w:t>
      </w:r>
      <w:r>
        <w:rPr>
          <w:rFonts w:hint="eastAsia"/>
        </w:rPr>
        <w:br/>
      </w:r>
      <w:r>
        <w:rPr>
          <w:rFonts w:hint="eastAsia"/>
        </w:rPr>
        <w:t>　　　　二、2025年矿山发展趋势预测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矿山行业历程</w:t>
      </w:r>
      <w:r>
        <w:rPr>
          <w:rFonts w:hint="eastAsia"/>
        </w:rPr>
        <w:br/>
      </w:r>
      <w:r>
        <w:rPr>
          <w:rFonts w:hint="eastAsia"/>
        </w:rPr>
        <w:t>　　图表 矿山行业生命周期</w:t>
      </w:r>
      <w:r>
        <w:rPr>
          <w:rFonts w:hint="eastAsia"/>
        </w:rPr>
        <w:br/>
      </w:r>
      <w:r>
        <w:rPr>
          <w:rFonts w:hint="eastAsia"/>
        </w:rPr>
        <w:t>　　图表 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06c790ca74ee3" w:history="1">
        <w:r>
          <w:rPr>
            <w:rStyle w:val="Hyperlink"/>
          </w:rPr>
          <w:t>2025-2031年中国矿山市场调研与行业前景分析报告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06c790ca74ee3" w:history="1">
        <w:r>
          <w:rPr>
            <w:rStyle w:val="Hyperlink"/>
          </w:rPr>
          <w:t>https://www.20087.com/7/06/KuangShanHangYeXianZhuangJiQianJing.html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热点：河南矿山集团有限公司官网、矿山事故最新、河南矿山、矿山集团、矿山石头多少钱一吨、矿山通风系统、煤炭行业分析报告、矿山卡车、矿山事故警示教育心得体会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c17c92731425d" w:history="1">
      <w:r>
        <w:rPr>
          <w:rStyle w:val="Hyperlink"/>
        </w:rPr>
        <w:t>2025-2031年中国矿山市场调研与行业前景分析报告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uangShanHangYeXianZhuangJiQianJing.html" TargetMode="External" Id="Ra2b06c790ca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uangShanHangYeXianZhuangJiQianJing.html" TargetMode="External" Id="R71dc17c9273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2025-02-06T01:48:00Z</dcterms:created>
  <dcterms:modified xsi:type="dcterms:W3CDTF">2025-02-06T02:48:00Z</dcterms:modified>
  <dc:subject>2025-2031年中国矿山市场调研与行业前景分析报告</dc:subject>
  <dc:title>2025-2031年中国矿山市场调研与行业前景分析报告</dc:title>
  <cp:keywords>2025-2031年中国矿山市场调研与行业前景分析报告</cp:keywords>
  <dc:description>2025-2031年中国矿山市场调研与行业前景分析报告</dc:description>
</cp:coreProperties>
</file>