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1a31209d44de1" w:history="1">
              <w:r>
                <w:rPr>
                  <w:rStyle w:val="Hyperlink"/>
                </w:rPr>
                <w:t>中国碳电极类行业现状分析与发展前景研究报告（2024年版）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1a31209d44de1" w:history="1">
              <w:r>
                <w:rPr>
                  <w:rStyle w:val="Hyperlink"/>
                </w:rPr>
                <w:t>中国碳电极类行业现状分析与发展前景研究报告（2024年版）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b1a31209d44de1" w:history="1">
                <w:r>
                  <w:rPr>
                    <w:rStyle w:val="Hyperlink"/>
                  </w:rPr>
                  <w:t>https://www.20087.com/M_NengYuanKuangChan/67/TanDianJiLeiWeiLaiFaZhanQuShi.html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电极类材料因其良好的导电性、化学稳定性和机械强度，在电池、超级电容器等领域有着广泛的应用。近年来，随着新能源技术的快速发展，碳电极材料的市场需求持续增长。目前，石墨烯、碳纳米管等新型碳材料的出现为碳电极类材料的应用开辟了新的可能性，同时也促进了传统碳电极材料性能的进一步优化。</w:t>
      </w:r>
      <w:r>
        <w:rPr>
          <w:rFonts w:hint="eastAsia"/>
        </w:rPr>
        <w:br/>
      </w:r>
      <w:r>
        <w:rPr>
          <w:rFonts w:hint="eastAsia"/>
        </w:rPr>
        <w:t>　　预计未来碳电极类材料市场将持续增长。一方面，随着电动汽车和储能系统市场的不断扩大，对于高性能碳电极材料的需求将显著增加。另一方面，随着材料科学的进步，新型碳电极材料的开发将成为可能，这将推动整个行业的技术创新。此外，随着可持续发展战略的实施，对于环保型碳电极材料的需求也将增加，这将促使企业在研发过程中更加注重材料的循环利用和环境友好性。</w:t>
      </w:r>
      <w:r>
        <w:rPr>
          <w:rFonts w:hint="eastAsia"/>
        </w:rPr>
        <w:br/>
      </w:r>
      <w:r>
        <w:rPr>
          <w:rFonts w:hint="eastAsia"/>
        </w:rPr>
        <w:t>　　《</w:t>
      </w:r>
      <w:hyperlink r:id="R13b1a31209d44de1" w:history="1">
        <w:r>
          <w:rPr>
            <w:rStyle w:val="Hyperlink"/>
          </w:rPr>
          <w:t>中国碳电极类行业现状分析与发展前景研究报告（2024年版）</w:t>
        </w:r>
      </w:hyperlink>
      <w:r>
        <w:rPr>
          <w:rFonts w:hint="eastAsia"/>
        </w:rPr>
        <w:t>》对碳电极类行业相关因素进行具体调查、研究、分析，洞察碳电极类行业今后的发展方向、碳电极类行业竞争格局的演变趋势以及碳电极类技术标准、碳电极类市场规模、碳电极类行业潜在问题与碳电极类行业发展的症结所在，评估碳电极类行业投资价值、碳电极类效果效益程度，提出建设性意见建议，为碳电极类行业投资决策者和碳电极类企业经营者提供参考依据。</w:t>
      </w:r>
      <w:r>
        <w:rPr>
          <w:rFonts w:hint="eastAsia"/>
        </w:rPr>
        <w:br/>
      </w:r>
      <w:r>
        <w:rPr>
          <w:rFonts w:hint="eastAsia"/>
        </w:rPr>
        <w:br/>
      </w:r>
      <w:r>
        <w:rPr>
          <w:rFonts w:hint="eastAsia"/>
        </w:rPr>
        <w:t>第一章 2024-2030年世界碳电极类行业市场运行形势分析</w:t>
      </w:r>
      <w:r>
        <w:rPr>
          <w:rFonts w:hint="eastAsia"/>
        </w:rPr>
        <w:br/>
      </w:r>
      <w:r>
        <w:rPr>
          <w:rFonts w:hint="eastAsia"/>
        </w:rPr>
        <w:t>　　第一节 2024-2030年全球碳电极类行业发展概况</w:t>
      </w:r>
      <w:r>
        <w:rPr>
          <w:rFonts w:hint="eastAsia"/>
        </w:rPr>
        <w:br/>
      </w:r>
      <w:r>
        <w:rPr>
          <w:rFonts w:hint="eastAsia"/>
        </w:rPr>
        <w:t>　　碳是一种非金属元素，炭素制品是以石油焦、沥青焦、无烟煤、石墨碎、石油分馏及合成物和煤沥青等富含碳元素的基材为主要原料，经特定的工艺处理而获取的制成品。炭素制品具有耐高温、良好的导电性能、自润滑性、耐化学腐蚀、耐低温、耐酸碱等诸多独特优越的性能，因此广泛应用于冶金、石油化工、光伏产业、航空航天、军工、医学、能源、环保等国民经济的重要领域，是不可缺少和难以替代的结构性和功能性材料。</w:t>
      </w:r>
      <w:r>
        <w:rPr>
          <w:rFonts w:hint="eastAsia"/>
        </w:rPr>
        <w:br/>
      </w:r>
      <w:r>
        <w:rPr>
          <w:rFonts w:hint="eastAsia"/>
        </w:rPr>
        <w:t>　　碳素制品用途</w:t>
      </w:r>
      <w:r>
        <w:rPr>
          <w:rFonts w:hint="eastAsia"/>
        </w:rPr>
        <w:br/>
      </w:r>
      <w:r>
        <w:rPr>
          <w:rFonts w:hint="eastAsia"/>
        </w:rPr>
        <w:t>　　石墨及碳素制品业包括冶金用碳素制品业（石墨电极类、炭电极类、炭块类、炭糊类制品等）， 电工用碳素制品业（电刷、炭棒及密封料和其他电工用碳素制品制造）及其他石墨及碳素制品业。</w:t>
      </w:r>
      <w:r>
        <w:rPr>
          <w:rFonts w:hint="eastAsia"/>
        </w:rPr>
        <w:br/>
      </w:r>
      <w:r>
        <w:rPr>
          <w:rFonts w:hint="eastAsia"/>
        </w:rPr>
        <w:t>　　碳素制品根据生产工艺大致可分为石墨制品、炭制品、炭素新材料和其他炭素产品四大类，其中炭制品主要包括炭电极、炭块、炭阳极和炭糊制品。</w:t>
      </w:r>
      <w:r>
        <w:rPr>
          <w:rFonts w:hint="eastAsia"/>
        </w:rPr>
        <w:br/>
      </w:r>
      <w:r>
        <w:rPr>
          <w:rFonts w:hint="eastAsia"/>
        </w:rPr>
        <w:t>　　碳素制品分类状况</w:t>
      </w:r>
      <w:r>
        <w:rPr>
          <w:rFonts w:hint="eastAsia"/>
        </w:rPr>
        <w:br/>
      </w:r>
      <w:r>
        <w:rPr>
          <w:rFonts w:hint="eastAsia"/>
        </w:rPr>
        <w:t>　　其中，石墨制品和炭制品是目前工业生产中广泛使用的两类炭素制品。</w:t>
      </w:r>
      <w:r>
        <w:rPr>
          <w:rFonts w:hint="eastAsia"/>
        </w:rPr>
        <w:br/>
      </w:r>
      <w:r>
        <w:rPr>
          <w:rFonts w:hint="eastAsia"/>
        </w:rPr>
        <w:t>　　石墨制品和炭制品分类简况</w:t>
      </w:r>
      <w:r>
        <w:rPr>
          <w:rFonts w:hint="eastAsia"/>
        </w:rPr>
        <w:br/>
      </w:r>
      <w:r>
        <w:rPr>
          <w:rFonts w:hint="eastAsia"/>
        </w:rPr>
        <w:t>　　炭制品与石墨制品无论在生产工艺，还是在生产能耗、排放物方面，均有较大的差异，两者对比情况如下：</w:t>
      </w:r>
      <w:r>
        <w:rPr>
          <w:rFonts w:hint="eastAsia"/>
        </w:rPr>
        <w:br/>
      </w:r>
      <w:r>
        <w:rPr>
          <w:rFonts w:hint="eastAsia"/>
        </w:rPr>
        <w:t>　　（1）工艺对比</w:t>
      </w:r>
      <w:r>
        <w:rPr>
          <w:rFonts w:hint="eastAsia"/>
        </w:rPr>
        <w:br/>
      </w:r>
      <w:r>
        <w:rPr>
          <w:rFonts w:hint="eastAsia"/>
        </w:rPr>
        <w:t>　　石墨制品和炭制品工艺对比</w:t>
      </w:r>
      <w:r>
        <w:rPr>
          <w:rFonts w:hint="eastAsia"/>
        </w:rPr>
        <w:br/>
      </w:r>
      <w:r>
        <w:rPr>
          <w:rFonts w:hint="eastAsia"/>
        </w:rPr>
        <w:t>　　注：炭电极的生产过程中存在机加工环节，预焙阳极的生产过程中不存在机加工环节。</w:t>
      </w:r>
      <w:r>
        <w:rPr>
          <w:rFonts w:hint="eastAsia"/>
        </w:rPr>
        <w:br/>
      </w:r>
      <w:r>
        <w:rPr>
          <w:rFonts w:hint="eastAsia"/>
        </w:rPr>
        <w:t>　　（2）能耗对比（耗电量）</w:t>
      </w:r>
      <w:r>
        <w:rPr>
          <w:rFonts w:hint="eastAsia"/>
        </w:rPr>
        <w:br/>
      </w:r>
      <w:r>
        <w:rPr>
          <w:rFonts w:hint="eastAsia"/>
        </w:rPr>
        <w:t>　　石墨制品和炭制品能耗对比</w:t>
      </w:r>
      <w:r>
        <w:rPr>
          <w:rFonts w:hint="eastAsia"/>
        </w:rPr>
        <w:br/>
      </w:r>
      <w:r>
        <w:rPr>
          <w:rFonts w:hint="eastAsia"/>
        </w:rPr>
        <w:t>　　注：吨产品电耗由于产品材质差异，炭制品约为150-180kwh/t，石墨制品约为3400-4200kwh/t。</w:t>
      </w:r>
      <w:r>
        <w:rPr>
          <w:rFonts w:hint="eastAsia"/>
        </w:rPr>
        <w:br/>
      </w:r>
      <w:r>
        <w:rPr>
          <w:rFonts w:hint="eastAsia"/>
        </w:rPr>
        <w:t>　　（3）排放物对比</w:t>
      </w:r>
      <w:r>
        <w:rPr>
          <w:rFonts w:hint="eastAsia"/>
        </w:rPr>
        <w:br/>
      </w:r>
      <w:r>
        <w:rPr>
          <w:rFonts w:hint="eastAsia"/>
        </w:rPr>
        <w:t>　　石墨制品和炭制品排放物对比</w:t>
      </w:r>
      <w:r>
        <w:rPr>
          <w:rFonts w:hint="eastAsia"/>
        </w:rPr>
        <w:br/>
      </w:r>
      <w:r>
        <w:rPr>
          <w:rFonts w:hint="eastAsia"/>
        </w:rPr>
        <w:t>　　而在炭制品分类中，炭电极与预焙阳极在原材料、生产工序以及用途方面也存在较大的差异，两者对比情况如下：</w:t>
      </w:r>
      <w:r>
        <w:rPr>
          <w:rFonts w:hint="eastAsia"/>
        </w:rPr>
        <w:br/>
      </w:r>
      <w:r>
        <w:rPr>
          <w:rFonts w:hint="eastAsia"/>
        </w:rPr>
        <w:t>　　石墨制品和与预焙阳极生产原料及工序对比</w:t>
      </w:r>
      <w:r>
        <w:rPr>
          <w:rFonts w:hint="eastAsia"/>
        </w:rPr>
        <w:br/>
      </w:r>
      <w:r>
        <w:rPr>
          <w:rFonts w:hint="eastAsia"/>
        </w:rPr>
        <w:t>　　目前全球碳电极类产品生产主要集中在亚洲地区的中国、日本、印度，欧洲区域的德国、西班牙、挪威、荷兰，而北美市场则以美国为主。上述国家是全球碳电极类产品出口贸易的主要参与者。</w:t>
      </w:r>
      <w:r>
        <w:rPr>
          <w:rFonts w:hint="eastAsia"/>
        </w:rPr>
        <w:br/>
      </w:r>
      <w:r>
        <w:rPr>
          <w:rFonts w:hint="eastAsia"/>
        </w:rPr>
        <w:t>　　市场调研网发布的</w:t>
      </w:r>
      <w:hyperlink r:id="R13b1a31209d44de1" w:history="1">
        <w:r>
          <w:rPr>
            <w:rStyle w:val="Hyperlink"/>
          </w:rPr>
          <w:t>中国碳电极类行业现状分析与发展前景研究报告（2024年版）</w:t>
        </w:r>
      </w:hyperlink>
      <w:r>
        <w:rPr>
          <w:rFonts w:hint="eastAsia"/>
        </w:rPr>
        <w:t>认为，全球碳电极类产品市场规模达到66.4亿美元，较上年同期增长3.3%，全球碳电极类产品规模达到69.1亿美元，年增幅为4.1%。</w:t>
      </w:r>
      <w:r>
        <w:rPr>
          <w:rFonts w:hint="eastAsia"/>
        </w:rPr>
        <w:br/>
      </w:r>
      <w:r>
        <w:rPr>
          <w:rFonts w:hint="eastAsia"/>
        </w:rPr>
        <w:t>　　2024-2030年全球碳电极类产品市场规模走势图</w:t>
      </w:r>
      <w:r>
        <w:rPr>
          <w:rFonts w:hint="eastAsia"/>
        </w:rPr>
        <w:br/>
      </w:r>
      <w:r>
        <w:rPr>
          <w:rFonts w:hint="eastAsia"/>
        </w:rPr>
        <w:t>　　第二节 世界碳电极类行业发展走势</w:t>
      </w:r>
      <w:r>
        <w:rPr>
          <w:rFonts w:hint="eastAsia"/>
        </w:rPr>
        <w:br/>
      </w:r>
      <w:r>
        <w:rPr>
          <w:rFonts w:hint="eastAsia"/>
        </w:rPr>
        <w:t>　　　　一、全球碳电极类行业市场分布情况</w:t>
      </w:r>
      <w:r>
        <w:rPr>
          <w:rFonts w:hint="eastAsia"/>
        </w:rPr>
        <w:br/>
      </w:r>
      <w:r>
        <w:rPr>
          <w:rFonts w:hint="eastAsia"/>
        </w:rPr>
        <w:t>　　　　二、全球碳电极类行业发展趋势分析</w:t>
      </w:r>
      <w:r>
        <w:rPr>
          <w:rFonts w:hint="eastAsia"/>
        </w:rPr>
        <w:br/>
      </w:r>
      <w:r>
        <w:rPr>
          <w:rFonts w:hint="eastAsia"/>
        </w:rPr>
        <w:t>　　第三节 全球碳电极类行业重点国家和区域分析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2024年中国碳电极类产业发展环境分析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碳电极类行业主管部门、行业监管体</w:t>
      </w:r>
      <w:r>
        <w:rPr>
          <w:rFonts w:hint="eastAsia"/>
        </w:rPr>
        <w:br/>
      </w:r>
      <w:r>
        <w:rPr>
          <w:rFonts w:hint="eastAsia"/>
        </w:rPr>
        <w:t>　　第三节 中国碳电极类行业主要法律法规及政策</w:t>
      </w:r>
      <w:r>
        <w:rPr>
          <w:rFonts w:hint="eastAsia"/>
        </w:rPr>
        <w:br/>
      </w:r>
      <w:r>
        <w:rPr>
          <w:rFonts w:hint="eastAsia"/>
        </w:rPr>
        <w:t>　　第四节 2024年中国碳电极类产业社会环境发展分析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2024年中国碳电极类产业发展现状</w:t>
      </w:r>
      <w:r>
        <w:rPr>
          <w:rFonts w:hint="eastAsia"/>
        </w:rPr>
        <w:br/>
      </w:r>
      <w:r>
        <w:rPr>
          <w:rFonts w:hint="eastAsia"/>
        </w:rPr>
        <w:t>　　第一节 碳电极类行业的有关概况</w:t>
      </w:r>
      <w:r>
        <w:rPr>
          <w:rFonts w:hint="eastAsia"/>
        </w:rPr>
        <w:br/>
      </w:r>
      <w:r>
        <w:rPr>
          <w:rFonts w:hint="eastAsia"/>
        </w:rPr>
        <w:t>　　　　一、碳电极类的定义</w:t>
      </w:r>
      <w:r>
        <w:rPr>
          <w:rFonts w:hint="eastAsia"/>
        </w:rPr>
        <w:br/>
      </w:r>
      <w:r>
        <w:rPr>
          <w:rFonts w:hint="eastAsia"/>
        </w:rPr>
        <w:t>　　　　二、碳电极类的特点</w:t>
      </w:r>
      <w:r>
        <w:rPr>
          <w:rFonts w:hint="eastAsia"/>
        </w:rPr>
        <w:br/>
      </w:r>
      <w:r>
        <w:rPr>
          <w:rFonts w:hint="eastAsia"/>
        </w:rPr>
        <w:t>　　第二节 碳电极类的产业链情况</w:t>
      </w:r>
      <w:r>
        <w:rPr>
          <w:rFonts w:hint="eastAsia"/>
        </w:rPr>
        <w:br/>
      </w:r>
      <w:r>
        <w:rPr>
          <w:rFonts w:hint="eastAsia"/>
        </w:rPr>
        <w:t>　　　　一、产业链模型介绍</w:t>
      </w:r>
      <w:r>
        <w:rPr>
          <w:rFonts w:hint="eastAsia"/>
        </w:rPr>
        <w:br/>
      </w:r>
      <w:r>
        <w:rPr>
          <w:rFonts w:hint="eastAsia"/>
        </w:rPr>
        <w:t>　　　　二、碳电极类行业产业链分析</w:t>
      </w:r>
      <w:r>
        <w:rPr>
          <w:rFonts w:hint="eastAsia"/>
        </w:rPr>
        <w:br/>
      </w:r>
      <w:r>
        <w:rPr>
          <w:rFonts w:hint="eastAsia"/>
        </w:rPr>
        <w:t>　　第三节 上下游行业对碳电极类行业的影响分析</w:t>
      </w:r>
      <w:r>
        <w:rPr>
          <w:rFonts w:hint="eastAsia"/>
        </w:rPr>
        <w:br/>
      </w:r>
      <w:r>
        <w:rPr>
          <w:rFonts w:hint="eastAsia"/>
        </w:rPr>
        <w:br/>
      </w:r>
      <w:r>
        <w:rPr>
          <w:rFonts w:hint="eastAsia"/>
        </w:rPr>
        <w:t>第四章 2024-2030年中国碳电极类行业技术发展分析</w:t>
      </w:r>
      <w:r>
        <w:rPr>
          <w:rFonts w:hint="eastAsia"/>
        </w:rPr>
        <w:br/>
      </w:r>
      <w:r>
        <w:rPr>
          <w:rFonts w:hint="eastAsia"/>
        </w:rPr>
        <w:t>　　第一节 中国碳电极类行业技术发展现状</w:t>
      </w:r>
      <w:r>
        <w:rPr>
          <w:rFonts w:hint="eastAsia"/>
        </w:rPr>
        <w:br/>
      </w:r>
      <w:r>
        <w:rPr>
          <w:rFonts w:hint="eastAsia"/>
        </w:rPr>
        <w:t>　　第二节 碳电极类行业技术特点分析</w:t>
      </w:r>
      <w:r>
        <w:rPr>
          <w:rFonts w:hint="eastAsia"/>
        </w:rPr>
        <w:br/>
      </w:r>
      <w:r>
        <w:rPr>
          <w:rFonts w:hint="eastAsia"/>
        </w:rPr>
        <w:t>　　第三节 碳电极类行业技术发展趋势分析</w:t>
      </w:r>
      <w:r>
        <w:rPr>
          <w:rFonts w:hint="eastAsia"/>
        </w:rPr>
        <w:br/>
      </w:r>
      <w:r>
        <w:rPr>
          <w:rFonts w:hint="eastAsia"/>
        </w:rPr>
        <w:br/>
      </w:r>
      <w:r>
        <w:rPr>
          <w:rFonts w:hint="eastAsia"/>
        </w:rPr>
        <w:t>第五章 中国碳电极类产业运行情况64第一节 中国碳电极类行业发展状况</w:t>
      </w:r>
      <w:r>
        <w:rPr>
          <w:rFonts w:hint="eastAsia"/>
        </w:rPr>
        <w:br/>
      </w:r>
      <w:r>
        <w:rPr>
          <w:rFonts w:hint="eastAsia"/>
        </w:rPr>
        <w:t>　　　　一、2024-2030年碳电极类行业市场供给分析</w:t>
      </w:r>
      <w:r>
        <w:rPr>
          <w:rFonts w:hint="eastAsia"/>
        </w:rPr>
        <w:br/>
      </w:r>
      <w:r>
        <w:rPr>
          <w:rFonts w:hint="eastAsia"/>
        </w:rPr>
        <w:t>　　　　二、2024-2030年碳电极类行业市场需求分析</w:t>
      </w:r>
      <w:r>
        <w:rPr>
          <w:rFonts w:hint="eastAsia"/>
        </w:rPr>
        <w:br/>
      </w:r>
      <w:r>
        <w:rPr>
          <w:rFonts w:hint="eastAsia"/>
        </w:rPr>
        <w:t>　　　　三、2024-2030年碳电极类行业市场规模分析</w:t>
      </w:r>
      <w:r>
        <w:rPr>
          <w:rFonts w:hint="eastAsia"/>
        </w:rPr>
        <w:br/>
      </w:r>
      <w:r>
        <w:rPr>
          <w:rFonts w:hint="eastAsia"/>
        </w:rPr>
        <w:t>　　第二节 中国碳电极类行业集中度分析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2024-2030年中国碳电极类市场运行情况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2024-2030年中国碳电极类所属行业主要数据监测分析</w:t>
      </w:r>
      <w:r>
        <w:rPr>
          <w:rFonts w:hint="eastAsia"/>
        </w:rPr>
        <w:br/>
      </w:r>
      <w:r>
        <w:rPr>
          <w:rFonts w:hint="eastAsia"/>
        </w:rPr>
        <w:t>　　第一节 2024-2030年中国碳电极类所属行业总体数据分析</w:t>
      </w:r>
      <w:r>
        <w:rPr>
          <w:rFonts w:hint="eastAsia"/>
        </w:rPr>
        <w:br/>
      </w:r>
      <w:r>
        <w:rPr>
          <w:rFonts w:hint="eastAsia"/>
        </w:rPr>
        <w:t>　　　　一、2024年中国碳电极类所属行业全部企业数据分析</w:t>
      </w:r>
      <w:r>
        <w:rPr>
          <w:rFonts w:hint="eastAsia"/>
        </w:rPr>
        <w:br/>
      </w:r>
      <w:r>
        <w:rPr>
          <w:rFonts w:hint="eastAsia"/>
        </w:rPr>
        <w:t>　　　　二、2024年中国碳电极类所属行业全部企业数据分析</w:t>
      </w:r>
      <w:r>
        <w:rPr>
          <w:rFonts w:hint="eastAsia"/>
        </w:rPr>
        <w:br/>
      </w:r>
      <w:r>
        <w:rPr>
          <w:rFonts w:hint="eastAsia"/>
        </w:rPr>
        <w:t>　　　　三、2024年中国碳电极类所属行业全部企业数据分析</w:t>
      </w:r>
      <w:r>
        <w:rPr>
          <w:rFonts w:hint="eastAsia"/>
        </w:rPr>
        <w:br/>
      </w:r>
      <w:r>
        <w:rPr>
          <w:rFonts w:hint="eastAsia"/>
        </w:rPr>
        <w:t>　　第二节 2024-2030年中国碳电极类所属行业不同规模企业数据分析</w:t>
      </w:r>
      <w:r>
        <w:rPr>
          <w:rFonts w:hint="eastAsia"/>
        </w:rPr>
        <w:br/>
      </w:r>
      <w:r>
        <w:rPr>
          <w:rFonts w:hint="eastAsia"/>
        </w:rPr>
        <w:t>　　　　一、2024年中国碳电极类所属行业不同规模企业数据分析</w:t>
      </w:r>
      <w:r>
        <w:rPr>
          <w:rFonts w:hint="eastAsia"/>
        </w:rPr>
        <w:br/>
      </w:r>
      <w:r>
        <w:rPr>
          <w:rFonts w:hint="eastAsia"/>
        </w:rPr>
        <w:t>　　　　二、2024年中国碳电极类所属行业不同规模企业数据分析</w:t>
      </w:r>
      <w:r>
        <w:rPr>
          <w:rFonts w:hint="eastAsia"/>
        </w:rPr>
        <w:br/>
      </w:r>
      <w:r>
        <w:rPr>
          <w:rFonts w:hint="eastAsia"/>
        </w:rPr>
        <w:t>　　　　三、2024年中国碳电极类所属行业不同规模企业数据分析</w:t>
      </w:r>
      <w:r>
        <w:rPr>
          <w:rFonts w:hint="eastAsia"/>
        </w:rPr>
        <w:br/>
      </w:r>
      <w:r>
        <w:rPr>
          <w:rFonts w:hint="eastAsia"/>
        </w:rPr>
        <w:t>　　第三节 2024-2030年中国碳电极类所属行业不同所有制企业数据分析</w:t>
      </w:r>
      <w:r>
        <w:rPr>
          <w:rFonts w:hint="eastAsia"/>
        </w:rPr>
        <w:br/>
      </w:r>
      <w:r>
        <w:rPr>
          <w:rFonts w:hint="eastAsia"/>
        </w:rPr>
        <w:t>　　　　一、2024年中国碳电极类所属行业不同所有制企业数据分析</w:t>
      </w:r>
      <w:r>
        <w:rPr>
          <w:rFonts w:hint="eastAsia"/>
        </w:rPr>
        <w:br/>
      </w:r>
      <w:r>
        <w:rPr>
          <w:rFonts w:hint="eastAsia"/>
        </w:rPr>
        <w:t>　　　　二、2024年中国碳电极类所属行业不同所有制企业数据分析</w:t>
      </w:r>
      <w:r>
        <w:rPr>
          <w:rFonts w:hint="eastAsia"/>
        </w:rPr>
        <w:br/>
      </w:r>
      <w:r>
        <w:rPr>
          <w:rFonts w:hint="eastAsia"/>
        </w:rPr>
        <w:t>　　　　三、2024年中国碳电极类所属行业不同所有制企业数据分析</w:t>
      </w:r>
      <w:r>
        <w:rPr>
          <w:rFonts w:hint="eastAsia"/>
        </w:rPr>
        <w:br/>
      </w:r>
      <w:r>
        <w:rPr>
          <w:rFonts w:hint="eastAsia"/>
        </w:rPr>
        <w:br/>
      </w:r>
      <w:r>
        <w:rPr>
          <w:rFonts w:hint="eastAsia"/>
        </w:rPr>
        <w:t>第八章 2024年中国碳电极类行业竞争情况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2024年碳电极类行业重点生产企业分析</w:t>
      </w:r>
      <w:r>
        <w:rPr>
          <w:rFonts w:hint="eastAsia"/>
        </w:rPr>
        <w:br/>
      </w:r>
      <w:r>
        <w:rPr>
          <w:rFonts w:hint="eastAsia"/>
        </w:rPr>
        <w:t>　　第一节 河北顺天电极有限公司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焦作市东星炭电极有限公司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林州市碳素电极厂</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天津龙汇碳石墨制品有限公司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大石桥市永鑫耐火材料有限责任公司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碳电极类行业发展预测分析101第一节 中国碳电极类行业未来发展预测分析</w:t>
      </w:r>
      <w:r>
        <w:rPr>
          <w:rFonts w:hint="eastAsia"/>
        </w:rPr>
        <w:br/>
      </w:r>
      <w:r>
        <w:rPr>
          <w:rFonts w:hint="eastAsia"/>
        </w:rPr>
        <w:t>　　　　一、中国碳电极类行业发展方向及投资机会分析</w:t>
      </w:r>
      <w:r>
        <w:rPr>
          <w:rFonts w:hint="eastAsia"/>
        </w:rPr>
        <w:br/>
      </w:r>
      <w:r>
        <w:rPr>
          <w:rFonts w:hint="eastAsia"/>
        </w:rPr>
        <w:t>　　　　二、2024-2030年中国碳电极类行业发展规模分析</w:t>
      </w:r>
      <w:r>
        <w:rPr>
          <w:rFonts w:hint="eastAsia"/>
        </w:rPr>
        <w:br/>
      </w:r>
      <w:r>
        <w:rPr>
          <w:rFonts w:hint="eastAsia"/>
        </w:rPr>
        <w:t>　　　　三、2024-2030年中国碳电极类行业发展趋势分析</w:t>
      </w:r>
      <w:r>
        <w:rPr>
          <w:rFonts w:hint="eastAsia"/>
        </w:rPr>
        <w:br/>
      </w:r>
      <w:r>
        <w:rPr>
          <w:rFonts w:hint="eastAsia"/>
        </w:rPr>
        <w:t>　　第二节 2024-2030年中国碳电极类行业供需预测</w:t>
      </w:r>
      <w:r>
        <w:rPr>
          <w:rFonts w:hint="eastAsia"/>
        </w:rPr>
        <w:br/>
      </w:r>
      <w:r>
        <w:rPr>
          <w:rFonts w:hint="eastAsia"/>
        </w:rPr>
        <w:t>　　　　一、2024-2030年中国碳电极类行业供给预测</w:t>
      </w:r>
      <w:r>
        <w:rPr>
          <w:rFonts w:hint="eastAsia"/>
        </w:rPr>
        <w:br/>
      </w:r>
      <w:r>
        <w:rPr>
          <w:rFonts w:hint="eastAsia"/>
        </w:rPr>
        <w:t>　　　　二、2024-2030年中国碳电极类行业需求预测</w:t>
      </w:r>
      <w:r>
        <w:rPr>
          <w:rFonts w:hint="eastAsia"/>
        </w:rPr>
        <w:br/>
      </w:r>
      <w:r>
        <w:rPr>
          <w:rFonts w:hint="eastAsia"/>
        </w:rPr>
        <w:t>　　第三节 2024-2030年中国碳电极类行业价格走势分析</w:t>
      </w:r>
      <w:r>
        <w:rPr>
          <w:rFonts w:hint="eastAsia"/>
        </w:rPr>
        <w:br/>
      </w:r>
      <w:r>
        <w:rPr>
          <w:rFonts w:hint="eastAsia"/>
        </w:rPr>
        <w:br/>
      </w:r>
      <w:r>
        <w:rPr>
          <w:rFonts w:hint="eastAsia"/>
        </w:rPr>
        <w:t>第十一章 2024-2030年中国碳电极类行业投资风险预警</w:t>
      </w:r>
      <w:r>
        <w:rPr>
          <w:rFonts w:hint="eastAsia"/>
        </w:rPr>
        <w:br/>
      </w:r>
      <w:r>
        <w:rPr>
          <w:rFonts w:hint="eastAsia"/>
        </w:rPr>
        <w:t>　　第一节 中国碳电极类行业存在问题分析</w:t>
      </w:r>
      <w:r>
        <w:rPr>
          <w:rFonts w:hint="eastAsia"/>
        </w:rPr>
        <w:br/>
      </w:r>
      <w:r>
        <w:rPr>
          <w:rFonts w:hint="eastAsia"/>
        </w:rPr>
        <w:t>　　第二节 中国碳电极类行业政策投资风险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2024-2030年中国碳电极类行业发展策略及投资建议</w:t>
      </w:r>
      <w:r>
        <w:rPr>
          <w:rFonts w:hint="eastAsia"/>
        </w:rPr>
        <w:br/>
      </w:r>
      <w:r>
        <w:rPr>
          <w:rFonts w:hint="eastAsia"/>
        </w:rPr>
        <w:t>　　第一节 碳电极类行业发展策略分析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碳电极类行业市场的重点客户战略实施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碳电极类行业产业链</w:t>
      </w:r>
      <w:r>
        <w:rPr>
          <w:rFonts w:hint="eastAsia"/>
        </w:rPr>
        <w:br/>
      </w:r>
      <w:r>
        <w:rPr>
          <w:rFonts w:hint="eastAsia"/>
        </w:rPr>
        <w:t>　　图表 2024-2030年我国碳电极类行业企业数量增长趋势图</w:t>
      </w:r>
      <w:r>
        <w:rPr>
          <w:rFonts w:hint="eastAsia"/>
        </w:rPr>
        <w:br/>
      </w:r>
      <w:r>
        <w:rPr>
          <w:rFonts w:hint="eastAsia"/>
        </w:rPr>
        <w:t>　　图表 2024-2030年我国碳电极类行业亏损企业数量增长趋势图</w:t>
      </w:r>
      <w:r>
        <w:rPr>
          <w:rFonts w:hint="eastAsia"/>
        </w:rPr>
        <w:br/>
      </w:r>
      <w:r>
        <w:rPr>
          <w:rFonts w:hint="eastAsia"/>
        </w:rPr>
        <w:t>　　图表 2024-2030年我国碳电极类行业从业人数增长趋势图</w:t>
      </w:r>
      <w:r>
        <w:rPr>
          <w:rFonts w:hint="eastAsia"/>
        </w:rPr>
        <w:br/>
      </w:r>
      <w:r>
        <w:rPr>
          <w:rFonts w:hint="eastAsia"/>
        </w:rPr>
        <w:t>　　图表 2024-2030年我国碳电极类行业资产规模增长趋势图</w:t>
      </w:r>
      <w:r>
        <w:rPr>
          <w:rFonts w:hint="eastAsia"/>
        </w:rPr>
        <w:br/>
      </w:r>
      <w:r>
        <w:rPr>
          <w:rFonts w:hint="eastAsia"/>
        </w:rPr>
        <w:t>　　图表 2024-2030年我国碳电极类行业产成品增长趋势图</w:t>
      </w:r>
      <w:r>
        <w:rPr>
          <w:rFonts w:hint="eastAsia"/>
        </w:rPr>
        <w:br/>
      </w:r>
      <w:r>
        <w:rPr>
          <w:rFonts w:hint="eastAsia"/>
        </w:rPr>
        <w:t>　　图表 2024-2030年我国碳电极类行业工业销售产值增长趋势图</w:t>
      </w:r>
      <w:r>
        <w:rPr>
          <w:rFonts w:hint="eastAsia"/>
        </w:rPr>
        <w:br/>
      </w:r>
      <w:r>
        <w:rPr>
          <w:rFonts w:hint="eastAsia"/>
        </w:rPr>
        <w:t>　　图表 2024-2030年我国碳电极类行业销售成本增长趋势图</w:t>
      </w:r>
      <w:r>
        <w:rPr>
          <w:rFonts w:hint="eastAsia"/>
        </w:rPr>
        <w:br/>
      </w:r>
      <w:r>
        <w:rPr>
          <w:rFonts w:hint="eastAsia"/>
        </w:rPr>
        <w:t>　　图表 2024-2030年我国碳电极类行业费用使用统计图</w:t>
      </w:r>
      <w:r>
        <w:rPr>
          <w:rFonts w:hint="eastAsia"/>
        </w:rPr>
        <w:br/>
      </w:r>
      <w:r>
        <w:rPr>
          <w:rFonts w:hint="eastAsia"/>
        </w:rPr>
        <w:t>　　图表 2024-2030年我国碳电极类行业主要盈利指标统计图</w:t>
      </w:r>
      <w:r>
        <w:rPr>
          <w:rFonts w:hint="eastAsia"/>
        </w:rPr>
        <w:br/>
      </w:r>
      <w:r>
        <w:rPr>
          <w:rFonts w:hint="eastAsia"/>
        </w:rPr>
        <w:t>　　图表 2024-2030年我国碳电极类行业主要盈利指标增长趋势图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2024-2030年碳电极类行业市场供给</w:t>
      </w:r>
      <w:r>
        <w:rPr>
          <w:rFonts w:hint="eastAsia"/>
        </w:rPr>
        <w:br/>
      </w:r>
      <w:r>
        <w:rPr>
          <w:rFonts w:hint="eastAsia"/>
        </w:rPr>
        <w:t>　　图表 2024-2030年碳电极类行业市场需求</w:t>
      </w:r>
      <w:r>
        <w:rPr>
          <w:rFonts w:hint="eastAsia"/>
        </w:rPr>
        <w:br/>
      </w:r>
      <w:r>
        <w:rPr>
          <w:rFonts w:hint="eastAsia"/>
        </w:rPr>
        <w:t>　　图表 2024-2030年碳电极类行业市场规模</w:t>
      </w:r>
      <w:r>
        <w:rPr>
          <w:rFonts w:hint="eastAsia"/>
        </w:rPr>
        <w:br/>
      </w:r>
      <w:r>
        <w:rPr>
          <w:rFonts w:hint="eastAsia"/>
        </w:rPr>
        <w:t>　　图表 碳电极类所属行业生命周期判断</w:t>
      </w:r>
      <w:r>
        <w:rPr>
          <w:rFonts w:hint="eastAsia"/>
        </w:rPr>
        <w:br/>
      </w:r>
      <w:r>
        <w:rPr>
          <w:rFonts w:hint="eastAsia"/>
        </w:rPr>
        <w:t>　　图表 碳电极类所属行业区域市场分布情况</w:t>
      </w:r>
      <w:r>
        <w:rPr>
          <w:rFonts w:hint="eastAsia"/>
        </w:rPr>
        <w:br/>
      </w:r>
      <w:r>
        <w:rPr>
          <w:rFonts w:hint="eastAsia"/>
        </w:rPr>
        <w:t>　　图表 2024-2030年中国碳电极类行业市场规模预测</w:t>
      </w:r>
      <w:r>
        <w:rPr>
          <w:rFonts w:hint="eastAsia"/>
        </w:rPr>
        <w:br/>
      </w:r>
      <w:r>
        <w:rPr>
          <w:rFonts w:hint="eastAsia"/>
        </w:rPr>
        <w:t>　　图表 2024-2030年中国碳电极类行业供给预测</w:t>
      </w:r>
      <w:r>
        <w:rPr>
          <w:rFonts w:hint="eastAsia"/>
        </w:rPr>
        <w:br/>
      </w:r>
      <w:r>
        <w:rPr>
          <w:rFonts w:hint="eastAsia"/>
        </w:rPr>
        <w:t>　　图表 2024-2030年中国碳电极类行业需求预测</w:t>
      </w:r>
      <w:r>
        <w:rPr>
          <w:rFonts w:hint="eastAsia"/>
        </w:rPr>
        <w:br/>
      </w:r>
      <w:r>
        <w:rPr>
          <w:rFonts w:hint="eastAsia"/>
        </w:rPr>
        <w:t>　　图表 2024-2030年中国碳电极类行业价格指数预测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1a31209d44de1" w:history="1">
        <w:r>
          <w:rPr>
            <w:rStyle w:val="Hyperlink"/>
          </w:rPr>
          <w:t>中国碳电极类行业现状分析与发展前景研究报告（2024年版）</w:t>
        </w:r>
      </w:hyperlink>
      <w:r>
        <w:rPr>
          <w:color w:val="C00000"/>
        </w:rPr>
        <w:t>》，报告编号：</w:t>
      </w:r>
      <w:r>
        <w:rPr>
          <w:rFonts w:hint="eastAsia"/>
          <w:color w:val="C00000"/>
        </w:rPr>
        <w:t>153A867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b1a31209d44de1" w:history="1">
        <w:r>
          <w:rPr>
            <w:rStyle w:val="Hyperlink"/>
          </w:rPr>
          <w:t>https://www.20087.com/M_NengYuanKuangChan/67/TanDianJiLeiWeiLaiFaZhanQuShi.html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3e2ca8d394a21" w:history="1">
      <w:r>
        <w:rPr>
          <w:rStyle w:val="Hyperlink"/>
        </w:rPr>
        <w:t>中国碳电极类行业现状分析与发展前景研究报告（2024年版）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7/TanDianJiLeiWeiLaiFaZhanQuShi.html" TargetMode="External" Id="R13b1a31209d44de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7/TanDianJiLeiWeiLaiFaZhanQuShi.html" TargetMode="External" Id="R15e3e2ca8d39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2023-10-05T01:08:00Z</dcterms:created>
  <dcterms:modified xsi:type="dcterms:W3CDTF">2023-10-05T02:08:00Z</dcterms:modified>
  <dc:subject>中国碳电极类行业现状分析与发展前景研究报告（2024年版）</dc:subject>
  <dc:title>中国碳电极类行业现状分析与发展前景研究报告（2024年版）</dc:title>
  <cp:keywords>中国碳电极类行业现状分析与发展前景研究报告（2024年版）</cp:keywords>
  <dc:description>中国碳电极类行业现状分析与发展前景研究报告（2024年版）</dc:description>
</cp:coreProperties>
</file>