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9f1d150bd42c4" w:history="1">
              <w:r>
                <w:rPr>
                  <w:rStyle w:val="Hyperlink"/>
                </w:rPr>
                <w:t>中国高氮不锈钢行业发展现状分析与前景趋势预测报告（2026-2032年）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9f1d150bd42c4" w:history="1">
              <w:r>
                <w:rPr>
                  <w:rStyle w:val="Hyperlink"/>
                </w:rPr>
                <w:t>中国高氮不锈钢行业发展现状分析与前景趋势预测报告（2026-2032年）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9f1d150bd42c4" w:history="1">
                <w:r>
                  <w:rPr>
                    <w:rStyle w:val="Hyperlink"/>
                  </w:rPr>
                  <w:t>https://www.20087.com/8/76/GaoDanBuXiuGangDeQianJing.html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氮不锈钢是一种通过向钢中固溶大量氮元素，以替代部分镍元素或提升综合性能的新型高性能合金材料。氮元素的加入大幅提高了钢材的强度、硬度以及耐局部腐蚀（如点蚀、缝隙腐蚀）的能力，同时赋予了材料优异的耐磨性与无磁性特征。目前，高氮不锈钢已在海洋工程装备、生物医疗植入物、精密仪器仪表及高端装饰建材等领域展现出独特的应用价值。相较于传统奥氏体不锈钢，高氮不锈钢在保持良好韧性的同时，大幅降低了原材料成本并提升了力学性能。随着加压冶炼与特种焊接工艺的日益成熟，高氮不锈钢的加工成型难题逐步得到解决，为其在更广泛工业场景的推广奠定了基础。</w:t>
      </w:r>
      <w:r>
        <w:rPr>
          <w:rFonts w:hint="eastAsia"/>
        </w:rPr>
        <w:br/>
      </w:r>
      <w:r>
        <w:rPr>
          <w:rFonts w:hint="eastAsia"/>
        </w:rPr>
        <w:t>　　未来，高氮不锈钢将聚焦于极端环境适应性与绿色制造工艺的双重突破。市场调研网认为，在材料研发层面，针对深海探测、极地开发及核工业等极端工况，具备超高强度与超强耐蚀性的特种高氮不锈钢将成为研发重点，以满足关键零部件在长寿命与高可靠性方面的严苛要求。在制造工艺层面，清洁高效的常压冶炼技术与增材制造（3D打印）技术的结合，将大幅降低生产成本并拓展复杂结构件的成型能力。此外，凭借优异的抑菌性能与生物相容性，高氮不锈钢在食品加工设备、抗菌医疗器械及日常消费品领域的应用潜力将得到深度挖掘，推动不锈钢材料向功能化与高端化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89f1d150bd42c4" w:history="1">
        <w:r>
          <w:rPr>
            <w:rStyle w:val="Hyperlink"/>
          </w:rPr>
          <w:t>中国高氮不锈钢行业发展现状分析与前景趋势预测报告（2026-2032年）</w:t>
        </w:r>
      </w:hyperlink>
      <w:r>
        <w:rPr>
          <w:rFonts w:hint="eastAsia"/>
        </w:rPr>
        <w:t>》，2025年高氮不锈钢行业市场规模达 亿元，预计2032年市场规模将达 亿元，期间年均复合增长率（CAGR）达 %。报告从市场规模、需求变化及价格动态等维度，系统解析了高氮不锈钢行业的现状与发展趋势。报告深入分析了高氮不锈钢产业链各环节，科学预测了市场前景与技术发展方向，同时聚焦高氮不锈钢细分市场特点及重点企业的经营表现，揭示了高氮不锈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高氮不锈钢行业概述</w:t>
      </w:r>
      <w:r>
        <w:rPr>
          <w:rFonts w:hint="eastAsia"/>
        </w:rPr>
        <w:br/>
      </w:r>
      <w:r>
        <w:rPr>
          <w:rFonts w:hint="eastAsia"/>
        </w:rPr>
        <w:t>　　第一节 高氮不锈钢定义与分类</w:t>
      </w:r>
      <w:r>
        <w:rPr>
          <w:rFonts w:hint="eastAsia"/>
        </w:rPr>
        <w:br/>
      </w:r>
      <w:r>
        <w:rPr>
          <w:rFonts w:hint="eastAsia"/>
        </w:rPr>
        <w:t>　　第二节 高氮不锈钢应用领域</w:t>
      </w:r>
      <w:r>
        <w:rPr>
          <w:rFonts w:hint="eastAsia"/>
        </w:rPr>
        <w:br/>
      </w:r>
      <w:r>
        <w:rPr>
          <w:rFonts w:hint="eastAsia"/>
        </w:rPr>
        <w:t>　　第三节 高氮不锈钢行业经济指标分析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高氮不锈钢产业链及经营模式分析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三、高氮不锈钢销售模式及销售渠道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全球高氮不锈钢市场发展综述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2020-2025年全球高氮不锈钢市场规模与趋势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主要国家与地区高氮不锈钢市场分析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2026-2032年全球高氮不锈钢行业发展趋势与前景预测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中国高氮不锈钢行业市场分析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2025-2026年高氮不锈钢产能与投资动态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一、国内高氮不锈钢产能及利用情况</w:t>
      </w:r>
      <w:r>
        <w:rPr>
          <w:rFonts w:hint="eastAsia"/>
        </w:rPr>
        <w:br/>
      </w:r>
      <w:r>
        <w:rPr>
          <w:rFonts w:hint="eastAsia"/>
        </w:rPr>
        <w:t>　　　　二、高氮不锈钢产能扩张与投资动态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2026-2032年高氮不锈钢行业产量统计与趋势预测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一、2020-2025年高氮不锈钢行业产量数据统计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1、2020-2025年高氮不锈钢产量及增长趋势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2、2020-2025年高氮不锈钢细分产品产量及份额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二、影响高氮不锈钢产量的关键因素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三、2026-2032年高氮不锈钢产量预测</w:t>
      </w:r>
      <w:r>
        <w:rPr>
          <w:rFonts w:hint="eastAsia"/>
        </w:rPr>
        <w:br/>
      </w:r>
      <w:r>
        <w:rPr>
          <w:rFonts w:hint="eastAsia"/>
        </w:rPr>
        <w:t>　　第三节 2026-2032年高氮不锈钢市场需求与销售分析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一、2025-2026年高氮不锈钢行业需求现状</w:t>
      </w:r>
      <w:r>
        <w:rPr>
          <w:rFonts w:hint="eastAsia"/>
        </w:rPr>
        <w:br/>
      </w:r>
      <w:r>
        <w:rPr>
          <w:rFonts w:hint="eastAsia"/>
        </w:rPr>
        <w:t>　　　　二、高氮不锈钢客户群体与需求特点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三、2020-2025年高氮不锈钢行业销售规模分析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四、2026-2032年高氮不锈钢市场增长潜力与规模预测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中国高氮不锈钢细分市场与下游应用领域分析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高氮不锈钢细分市场分析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一、2025-2026年高氮不锈钢主要细分产品市场现状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高氮不锈钢下游应用与客户群体分析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一、2025-2026年高氮不锈钢各应用领域市场现状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2025-2026年高氮不锈钢行业技术发展现状及趋势分析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高氮不锈钢行业技术发展现状分析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国内外高氮不锈钢行业技术差异与原因</w:t>
      </w:r>
      <w:r>
        <w:rPr>
          <w:rFonts w:hint="eastAsia"/>
        </w:rPr>
        <w:br/>
      </w:r>
      <w:r>
        <w:rPr>
          <w:rFonts w:hint="eastAsia"/>
        </w:rPr>
        <w:t>　　第三节 高氮不锈钢行业技术发展方向、趋势预测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提升高氮不锈钢行业技术能力策略建议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高氮不锈钢价格机制与竞争策略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一、2020-2025年高氮不锈钢市场价格走势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高氮不锈钢定价策略与方法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2026-2032年高氮不锈钢价格竞争态势与趋势预测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中国高氮不锈钢行业重点区域市场研究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2025-2026年重点区域高氮不锈钢市场发展概况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二、2020-2025年高氮不锈钢市场需求规模情况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三、2026-2032年高氮不锈钢行业发展潜力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二、2020-2025年高氮不锈钢市场需求规模情况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三、2026-2032年高氮不锈钢行业发展潜力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二、2020-2025年高氮不锈钢市场需求规模情况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三、2026-2032年高氮不锈钢行业发展潜力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二、2020-2025年高氮不锈钢市场需求规模情况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三、2026-2032年高氮不锈钢行业发展潜力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二、2020-2025年高氮不锈钢市场需求规模情况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三、2026-2032年高氮不锈钢行业发展潜力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2020-2025年中国高氮不锈钢行业进出口情况分析</w:t>
      </w:r>
      <w:r>
        <w:rPr>
          <w:rFonts w:hint="eastAsia"/>
        </w:rPr>
        <w:br/>
      </w:r>
      <w:r>
        <w:rPr>
          <w:rFonts w:hint="eastAsia"/>
        </w:rPr>
        <w:t>　　第一节 高氮不锈钢行业进口情况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一、2020-2025年高氮不锈钢进口规模及增长情况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二、高氮不锈钢主要进口来源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高氮不锈钢行业出口情况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一、2020-2025年高氮不锈钢出口规模及增长情况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二、高氮不锈钢主要出口目的地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2020-2025年中国高氮不锈钢行业总体发展与财务状况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2020-2025年中国高氮不锈钢行业规模情况</w:t>
      </w:r>
      <w:r>
        <w:rPr>
          <w:rFonts w:hint="eastAsia"/>
        </w:rPr>
        <w:br/>
      </w:r>
      <w:r>
        <w:rPr>
          <w:rFonts w:hint="eastAsia"/>
        </w:rPr>
        <w:t>　　　　一、高氮不锈钢行业企业数量规模</w:t>
      </w:r>
      <w:r>
        <w:rPr>
          <w:rFonts w:hint="eastAsia"/>
        </w:rPr>
        <w:br/>
      </w:r>
      <w:r>
        <w:rPr>
          <w:rFonts w:hint="eastAsia"/>
        </w:rPr>
        <w:t>　　　　二、高氮不锈钢行业从业人员规模</w:t>
      </w:r>
      <w:r>
        <w:rPr>
          <w:rFonts w:hint="eastAsia"/>
        </w:rPr>
        <w:br/>
      </w:r>
      <w:r>
        <w:rPr>
          <w:rFonts w:hint="eastAsia"/>
        </w:rPr>
        <w:t>　　　　三、高氮不锈钢行业市场敏感性分析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2020-2025年中国高氮不锈钢行业财务能力分析</w:t>
      </w:r>
      <w:r>
        <w:rPr>
          <w:rFonts w:hint="eastAsia"/>
        </w:rPr>
        <w:br/>
      </w:r>
      <w:r>
        <w:rPr>
          <w:rFonts w:hint="eastAsia"/>
        </w:rPr>
        <w:t>　　　　一、高氮不锈钢行业盈利能力</w:t>
      </w:r>
      <w:r>
        <w:rPr>
          <w:rFonts w:hint="eastAsia"/>
        </w:rPr>
        <w:br/>
      </w:r>
      <w:r>
        <w:rPr>
          <w:rFonts w:hint="eastAsia"/>
        </w:rPr>
        <w:t>　　　　二、高氮不锈钢行业偿债能力</w:t>
      </w:r>
      <w:r>
        <w:rPr>
          <w:rFonts w:hint="eastAsia"/>
        </w:rPr>
        <w:br/>
      </w:r>
      <w:r>
        <w:rPr>
          <w:rFonts w:hint="eastAsia"/>
        </w:rPr>
        <w:t>　　　　三、高氮不锈钢行业营运能力</w:t>
      </w:r>
      <w:r>
        <w:rPr>
          <w:rFonts w:hint="eastAsia"/>
        </w:rPr>
        <w:br/>
      </w:r>
      <w:r>
        <w:rPr>
          <w:rFonts w:hint="eastAsia"/>
        </w:rPr>
        <w:t>　　　　四、高氮不锈钢行业发展能力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高氮不锈钢行业重点企业调研分析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二、企业高氮不锈钢业务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二、企业高氮不锈钢业务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二、企业高氮不锈钢业务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二、企业高氮不锈钢业务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二、企业高氮不锈钢业务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二、企业高氮不锈钢业务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中国高氮不锈钢行业竞争格局分析</w:t>
      </w:r>
      <w:r>
        <w:rPr>
          <w:rFonts w:hint="eastAsia"/>
        </w:rPr>
        <w:br/>
      </w:r>
      <w:r>
        <w:rPr>
          <w:rFonts w:hint="eastAsia"/>
        </w:rPr>
        <w:t>　　第一节 高氮不锈钢行业竞争格局总览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2025-2026年高氮不锈钢行业竞争力分析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2020-2025年高氮不锈钢行业企业并购活动分析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2025-2026年高氮不锈钢行业会展与招投标活动分析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一、高氮不锈钢行业会展活动及其市场影响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2026年中国高氮不锈钢企业发展企业发展策略与建议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高氮不锈钢销售模式与渠道策略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高氮不锈钢品牌与市场推广策略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高氮不锈钢研发投入与技术创新能力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高氮不锈钢合作联盟与资源整合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中国高氮不锈钢行业风险与对策</w:t>
      </w:r>
      <w:r>
        <w:rPr>
          <w:rFonts w:hint="eastAsia"/>
        </w:rPr>
        <w:br/>
      </w:r>
      <w:r>
        <w:rPr>
          <w:rFonts w:hint="eastAsia"/>
        </w:rPr>
        <w:t>　　第一节 高氮不锈钢行业SWOT分析</w:t>
      </w:r>
      <w:r>
        <w:rPr>
          <w:rFonts w:hint="eastAsia"/>
        </w:rPr>
        <w:br/>
      </w:r>
      <w:r>
        <w:rPr>
          <w:rFonts w:hint="eastAsia"/>
        </w:rPr>
        <w:t>　　　　一、高氮不锈钢行业优势</w:t>
      </w:r>
      <w:r>
        <w:rPr>
          <w:rFonts w:hint="eastAsia"/>
        </w:rPr>
        <w:br/>
      </w:r>
      <w:r>
        <w:rPr>
          <w:rFonts w:hint="eastAsia"/>
        </w:rPr>
        <w:t>　　　　二、高氮不锈钢行业劣势</w:t>
      </w:r>
      <w:r>
        <w:rPr>
          <w:rFonts w:hint="eastAsia"/>
        </w:rPr>
        <w:br/>
      </w:r>
      <w:r>
        <w:rPr>
          <w:rFonts w:hint="eastAsia"/>
        </w:rPr>
        <w:t>　　　　三、高氮不锈钢市场机会</w:t>
      </w:r>
      <w:r>
        <w:rPr>
          <w:rFonts w:hint="eastAsia"/>
        </w:rPr>
        <w:br/>
      </w:r>
      <w:r>
        <w:rPr>
          <w:rFonts w:hint="eastAsia"/>
        </w:rPr>
        <w:t>　　　　四、高氮不锈钢市场威胁</w:t>
      </w:r>
      <w:r>
        <w:rPr>
          <w:rFonts w:hint="eastAsia"/>
        </w:rPr>
        <w:br/>
      </w:r>
      <w:r>
        <w:rPr>
          <w:rFonts w:hint="eastAsia"/>
        </w:rPr>
        <w:t>　　第二节 高氮不锈钢行业风险及对策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2026-2032年中国高氮不锈钢行业前景与发展趋势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2025-2026年高氮不锈钢行业发展环境分析</w:t>
      </w:r>
      <w:r>
        <w:rPr>
          <w:rFonts w:hint="eastAsia"/>
        </w:rPr>
        <w:br/>
      </w:r>
      <w:r>
        <w:rPr>
          <w:rFonts w:hint="eastAsia"/>
        </w:rPr>
        <w:t>　　　　一、高氮不锈钢行业主管部门与监管体制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二、高氮不锈钢行业主要法律法规及政策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三、高氮不锈钢行业标准与质量监管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2026-2032年高氮不锈钢行业发展趋势与方向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2026-2032年高氮不锈钢行业发展潜力与机遇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高氮不锈钢行业研究结论与建议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中⋅智⋅林⋅高氮不锈钢行业发展建议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高氮不锈钢行业历程</w:t>
      </w:r>
      <w:r>
        <w:rPr>
          <w:rFonts w:hint="eastAsia"/>
        </w:rPr>
        <w:br/>
      </w:r>
      <w:r>
        <w:rPr>
          <w:rFonts w:hint="eastAsia"/>
        </w:rPr>
        <w:t>　　图表 高氮不锈钢行业生命周期</w:t>
      </w:r>
      <w:r>
        <w:rPr>
          <w:rFonts w:hint="eastAsia"/>
        </w:rPr>
        <w:br/>
      </w:r>
      <w:r>
        <w:rPr>
          <w:rFonts w:hint="eastAsia"/>
        </w:rPr>
        <w:t>　　图表 高氮不锈钢行业产业链分析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2020-2025年中国高氮不锈钢行业市场规模及增长情况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2020-2025年高氮不锈钢行业市场容量分析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2020-2025年中国高氮不锈钢行业产能统计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2020-2025年中国高氮不锈钢行业产量及增长趋势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2020-2025年中国高氮不锈钢市场需求量及增速统计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2025年中国高氮不锈钢行业需求领域分布格局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2020-2025年中国高氮不锈钢行业销售收入分析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2020-2025年中国高氮不锈钢行业盈利情况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2020-2025年中国高氮不锈钢行业利润总额统计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2020-2025年中国高氮不锈钢进口数量分析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2020-2025年中国高氮不锈钢进口金额分析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2020-2025年中国高氮不锈钢出口数量分析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2020-2025年中国高氮不锈钢出口金额分析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2025年中国高氮不锈钢进口国家及地区分析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2025年中国高氮不锈钢出口国家及地区分析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2020-2025年中国高氮不锈钢行业企业数量情况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2020-2025年中国高氮不锈钢行业企业平均规模情况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**地区高氮不锈钢市场规模及增长情况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**地区高氮不锈钢行业市场需求情况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**地区高氮不锈钢市场规模及增长情况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**地区高氮不锈钢行业市场需求情况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**地区高氮不锈钢市场规模及增长情况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**地区高氮不锈钢行业市场需求情况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**地区高氮不锈钢市场规模及增长情况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**地区高氮不锈钢行业市场需求情况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高氮不锈钢重点企业（一）基本信息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高氮不锈钢重点企业（一）经营情况分析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高氮不锈钢重点企业（一）主要经济指标情况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高氮不锈钢重点企业（一）盈利能力情况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高氮不锈钢重点企业（一）偿债能力情况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高氮不锈钢重点企业（一）运营能力情况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高氮不锈钢重点企业（一）成长能力情况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高氮不锈钢重点企业（二）基本信息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高氮不锈钢重点企业（二）经营情况分析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高氮不锈钢重点企业（二）主要经济指标情况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高氮不锈钢重点企业（二）盈利能力情况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高氮不锈钢重点企业（二）偿债能力情况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高氮不锈钢重点企业（二）运营能力情况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高氮不锈钢重点企业（二）成长能力情况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高氮不锈钢重点企业（三）基本信息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高氮不锈钢重点企业（三）经营情况分析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高氮不锈钢重点企业（三）主要经济指标情况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高氮不锈钢重点企业（三）盈利能力情况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高氮不锈钢重点企业（三）偿债能力情况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高氮不锈钢重点企业（三）运营能力情况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高氮不锈钢重点企业（三）成长能力情况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2026-2032年中国高氮不锈钢行业产能预测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2026-2032年中国高氮不锈钢行业产量预测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2026-2032年中国高氮不锈钢市场需求量预测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2026-2032年中国高氮不锈钢行业供需平衡预测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2026-2032年中国高氮不锈钢行业市场容量预测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2026-2032年中国高氮不锈钢行业市场规模预测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2026-2032年中国高氮不锈钢市场前景分析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2026-2032年中国高氮不锈钢行业发展趋势预测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9f1d150bd42c4" w:history="1">
        <w:r>
          <w:rPr>
            <w:rStyle w:val="Hyperlink"/>
          </w:rPr>
          <w:t>中国高氮不锈钢行业发展现状分析与前景趋势预测报告（2026-2032年）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9f1d150bd42c4" w:history="1">
        <w:r>
          <w:rPr>
            <w:rStyle w:val="Hyperlink"/>
          </w:rPr>
          <w:t>https://www.20087.com/8/76/GaoDanBuXiuGangDeQianJing.html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热点：食品级不锈钢检测标准、高氮不锈钢的优缺点、氮化处理多少钱一公斤、高氮不锈钢轴承钢、鉴别304钢的简单方法、高氮不锈钢30Cr15MoN、高氮不锈钢的优缺点、高氮不锈钢的概述、高氮不锈钢有多硬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3f8bf72724800" w:history="1">
      <w:r>
        <w:rPr>
          <w:rStyle w:val="Hyperlink"/>
        </w:rPr>
        <w:t>中国高氮不锈钢行业发展现状分析与前景趋势预测报告（2026-2032年）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GaoDanBuXiuGangDeQianJing.html" TargetMode="External" Id="R5989f1d150bd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GaoDanBuXiuGangDeQianJing.html" TargetMode="External" Id="Rf573f8bf7272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2026-05-15T05:40:49Z</dcterms:created>
  <dcterms:modified xsi:type="dcterms:W3CDTF">2026-05-15T06:40:49Z</dcterms:modified>
  <dc:subject>中国高氮不锈钢行业发展现状分析与前景趋势预测报告（2026-2032年）</dc:subject>
  <dc:title>中国高氮不锈钢行业发展现状分析与前景趋势预测报告（2026-2032年）</dc:title>
  <cp:keywords>中国高氮不锈钢行业发展现状分析与前景趋势预测报告（2026-2032年）</cp:keywords>
  <dc:description>中国高氮不锈钢行业发展现状分析与前景趋势预测报告（2026-2032年）</dc:description>
</cp:coreProperties>
</file>