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e7ce1a91b436e" w:history="1">
              <w:r>
                <w:rPr>
                  <w:rStyle w:val="Hyperlink"/>
                </w:rPr>
                <w:t>全球与中国N型太阳能电池板行业现状及前景趋势报告（2026-2032年）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e7ce1a91b436e" w:history="1">
              <w:r>
                <w:rPr>
                  <w:rStyle w:val="Hyperlink"/>
                </w:rPr>
                <w:t>全球与中国N型太阳能电池板行业现状及前景趋势报告（2026-2032年）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e7ce1a91b436e" w:history="1">
                <w:r>
                  <w:rPr>
                    <w:rStyle w:val="Hyperlink"/>
                  </w:rPr>
                  <w:t>https://www.20087.com/8/86/NXingTaiYangNengDianChiBanShiChangQianJingFenXi.html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型太阳能电池板凭借更高的转换效率与更优异的弱光响应性能，正逐步取代传统的P型电池板，成为光伏市场的主流技术路线。N型电池（如TOPCon、HJT）通过掺杂磷元素形成电子富集层，从根本上消除了光致衰减效应，确保组件在长期运行中保持高发电能力。目前，N型组件在双面率、温度系数及开路电压等关键指标上均优于P型产品，尤其在高温、高湿及高海拔等复杂环境下表现卓越。随着P型产能的逐步出清与N型产线的成熟，制造成本差异迅速缩小，N型技术已具备全面替代的经济性。此外，N型电池与银浆、靶材等上游材料的协同优化，进一步提升了量产效率，推动光伏度电成本持续下降。</w:t>
      </w:r>
      <w:r>
        <w:rPr>
          <w:rFonts w:hint="eastAsia"/>
        </w:rPr>
        <w:br/>
      </w:r>
      <w:r>
        <w:rPr>
          <w:rFonts w:hint="eastAsia"/>
        </w:rPr>
        <w:t>　　N型太阳能电池板的未来将聚焦于效率极限突破、叠层技术应用与场景化定制。市场调研网认为，为了逼近晶体硅电池的理论效率极限，微晶化工艺、双面多主栅及无主栅技术将持续迭代，进一步降低光学损失与电阻损耗。叠层电池技术是颠覆性方向，通过将N型电池与钙钛矿材料结合，构建全光谱吸收的叠层结构，有望将转换效率提升至30%以上，开启光伏技术的新纪元。在应用场景上，针对海上光伏、建筑光伏一体化等特殊需求，N型组件将向高耐候、轻量化与柔性化方向发展，通过封装材料的改性与结构优化，适应强盐雾腐蚀、高风压等极端工况。此外，智能制造技术的深度应用将实现N型产线的自适应控制与良率提升，推动光伏产业向更高效、更可靠、更绿色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ce7ce1a91b436e" w:history="1">
        <w:r>
          <w:rPr>
            <w:rStyle w:val="Hyperlink"/>
          </w:rPr>
          <w:t>全球与中国N型太阳能电池板行业现状及前景趋势报告（2026-2032年）</w:t>
        </w:r>
      </w:hyperlink>
      <w:r>
        <w:rPr>
          <w:rFonts w:hint="eastAsia"/>
        </w:rPr>
        <w:t>》，2025年N型太阳能电池板行业市场规模达 亿元，预计2032年市场规模将达 亿元，期间年均复合增长率（CAGR）达 %。报告依托国家统计局、相关行业协会及科研机构的详实数据，结合N型太阳能电池板行业研究团队的长期监测，系统分析了N型太阳能电池板行业的市场规模、需求特征及产业链结构。报告全面阐述了N型太阳能电池板行业现状，科学预测了市场前景与发展趋势，重点评估了N型太阳能电池板重点企业的经营表现及竞争格局。同时，报告深入剖析了价格动态、市场集中度及品牌影响力，并对N型太阳能电池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按产品类型细分，全球N型太阳能电池板市场规模2021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</w:t>
      </w:r>
      <w:r>
        <w:rPr>
          <w:rFonts w:hint="eastAsia"/>
        </w:rPr>
        <w:br/>
      </w:r>
      <w:r>
        <w:rPr>
          <w:rFonts w:hint="eastAsia"/>
        </w:rPr>
        <w:t>　　　　1.3.3 双面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按应用细分，全球N型太阳能电池板市场规模2021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公用事业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N型太阳能电池板行业发展总体概况</w:t>
      </w:r>
      <w:r>
        <w:rPr>
          <w:rFonts w:hint="eastAsia"/>
        </w:rPr>
        <w:br/>
      </w:r>
      <w:r>
        <w:rPr>
          <w:rFonts w:hint="eastAsia"/>
        </w:rPr>
        <w:t>　　　　1.5.2 N型太阳能电池板行业发展主要特点</w:t>
      </w:r>
      <w:r>
        <w:rPr>
          <w:rFonts w:hint="eastAsia"/>
        </w:rPr>
        <w:br/>
      </w:r>
      <w:r>
        <w:rPr>
          <w:rFonts w:hint="eastAsia"/>
        </w:rPr>
        <w:t>　　　　1.5.3 N型太阳能电池板行业发展影响因素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N型太阳能电池板有利因素</w:t>
      </w:r>
      <w:r>
        <w:rPr>
          <w:rFonts w:hint="eastAsia"/>
        </w:rPr>
        <w:br/>
      </w:r>
      <w:r>
        <w:rPr>
          <w:rFonts w:hint="eastAsia"/>
        </w:rPr>
        <w:t>　　　　1.5.3 .2 N型太阳能电池板不利因素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全球市场，近三年N型太阳能电池板主要企业占有率及排名（按销量）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N型太阳能电池板主要企业在国际市场占有率（按销量，2023-2026）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2025年N型太阳能电池板主要企业在国际市场排名（按销量）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全球市场主要企业N型太阳能电池板销量（2023-2026）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全球市场，近三年N型太阳能电池板主要企业占有率及排名（按收入）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N型太阳能电池板主要企业在国际市场占有率（按收入，2023-2026）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2025年N型太阳能电池板主要企业在国际市场排名（按收入）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全球市场主要企业N型太阳能电池板销售收入（2023-2026）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全球市场主要企业N型太阳能电池板销售价格（2023-2026）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中国市场，近三年N型太阳能电池板主要企业占有率及排名（按销量）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N型太阳能电池板主要企业在中国市场占有率（按销量，2023-2026）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2025年N型太阳能电池板主要企业在中国市场排名（按销量）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中国市场主要企业N型太阳能电池板销量（2023-2026）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中国市场，近三年N型太阳能电池板主要企业占有率及排名（按收入）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N型太阳能电池板主要企业在中国市场占有率（按收入，2023-2026）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2025年N型太阳能电池板主要企业在中国市场排名（按收入）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中国市场主要企业N型太阳能电池板销售收入（2023-2026）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全球主要厂商N型太阳能电池板总部及产地分布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全球主要厂商成立时间及N型太阳能电池板商业化日期</w:t>
      </w:r>
      <w:r>
        <w:rPr>
          <w:rFonts w:hint="eastAsia"/>
        </w:rPr>
        <w:br/>
      </w:r>
      <w:r>
        <w:rPr>
          <w:rFonts w:hint="eastAsia"/>
        </w:rPr>
        <w:t>　　2.8 全球主要厂商N型太阳能电池板产品类型及应用</w:t>
      </w:r>
      <w:r>
        <w:rPr>
          <w:rFonts w:hint="eastAsia"/>
        </w:rPr>
        <w:br/>
      </w:r>
      <w:r>
        <w:rPr>
          <w:rFonts w:hint="eastAsia"/>
        </w:rPr>
        <w:t>　　2.9 N型太阳能电池板行业集中度、竞争程度分析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N型太阳能电池板行业集中度分析：2025年全球Top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全球N型太阳能电池板第一梯队、第二梯队和第三梯队生产商（品牌）及市场份额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全球N型太阳能电池板总体规模分析</w:t>
      </w:r>
      <w:r>
        <w:rPr>
          <w:rFonts w:hint="eastAsia"/>
        </w:rPr>
        <w:br/>
      </w:r>
      <w:r>
        <w:rPr>
          <w:rFonts w:hint="eastAsia"/>
        </w:rPr>
        <w:t>　　3.1 全球N型太阳能电池板供需现状及预测（2021-2032）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全球N型太阳能电池板产能、产量、产能利用率及发展趋势（2021-2032）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全球N型太阳能电池板产量、需求量及发展趋势（2021-2032）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全球主要地区N型太阳能电池板产量及发展趋势（2021-2032）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全球主要地区N型太阳能电池板产量（2021-2026）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全球主要地区N型太阳能电池板产量（2027-2032）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全球主要地区N型太阳能电池板产量市场份额（2021-2032）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中国N型太阳能电池板供需现状及预测（2021-2032）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中国N型太阳能电池板产能、产量、产能利用率及发展趋势（2021-2032）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中国N型太阳能电池板产量、市场需求量及发展趋势（2021-2032）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中国市场N型太阳能电池板进出口（2021-2032）</w:t>
      </w:r>
      <w:r>
        <w:rPr>
          <w:rFonts w:hint="eastAsia"/>
        </w:rPr>
        <w:br/>
      </w:r>
      <w:r>
        <w:rPr>
          <w:rFonts w:hint="eastAsia"/>
        </w:rPr>
        <w:t>　　3.4 全球N型太阳能电池板销量及销售额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全球市场N型太阳能电池板销售额（2021-2032）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全球市场N型太阳能电池板销量（2021-2032）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全球市场N型太阳能电池板价格趋势（2021-2032）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全球N型太阳能电池板主要地区分析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全球主要地区N型太阳能电池板市场规模分析：2021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全球主要地区N型太阳能电池板销售收入及市场份额（2021-2026）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全球主要地区N型太阳能电池板销售收入预测（2027-2032）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全球主要地区N型太阳能电池板销量分析：2021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全球主要地区N型太阳能电池板销量及市场份额（2021-2026）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全球主要地区N型太阳能电池板销量及市场份额预测（2027-2032）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北美市场N型太阳能电池板销量、收入及增长率（2021-2032）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欧洲市场N型太阳能电池板销量、收入及增长率（2021-2032）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中国市场N型太阳能电池板销量、收入及增长率（2021-2032）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日本市场N型太阳能电池板销量、收入及增长率（2021-2032）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东南亚市场N型太阳能电池板销量、收入及增长率（2021-2032）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印度市场N型太阳能电池板销量、收入及增长率（2021-2032）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南美市场N型太阳能电池板销量、收入及增长率（2021-2032）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中东市场N型太阳能电池板销量、收入及增长率（2021-2032）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不同产品类型N型太阳能电池板分析</w:t>
      </w:r>
      <w:r>
        <w:rPr>
          <w:rFonts w:hint="eastAsia"/>
        </w:rPr>
        <w:br/>
      </w:r>
      <w:r>
        <w:rPr>
          <w:rFonts w:hint="eastAsia"/>
        </w:rPr>
        <w:t>　　6.1 全球不同产品类型N型太阳能电池板销量（2021-2032）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全球不同产品类型N型太阳能电池板销量及市场份额（2021-2026）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全球不同产品类型N型太阳能电池板销量预测（2027-2032）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全球不同产品类型N型太阳能电池板收入（2021-2032）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全球不同产品类型N型太阳能电池板收入及市场份额（2021-2026）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全球不同产品类型N型太阳能电池板收入预测（2027-2032）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全球不同产品类型N型太阳能电池板价格走势（2021-2032）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中国不同产品类型N型太阳能电池板销量（2021-2032）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中国不同产品类型N型太阳能电池板销量及市场份额（2021-2026）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中国不同产品类型N型太阳能电池板销量预测（2027-2032）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中国不同产品类型N型太阳能电池板收入（2021-2032）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中国不同产品类型N型太阳能电池板收入及市场份额（2021-2026）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中国不同产品类型N型太阳能电池板收入预测（2027-2032）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不同应用N型太阳能电池板分析</w:t>
      </w:r>
      <w:r>
        <w:rPr>
          <w:rFonts w:hint="eastAsia"/>
        </w:rPr>
        <w:br/>
      </w:r>
      <w:r>
        <w:rPr>
          <w:rFonts w:hint="eastAsia"/>
        </w:rPr>
        <w:t>　　7.1 全球不同应用N型太阳能电池板销量（2021-2032）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全球不同应用N型太阳能电池板销量及市场份额（2021-2026）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全球不同应用N型太阳能电池板销量预测（2027-2032）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全球不同应用N型太阳能电池板收入（2021-2032）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全球不同应用N型太阳能电池板收入及市场份额（2021-2026）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全球不同应用N型太阳能电池板收入预测（2027-2032）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全球不同应用N型太阳能电池板价格走势（2021-2032）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中国不同应用N型太阳能电池板销量（2021-2032）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中国不同应用N型太阳能电池板销量及市场份额（2021-2026）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中国不同应用N型太阳能电池板销量预测（2027-2032）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中国不同应用N型太阳能电池板收入（2021-2032）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中国不同应用N型太阳能电池板收入及市场份额（2021-2026）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中国不同应用N型太阳能电池板收入预测（2027-2032）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N型太阳能电池板行业发展趋势</w:t>
      </w:r>
      <w:r>
        <w:rPr>
          <w:rFonts w:hint="eastAsia"/>
        </w:rPr>
        <w:br/>
      </w:r>
      <w:r>
        <w:rPr>
          <w:rFonts w:hint="eastAsia"/>
        </w:rPr>
        <w:t>　　8.2 N型太阳能电池板行业主要驱动因素</w:t>
      </w:r>
      <w:r>
        <w:rPr>
          <w:rFonts w:hint="eastAsia"/>
        </w:rPr>
        <w:br/>
      </w:r>
      <w:r>
        <w:rPr>
          <w:rFonts w:hint="eastAsia"/>
        </w:rPr>
        <w:t>　　8.3 N型太阳能电池板中国企业SWOT分析</w:t>
      </w:r>
      <w:r>
        <w:rPr>
          <w:rFonts w:hint="eastAsia"/>
        </w:rPr>
        <w:br/>
      </w:r>
      <w:r>
        <w:rPr>
          <w:rFonts w:hint="eastAsia"/>
        </w:rPr>
        <w:t>　　8.4 中国N型太阳能电池板行业政策环境分析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N型太阳能电池板行业产业链简介</w:t>
      </w:r>
      <w:r>
        <w:rPr>
          <w:rFonts w:hint="eastAsia"/>
        </w:rPr>
        <w:br/>
      </w:r>
      <w:r>
        <w:rPr>
          <w:rFonts w:hint="eastAsia"/>
        </w:rPr>
        <w:t>　　　　9.1.1 N型太阳能电池板行业供应链分析</w:t>
      </w:r>
      <w:r>
        <w:rPr>
          <w:rFonts w:hint="eastAsia"/>
        </w:rPr>
        <w:br/>
      </w:r>
      <w:r>
        <w:rPr>
          <w:rFonts w:hint="eastAsia"/>
        </w:rPr>
        <w:t>　　　　9.1.2 N型太阳能电池板主要原料及供应情况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N型太阳能电池板行业采购模式</w:t>
      </w:r>
      <w:r>
        <w:rPr>
          <w:rFonts w:hint="eastAsia"/>
        </w:rPr>
        <w:br/>
      </w:r>
      <w:r>
        <w:rPr>
          <w:rFonts w:hint="eastAsia"/>
        </w:rPr>
        <w:t>　　9.3 N型太阳能电池板行业生产模式</w:t>
      </w:r>
      <w:r>
        <w:rPr>
          <w:rFonts w:hint="eastAsia"/>
        </w:rPr>
        <w:br/>
      </w:r>
      <w:r>
        <w:rPr>
          <w:rFonts w:hint="eastAsia"/>
        </w:rPr>
        <w:t>　　9.4 N型太阳能电池板行业销售模式及销售渠道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按产品类型细分，全球N型太阳能电池板市场规模2021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按应用细分，全球N型太阳能电池板市场规模（CAGR）2021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N型太阳能电池板行业发展主要特点</w:t>
      </w:r>
      <w:r>
        <w:rPr>
          <w:rFonts w:hint="eastAsia"/>
        </w:rPr>
        <w:br/>
      </w:r>
      <w:r>
        <w:rPr>
          <w:rFonts w:hint="eastAsia"/>
        </w:rPr>
        <w:t>　　表 4： N型太阳能电池板行业发展有利因素分析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N型太阳能电池板行业发展不利因素分析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进入N型太阳能电池板行业壁垒</w:t>
      </w:r>
      <w:r>
        <w:rPr>
          <w:rFonts w:hint="eastAsia"/>
        </w:rPr>
        <w:br/>
      </w:r>
      <w:r>
        <w:rPr>
          <w:rFonts w:hint="eastAsia"/>
        </w:rPr>
        <w:t>　　表 7： N型太阳能电池板主要企业在国际市场占有率（按销量，2023-2026）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2025年N型太阳能电池板主要企业在国际市场排名（按销量）&amp;（千件）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全球市场主要企业N型太阳能电池板销量（2023-2026）&amp;（千件）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N型太阳能电池板主要企业在国际市场占有率（按收入，2023-2026）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2025年N型太阳能电池板主要企业在国际市场排名（按收入）&amp;（万元）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全球市场主要企业N型太阳能电池板销售收入（2023-2026）&amp;（万元）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全球市场主要企业N型太阳能电池板销售价格（2023-2026）&amp;（元/件）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N型太阳能电池板主要企业在中国市场占有率（按销量，2023-2026）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2025年N型太阳能电池板主要企业在中国市场排名（按销量）&amp;（千件）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中国市场主要企业N型太阳能电池板销量（2023-2026）&amp;（千件）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N型太阳能电池板主要企业在中国市场占有率（按收入，2023-2026）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2025年N型太阳能电池板主要企业在中国市场排名（按收入）&amp;（万元）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中国市场主要企业N型太阳能电池板销售收入（2023-2026）&amp;（万元）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全球主要厂商N型太阳能电池板总部及产地分布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全球主要厂商成立时间及N型太阳能电池板商业化日期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全球主要厂商N型太阳能电池板产品类型及应用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2025年全球N型太阳能电池板主要厂商市场地位（第一梯队、第二梯队和第三梯队）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全球N型太阳能电池板市场投资、并购等现状分析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全球主要地区N型太阳能电池板产量增速（CAGR）：（2021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全球主要地区N型太阳能电池板产量（2021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全球主要地区N型太阳能电池板产量（2021-2026）&amp;（千件）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全球主要地区N型太阳能电池板产量（2027-2032）&amp;（千件）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全球主要地区N型太阳能电池板产量市场份额（2021-2026）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全球主要地区N型太阳能电池板产量市场份额（2027-2032）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中国市场N型太阳能电池板产量、销量、进出口（2021-2026）&amp;（千件）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中国市场N型太阳能电池板产量、销量、进出口预测（2027-2032）&amp;（千件）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全球主要地区N型太阳能电池板销售收入增速：（2021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全球主要地区N型太阳能电池板销售收入（2021-2026）&amp;（万元）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全球主要地区N型太阳能电池板销售收入市场份额（2021-2026）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全球主要地区N型太阳能电池板收入（2027-2032）&amp;（万元）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全球主要地区N型太阳能电池板收入市场份额（2027-2032）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全球主要地区N型太阳能电池板销量（千件）：2021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全球主要地区N型太阳能电池板销量（2021-2026）&amp;（千件）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全球主要地区N型太阳能电池板销量市场份额（2021-2026）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全球主要地区N型太阳能电池板销量（2027-2032）&amp;（千件）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全球主要地区N型太阳能电池板销量份额（2027-2032）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全球不同产品类型N型太阳能电池板销量（2021-2026）&amp;（千件）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全球不同产品类型N型太阳能电池板销量市场份额（2021-2026）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全球不同产品类型N型太阳能电池板销量预测（2027-2032）&amp;（千件）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全球市场不同产品类型N型太阳能电池板销量市场份额预测（2027-2032）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全球不同产品类型N型太阳能电池板收入（2021-2026）&amp;（万元）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全球不同产品类型N型太阳能电池板收入市场份额（2021-2026）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全球不同产品类型N型太阳能电池板收入预测（2027-2032）&amp;（万元）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全球不同产品类型N型太阳能电池板收入市场份额预测（2027-2032）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中国不同产品类型N型太阳能电池板销量（2021-2026）&amp;（千件）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中国不同产品类型N型太阳能电池板销量市场份额（2021-2026）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中国不同产品类型N型太阳能电池板销量预测（2027-2032）&amp;（千件）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全球市场不同产品类型N型太阳能电池板销量市场份额预测（2027-2032）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中国不同产品类型N型太阳能电池板收入（2021-2026）&amp;（万元）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中国不同产品类型N型太阳能电池板收入市场份额（2021-2026）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中国不同产品类型N型太阳能电池板收入预测（2027-2032）&amp;（万元）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中国不同产品类型N型太阳能电池板收入市场份额预测（2027-2032）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全球不同应用N型太阳能电池板销量（2021-2026）&amp;（千件）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全球不同应用N型太阳能电池板销量市场份额（2021-2026）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全球不同应用N型太阳能电池板销量预测（2027-2032）&amp;（千件）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全球市场不同应用N型太阳能电池板销量市场份额预测（2027-2032）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全球不同应用N型太阳能电池板收入（2021-2026）&amp;（万元）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全球不同应用N型太阳能电池板收入市场份额（2021-2026）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全球不同应用N型太阳能电池板收入预测（2027-2032）&amp;（万元）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全球不同应用N型太阳能电池板收入市场份额预测（2027-2032）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中国不同应用N型太阳能电池板销量（2021-2026）&amp;（千件）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中国不同应用N型太阳能电池板销量市场份额（2021-2026）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中国不同应用N型太阳能电池板销量预测（2027-2032）&amp;（千件）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中国市场不同应用N型太阳能电池板销量市场份额预测（2027-2032）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中国不同应用N型太阳能电池板收入（2021-2026）&amp;（万元）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中国不同应用N型太阳能电池板收入市场份额（2021-2026）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中国不同应用N型太阳能电池板收入预测（2027-2032）&amp;（万元）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中国不同应用N型太阳能电池板收入市场份额预测（2027-2032）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N型太阳能电池板行业发展趋势</w:t>
      </w:r>
      <w:r>
        <w:rPr>
          <w:rFonts w:hint="eastAsia"/>
        </w:rPr>
        <w:br/>
      </w:r>
      <w:r>
        <w:rPr>
          <w:rFonts w:hint="eastAsia"/>
        </w:rPr>
        <w:t>　　表 161： N型太阳能电池板行业主要驱动因素</w:t>
      </w:r>
      <w:r>
        <w:rPr>
          <w:rFonts w:hint="eastAsia"/>
        </w:rPr>
        <w:br/>
      </w:r>
      <w:r>
        <w:rPr>
          <w:rFonts w:hint="eastAsia"/>
        </w:rPr>
        <w:t>　　表 162： N型太阳能电池板行业供应链分析</w:t>
      </w:r>
      <w:r>
        <w:rPr>
          <w:rFonts w:hint="eastAsia"/>
        </w:rPr>
        <w:br/>
      </w:r>
      <w:r>
        <w:rPr>
          <w:rFonts w:hint="eastAsia"/>
        </w:rPr>
        <w:t>　　表 163： N型太阳能电池板上游原料供应商</w:t>
      </w:r>
      <w:r>
        <w:rPr>
          <w:rFonts w:hint="eastAsia"/>
        </w:rPr>
        <w:br/>
      </w:r>
      <w:r>
        <w:rPr>
          <w:rFonts w:hint="eastAsia"/>
        </w:rPr>
        <w:t>　　表 164： N型太阳能电池板主要地区不同应用客户分析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N型太阳能电池板典型经销商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N型太阳能电池板产品图片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全球不同产品类型N型太阳能电池板销售额2021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全球不同产品类型N型太阳能电池板市场份额2025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单面产品图片</w:t>
      </w:r>
      <w:r>
        <w:rPr>
          <w:rFonts w:hint="eastAsia"/>
        </w:rPr>
        <w:br/>
      </w:r>
      <w:r>
        <w:rPr>
          <w:rFonts w:hint="eastAsia"/>
        </w:rPr>
        <w:t>　　图 5： 双面产品图片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全球不同应用N型太阳能电池板市场份额2025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公用事业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2025年全球前五大生产商N型太阳能电池板市场份额</w:t>
      </w:r>
      <w:r>
        <w:rPr>
          <w:rFonts w:hint="eastAsia"/>
        </w:rPr>
        <w:br/>
      </w:r>
      <w:r>
        <w:rPr>
          <w:rFonts w:hint="eastAsia"/>
        </w:rPr>
        <w:t>　　图 13： 2025年全球N型太阳能电池板第一梯队、第二梯队和第三梯队厂商及市场份额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全球N型太阳能电池板产能、产量、产能利用率及发展趋势（2021-2032）&amp;（千件）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全球N型太阳能电池板产量、需求量及发展趋势（2021-2032）&amp;（千件）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全球主要地区N型太阳能电池板产量市场份额（2021-2032）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中国N型太阳能电池板产能、产量、产能利用率及发展趋势（2021-2032）&amp;（千件）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中国N型太阳能电池板产量、市场需求量及发展趋势（2021-2032）&amp;（千件）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全球N型太阳能电池板市场销售额及增长率：（2021-2032）&amp;（万元）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全球市场N型太阳能电池板市场规模：2021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全球市场N型太阳能电池板销量及增长率（2021-2032）&amp;（千件）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全球市场N型太阳能电池板价格趋势（2021-2032）&amp;（元/件）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全球主要地区N型太阳能电池板销售收入（2021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全球主要地区N型太阳能电池板销售收入市场份额（2021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北美市场N型太阳能电池板销量及增长率（2021-2032）&amp;（千件）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北美市场N型太阳能电池板收入及增长率（2021-2032）&amp;（万元）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欧洲市场N型太阳能电池板销量及增长率（2021-2032）&amp;（千件）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欧洲市场N型太阳能电池板收入及增长率（2021-2032）&amp;（万元）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中国市场N型太阳能电池板销量及增长率（2021-2032）&amp;（千件）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中国市场N型太阳能电池板收入及增长率（2021-2032）&amp;（万元）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日本市场N型太阳能电池板销量及增长率（2021-2032）&amp;（千件）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日本市场N型太阳能电池板收入及增长率（2021-2032）&amp;（万元）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东南亚市场N型太阳能电池板销量及增长率（2021-2032）&amp;（千件）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东南亚市场N型太阳能电池板收入及增长率（2021-2032）&amp;（万元）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印度市场N型太阳能电池板销量及增长率（2021-2032）&amp;（千件）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印度市场N型太阳能电池板收入及增长率（2021-2032）&amp;（万元）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南美市场N型太阳能电池板销量及增长率（2021-2032）&amp;（千件）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南美市场N型太阳能电池板收入及增长率（2021-2032）&amp;（万元）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中东市场N型太阳能电池板销量及增长率（2021-2032）&amp;（千件）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中东市场N型太阳能电池板收入及增长率（2021-2032）&amp;（万元）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全球不同产品类型N型太阳能电池板价格走势（2021-2032）&amp;（元/件）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全球不同应用N型太阳能电池板价格走势（2021-2032）&amp;（元/件）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N型太阳能电池板中国企业SWOT分析</w:t>
      </w:r>
      <w:r>
        <w:rPr>
          <w:rFonts w:hint="eastAsia"/>
        </w:rPr>
        <w:br/>
      </w:r>
      <w:r>
        <w:rPr>
          <w:rFonts w:hint="eastAsia"/>
        </w:rPr>
        <w:t>　　图 44： N型太阳能电池板产业链</w:t>
      </w:r>
      <w:r>
        <w:rPr>
          <w:rFonts w:hint="eastAsia"/>
        </w:rPr>
        <w:br/>
      </w:r>
      <w:r>
        <w:rPr>
          <w:rFonts w:hint="eastAsia"/>
        </w:rPr>
        <w:t>　　图 45： N型太阳能电池板行业采购模式分析</w:t>
      </w:r>
      <w:r>
        <w:rPr>
          <w:rFonts w:hint="eastAsia"/>
        </w:rPr>
        <w:br/>
      </w:r>
      <w:r>
        <w:rPr>
          <w:rFonts w:hint="eastAsia"/>
        </w:rPr>
        <w:t>　　图 46： N型太阳能电池板行业生产模式</w:t>
      </w:r>
      <w:r>
        <w:rPr>
          <w:rFonts w:hint="eastAsia"/>
        </w:rPr>
        <w:br/>
      </w:r>
      <w:r>
        <w:rPr>
          <w:rFonts w:hint="eastAsia"/>
        </w:rPr>
        <w:t>　　图 47： N型太阳能电池板行业销售模式分析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e7ce1a91b436e" w:history="1">
        <w:r>
          <w:rPr>
            <w:rStyle w:val="Hyperlink"/>
          </w:rPr>
          <w:t>全球与中国N型太阳能电池板行业现状及前景趋势报告（2026-2032年）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e7ce1a91b436e" w:history="1">
        <w:r>
          <w:rPr>
            <w:rStyle w:val="Hyperlink"/>
          </w:rPr>
          <w:t>https://www.20087.com/8/86/NXingTaiYangNengDianChiBanShiChangQianJingFenXi.html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板的主要材料、太阳能电池片p型和n型有什么区别、太阳能电池板工作原理、太阳能电池板规格表、太阳能光伏电板、n型太阳能电池和p型太阳能电池、太阳能光伏板材料、太阳能电池板标准尺寸、太阳能电池板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edd4c12ae479f" w:history="1">
      <w:r>
        <w:rPr>
          <w:rStyle w:val="Hyperlink"/>
        </w:rPr>
        <w:t>全球与中国N型太阳能电池板行业现状及前景趋势报告（2026-2032年）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NXingTaiYangNengDianChiBanShiChangQianJingFenXi.html" TargetMode="External" Id="R98ce7ce1a91b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NXingTaiYangNengDianChiBanShiChangQianJingFenXi.html" TargetMode="External" Id="R94eedd4c12ae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2026-03-23T01:36:29Z</dcterms:created>
  <dcterms:modified xsi:type="dcterms:W3CDTF">2026-03-23T02:36:29Z</dcterms:modified>
  <dc:subject>全球与中国N型太阳能电池板行业现状及前景趋势报告（2026-2032年）</dc:subject>
  <dc:title>全球与中国N型太阳能电池板行业现状及前景趋势报告（2026-2032年）</dc:title>
  <cp:keywords>全球与中国N型太阳能电池板行业现状及前景趋势报告（2026-2032年）</cp:keywords>
  <dc:description>全球与中国N型太阳能电池板行业现状及前景趋势报告（2026-2032年）</dc:description>
</cp:coreProperties>
</file>