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252e4e8014e7a" w:history="1">
              <w:r>
                <w:rPr>
                  <w:rStyle w:val="Hyperlink"/>
                </w:rPr>
                <w:t>2025-2031年中国共模电感市场研究与发展趋势报告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252e4e8014e7a" w:history="1">
              <w:r>
                <w:rPr>
                  <w:rStyle w:val="Hyperlink"/>
                </w:rPr>
                <w:t>2025-2031年中国共模电感市场研究与发展趋势报告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252e4e8014e7a" w:history="1">
                <w:r>
                  <w:rPr>
                    <w:rStyle w:val="Hyperlink"/>
                  </w:rPr>
                  <w:t>https://www.20087.com/8/66/GongMoDianGanDeFaZhanQuShi.html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模电感是一种用于抑制电磁干扰（EMI）的电子元件，广泛应用于开关电源、通信设备、汽车电子、医疗设备等领域的电源线滤波和信号线滤波。当前，共模电感行业正朝着小型化、高频化、高饱和电流和低插入损耗的方向发展，以适应电子产品向小型、轻量化和高速率演进的需求。同时，新型材料如纳米晶磁芯、铁氧体磁芯的使用，极大地提高了共模电感的性能表现。</w:t>
      </w:r>
      <w:r>
        <w:rPr>
          <w:rFonts w:hint="eastAsia"/>
        </w:rPr>
        <w:br/>
      </w:r>
      <w:r>
        <w:rPr>
          <w:rFonts w:hint="eastAsia"/>
        </w:rPr>
        <w:t>　　随着5G通信、电动汽车、智能家居等新兴技术的兴起，共模电感产品必须紧跟技术步伐，实现更高频率响应和更强抗干扰能力。未来产品将更加注重设计的灵活性和集成化，以适应更复杂的系统布设要求。此外，随着环保和能效标准的提升，低损耗、无铅无卤素的环保型共模电感将逐渐成为主流，而在材料科学和工艺技术的推动下，新型磁性材料的开发与应用将为共模电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252e4e8014e7a" w:history="1">
        <w:r>
          <w:rPr>
            <w:rStyle w:val="Hyperlink"/>
          </w:rPr>
          <w:t>2025-2031年中国共模电感市场研究与发展趋势报告</w:t>
        </w:r>
      </w:hyperlink>
      <w:r>
        <w:rPr>
          <w:rFonts w:hint="eastAsia"/>
        </w:rPr>
        <w:t>》基于深入的行业调研，对共模电感产业链进行了全面分析。报告详细探讨了共模电感市场规模、需求状况，以及价格动态，并深入解读了当前共模电感行业现状、市场前景及未来发展趋势。同时，报告聚焦于共模电感行业重点企业，剖析了竞争格局、市场集中度及品牌建设情况，并对共模电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共模电感行业界定</w:t>
      </w:r>
      <w:r>
        <w:rPr>
          <w:rFonts w:hint="eastAsia"/>
        </w:rPr>
        <w:br/>
      </w:r>
      <w:r>
        <w:rPr>
          <w:rFonts w:hint="eastAsia"/>
        </w:rPr>
        <w:t>　　第一节 共模电感行业定义</w:t>
      </w:r>
      <w:r>
        <w:rPr>
          <w:rFonts w:hint="eastAsia"/>
        </w:rPr>
        <w:br/>
      </w:r>
      <w:r>
        <w:rPr>
          <w:rFonts w:hint="eastAsia"/>
        </w:rPr>
        <w:t>　　第二节 共模电感行业特点分析</w:t>
      </w:r>
      <w:r>
        <w:rPr>
          <w:rFonts w:hint="eastAsia"/>
        </w:rPr>
        <w:br/>
      </w:r>
      <w:r>
        <w:rPr>
          <w:rFonts w:hint="eastAsia"/>
        </w:rPr>
        <w:t>　　第三节 共模电感行业发展历程</w:t>
      </w:r>
      <w:r>
        <w:rPr>
          <w:rFonts w:hint="eastAsia"/>
        </w:rPr>
        <w:br/>
      </w:r>
      <w:r>
        <w:rPr>
          <w:rFonts w:hint="eastAsia"/>
        </w:rPr>
        <w:t>　　第四节 共模电感产业链分析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2024-2025年国外共模电感行业发展态势分析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国外共模电感行业总体情况</w:t>
      </w:r>
      <w:r>
        <w:rPr>
          <w:rFonts w:hint="eastAsia"/>
        </w:rPr>
        <w:br/>
      </w:r>
      <w:r>
        <w:rPr>
          <w:rFonts w:hint="eastAsia"/>
        </w:rPr>
        <w:t>　　第二节 共模电感行业重点国家、地区市场分析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国外共模电感行业发展前景预测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2024-2025年中国共模电感行业发展环境分析</w:t>
      </w:r>
      <w:r>
        <w:rPr>
          <w:rFonts w:hint="eastAsia"/>
        </w:rPr>
        <w:br/>
      </w:r>
      <w:r>
        <w:rPr>
          <w:rFonts w:hint="eastAsia"/>
        </w:rPr>
        <w:t>　　第一节 共模电感行业经济环境分析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共模电感行业政策环境分析</w:t>
      </w:r>
      <w:r>
        <w:rPr>
          <w:rFonts w:hint="eastAsia"/>
        </w:rPr>
        <w:br/>
      </w:r>
      <w:r>
        <w:rPr>
          <w:rFonts w:hint="eastAsia"/>
        </w:rPr>
        <w:t>　　　　一、共模电感行业相关政策</w:t>
      </w:r>
      <w:r>
        <w:rPr>
          <w:rFonts w:hint="eastAsia"/>
        </w:rPr>
        <w:br/>
      </w:r>
      <w:r>
        <w:rPr>
          <w:rFonts w:hint="eastAsia"/>
        </w:rPr>
        <w:t>　　　　二、共模电感行业相关标准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共模电感行业技术发展现状及趋势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当前我国共模电感技术发展现状</w:t>
      </w:r>
      <w:r>
        <w:rPr>
          <w:rFonts w:hint="eastAsia"/>
        </w:rPr>
        <w:br/>
      </w:r>
      <w:r>
        <w:rPr>
          <w:rFonts w:hint="eastAsia"/>
        </w:rPr>
        <w:t>　　第二节 中外共模电感技术差距及产生差距的主要原因分析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提高我国共模电感技术的对策</w:t>
      </w:r>
      <w:r>
        <w:rPr>
          <w:rFonts w:hint="eastAsia"/>
        </w:rPr>
        <w:br/>
      </w:r>
      <w:r>
        <w:rPr>
          <w:rFonts w:hint="eastAsia"/>
        </w:rPr>
        <w:t>　　第四节 我国共模电感研发、设计发展趋势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中国共模电感行业市场供需状况分析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中国共模电感行业市场规模情况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中国共模电感行业市场需求状况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一、2019-2024年共模电感行业市场需求情况</w:t>
      </w:r>
      <w:r>
        <w:rPr>
          <w:rFonts w:hint="eastAsia"/>
        </w:rPr>
        <w:br/>
      </w:r>
      <w:r>
        <w:rPr>
          <w:rFonts w:hint="eastAsia"/>
        </w:rPr>
        <w:t>　　　　二、共模电感行业市场需求特点分析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三、2025-2031年共模电感行业市场需求预测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中国共模电感行业市场供给状况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一、2019-2024年共模电感行业市场供给情况</w:t>
      </w:r>
      <w:r>
        <w:rPr>
          <w:rFonts w:hint="eastAsia"/>
        </w:rPr>
        <w:br/>
      </w:r>
      <w:r>
        <w:rPr>
          <w:rFonts w:hint="eastAsia"/>
        </w:rPr>
        <w:t>　　　　二、共模电感行业市场供给特点分析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三、2025-2031年共模电感行业市场供给预测</w:t>
      </w:r>
      <w:r>
        <w:rPr>
          <w:rFonts w:hint="eastAsia"/>
        </w:rPr>
        <w:br/>
      </w:r>
      <w:r>
        <w:rPr>
          <w:rFonts w:hint="eastAsia"/>
        </w:rPr>
        <w:t>　　第四节 共模电感行业市场供需平衡状况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中国共模电感行业进出口情况分析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共模电感行业出口情况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一、2019-2024年共模电感行业出口情况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三、2025-2031年共模电感行业出口情况预测</w:t>
      </w:r>
      <w:r>
        <w:rPr>
          <w:rFonts w:hint="eastAsia"/>
        </w:rPr>
        <w:br/>
      </w:r>
      <w:r>
        <w:rPr>
          <w:rFonts w:hint="eastAsia"/>
        </w:rPr>
        <w:t>　　第二节 共模电感行业进口情况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一、2019-2024年共模电感行业进口情况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三、2025-2031年共模电感行业进口情况预测</w:t>
      </w:r>
      <w:r>
        <w:rPr>
          <w:rFonts w:hint="eastAsia"/>
        </w:rPr>
        <w:br/>
      </w:r>
      <w:r>
        <w:rPr>
          <w:rFonts w:hint="eastAsia"/>
        </w:rPr>
        <w:t>　　第三节 共模电感行业进出口面临的挑战及对策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中国共模电感行业产品价格监测</w:t>
      </w:r>
      <w:r>
        <w:rPr>
          <w:rFonts w:hint="eastAsia"/>
        </w:rPr>
        <w:br/>
      </w:r>
      <w:r>
        <w:rPr>
          <w:rFonts w:hint="eastAsia"/>
        </w:rPr>
        <w:t>　　　　一、共模电感市场价格特征</w:t>
      </w:r>
      <w:r>
        <w:rPr>
          <w:rFonts w:hint="eastAsia"/>
        </w:rPr>
        <w:br/>
      </w:r>
      <w:r>
        <w:rPr>
          <w:rFonts w:hint="eastAsia"/>
        </w:rPr>
        <w:t>　　　　二、当前共模电感市场价格评述</w:t>
      </w:r>
      <w:r>
        <w:rPr>
          <w:rFonts w:hint="eastAsia"/>
        </w:rPr>
        <w:br/>
      </w:r>
      <w:r>
        <w:rPr>
          <w:rFonts w:hint="eastAsia"/>
        </w:rPr>
        <w:t>　　　　三、影响共模电感市场价格因素分析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四、未来共模电感市场价格走势预测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中国共模电感行业重点区域市场分析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共模电感行业区域市场分布情况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共模电感行业细分市场调研分析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共模电感细分产品（一）市场调研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共模电感细分产品（二）市场调研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共模电感行业上、下游市场分析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共模电感行业上游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共模电感行业下游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共模电感行业重点企业发展调研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共模电感重点企业（一）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共模电感重点企业（二）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共模电感重点企业（三）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共模电感重点企业（四）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共模电感重点企业（五）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共模电感重点企业（六）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共模电感行业风险及对策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2025-2031年共模电感行业发展环境分析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2025-2031年共模电感行业投资特性分析</w:t>
      </w:r>
      <w:r>
        <w:rPr>
          <w:rFonts w:hint="eastAsia"/>
        </w:rPr>
        <w:br/>
      </w:r>
      <w:r>
        <w:rPr>
          <w:rFonts w:hint="eastAsia"/>
        </w:rPr>
        <w:t>　　　　一、共模电感行业进入壁垒</w:t>
      </w:r>
      <w:r>
        <w:rPr>
          <w:rFonts w:hint="eastAsia"/>
        </w:rPr>
        <w:br/>
      </w:r>
      <w:r>
        <w:rPr>
          <w:rFonts w:hint="eastAsia"/>
        </w:rPr>
        <w:t>　　　　二、共模电感行业盈利模式</w:t>
      </w:r>
      <w:r>
        <w:rPr>
          <w:rFonts w:hint="eastAsia"/>
        </w:rPr>
        <w:br/>
      </w:r>
      <w:r>
        <w:rPr>
          <w:rFonts w:hint="eastAsia"/>
        </w:rPr>
        <w:t>　　　　三、共模电感行业盈利因素</w:t>
      </w:r>
      <w:r>
        <w:rPr>
          <w:rFonts w:hint="eastAsia"/>
        </w:rPr>
        <w:br/>
      </w:r>
      <w:r>
        <w:rPr>
          <w:rFonts w:hint="eastAsia"/>
        </w:rPr>
        <w:t>　　第三节 共模电感行业“波特五力模型”分析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2025-2031年共模电感行业风险及对策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共模电感企业竞争策略分析</w:t>
      </w:r>
      <w:r>
        <w:rPr>
          <w:rFonts w:hint="eastAsia"/>
        </w:rPr>
        <w:br/>
      </w:r>
      <w:r>
        <w:rPr>
          <w:rFonts w:hint="eastAsia"/>
        </w:rPr>
        <w:t>　　第一节 共模电感市场竞争策略分析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一、2025-2031年中国共模电感市场增长潜力分析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二、2025-2031年中国共模电感主要潜力品种分析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三、现有共模电感产品竞争策略分析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四、潜力共模电感品种竞争策略选择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2025-2031年中国共模电感企业竞争策略分析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一、2025-2031年我国共模电感市场竞争趋势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二、2025-2031年共模电感行业竞争格局展望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三、2025-2031年共模电感行业竞争策略分析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四、2025-2031年共模电感企业竞争策略分析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2025-2031年中国共模电感行业发展趋势分析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一、2025-2031年共模电感技术发展趋势分析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二、2025-2031年共模电感产品发展趋势分析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三、2025-2031年共模电感行业竞争格局展望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2025-2031年中国共模电感市场趋势分析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一、2025-2031年共模电感发展趋势预测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二、2025-2031年共模电感市场前景分析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三、2025-2031年共模电感产业政策趋向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2025-2031年共模电感行业投资价值评估分析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共模电感行业发展建议分析</w:t>
      </w:r>
      <w:r>
        <w:rPr>
          <w:rFonts w:hint="eastAsia"/>
        </w:rPr>
        <w:br/>
      </w:r>
      <w:r>
        <w:rPr>
          <w:rFonts w:hint="eastAsia"/>
        </w:rPr>
        <w:t>　　第一节 共模电感行业研究结论及建议</w:t>
      </w:r>
      <w:r>
        <w:rPr>
          <w:rFonts w:hint="eastAsia"/>
        </w:rPr>
        <w:br/>
      </w:r>
      <w:r>
        <w:rPr>
          <w:rFonts w:hint="eastAsia"/>
        </w:rPr>
        <w:t>　　第二节 共模电感细分行业研究结论及建议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共模电感行业竞争策略总结及建议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共模电感行业历程</w:t>
      </w:r>
      <w:r>
        <w:rPr>
          <w:rFonts w:hint="eastAsia"/>
        </w:rPr>
        <w:br/>
      </w:r>
      <w:r>
        <w:rPr>
          <w:rFonts w:hint="eastAsia"/>
        </w:rPr>
        <w:t>　　图表 共模电感行业生命周期</w:t>
      </w:r>
      <w:r>
        <w:rPr>
          <w:rFonts w:hint="eastAsia"/>
        </w:rPr>
        <w:br/>
      </w:r>
      <w:r>
        <w:rPr>
          <w:rFonts w:hint="eastAsia"/>
        </w:rPr>
        <w:t>　　图表 共模电感行业产业链分析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2019-2024年中国共模电感行业市场规模及增长情况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2019-2024年共模电感行业市场容量分析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2019-2024年中国共模电感行业产能统计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2019-2024年中国共模电感行业产量及增长趋势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2019-2024年中国共模电感市场需求量及增速统计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2025年中国共模电感行业需求领域分布格局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2019-2024年中国共模电感行业销售收入分析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2019-2024年中国共模电感行业盈利情况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2019-2024年中国共模电感行业利润总额统计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2019-2024年中国共模电感进口数量分析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2019-2024年中国共模电感进口金额分析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2019-2024年中国共模电感出口数量分析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2019-2024年中国共模电感出口金额分析</w:t>
      </w:r>
      <w:r>
        <w:rPr>
          <w:rFonts w:hint="eastAsia"/>
        </w:rPr>
        <w:br/>
      </w:r>
      <w:r>
        <w:rPr>
          <w:rFonts w:hint="eastAsia"/>
        </w:rPr>
        <w:t>　　图表 2025年中国共模电感进口国家及地区分析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2025年中国共模电感出口国家及地区分析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2019-2024年中国共模电感行业企业数量情况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2019-2024年中国共模电感行业企业平均规模情况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**地区共模电感市场规模及增长情况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**地区共模电感行业市场需求情况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**地区共模电感市场规模及增长情况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**地区共模电感行业市场需求情况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**地区共模电感市场规模及增长情况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**地区共模电感行业市场需求情况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**地区共模电感市场规模及增长情况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**地区共模电感行业市场需求情况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共模电感重点企业（一）基本信息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共模电感重点企业（一）经营情况分析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共模电感重点企业（一）主要经济指标情况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共模电感重点企业（二）经营情况分析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共模电感重点企业（二）主要经济指标情况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共模电感重点企业（二）盈利能力情况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共模电感重点企业（三）经营情况分析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共模电感重点企业（三）主要经济指标情况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共模电感重点企业（三）成长能力情况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2025-2031年中国共模电感行业产能预测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2025-2031年中国共模电感行业产量预测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2025-2031年中国共模电感市场需求量预测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2025-2031年中国共模电感行业供需平衡预测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2025-2031年中国共模电感市场容量预测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2025-2031年中国共模电感市场规模预测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2025-2031年中国共模电感市场前景分析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2025-2031年中国共模电感发展趋势预测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252e4e8014e7a" w:history="1">
        <w:r>
          <w:rPr>
            <w:rStyle w:val="Hyperlink"/>
          </w:rPr>
          <w:t>2025-2031年中国共模电感市场研究与发展趋势报告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252e4e8014e7a" w:history="1">
        <w:r>
          <w:rPr>
            <w:rStyle w:val="Hyperlink"/>
          </w:rPr>
          <w:t>https://www.20087.com/8/66/GongMoDianGanDeFaZhanQuShi.html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e1bd513ce44ee" w:history="1">
      <w:r>
        <w:rPr>
          <w:rStyle w:val="Hyperlink"/>
        </w:rPr>
        <w:t>2025-2031年中国共模电感市场研究与发展趋势报告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ongMoDianGanDeFaZhanQuShi.html" TargetMode="External" Id="R5be252e4e801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ongMoDianGanDeFaZhanQuShi.html" TargetMode="External" Id="R05be1bd513ce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2024-05-17T07:59:00Z</dcterms:created>
  <dcterms:modified xsi:type="dcterms:W3CDTF">2024-05-17T08:59:00Z</dcterms:modified>
  <dc:subject>2025-2031年中国共模电感市场研究与发展趋势报告</dc:subject>
  <dc:title>2025-2031年中国共模电感市场研究与发展趋势报告</dc:title>
  <cp:keywords>2025-2031年中国共模电感市场研究与发展趋势报告</cp:keywords>
  <dc:description>2025-2031年中国共模电感市场研究与发展趋势报告</dc:description>
</cp:coreProperties>
</file>