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0353ab6e64862" w:history="1">
              <w:r>
                <w:rPr>
                  <w:rStyle w:val="Hyperlink"/>
                </w:rPr>
                <w:t>中国无刷交流发电机行业分析与前景趋势报告（2025-2031年）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0353ab6e64862" w:history="1">
              <w:r>
                <w:rPr>
                  <w:rStyle w:val="Hyperlink"/>
                </w:rPr>
                <w:t>中国无刷交流发电机行业分析与前景趋势报告（2025-2031年）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0353ab6e64862" w:history="1">
                <w:r>
                  <w:rPr>
                    <w:rStyle w:val="Hyperlink"/>
                  </w:rPr>
                  <w:t>https://www.20087.com/8/56/WuShuaJiaoLiuFaDianJiShiChangQianJingFenXi.html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交流发电机以其高效、低噪音、维护简便等优势，在汽车、航空、船舶及可再生能源领域得到广泛应用。相较于传统有刷电机，无刷电机通过电子换向提高了能源转换效率，减少了磨损，延长了使用寿命。目前，随着电动汽车和混合动力汽车的推广，对高性能无刷交流发电机的需求日益增长。</w:t>
      </w:r>
      <w:r>
        <w:rPr>
          <w:rFonts w:hint="eastAsia"/>
        </w:rPr>
        <w:br/>
      </w:r>
      <w:r>
        <w:rPr>
          <w:rFonts w:hint="eastAsia"/>
        </w:rPr>
        <w:t>　　未来，随着技术的不断进步，无刷交流发电机将向更高功率密度、更宽工作温度范围和更强环境适应性方向发展，以满足新兴应用领域的需求。智能化、集成化趋势也将促使无刷电机与控制系统更加紧密融合，实现精准控制和故障自诊断功能。此外，材料科学的突破，如采用新型磁性材料，将进一步提升电机效率和降低成本，推动无刷交流发电机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0353ab6e64862" w:history="1">
        <w:r>
          <w:rPr>
            <w:rStyle w:val="Hyperlink"/>
          </w:rPr>
          <w:t>中国无刷交流发电机行业分析与前景趋势报告（2025-2031年）</w:t>
        </w:r>
      </w:hyperlink>
      <w:r>
        <w:rPr>
          <w:rFonts w:hint="eastAsia"/>
        </w:rPr>
        <w:t>》基于深入调研和权威数据，全面系统地展现了中国无刷交流发电机行业的现状与未来趋势。报告依托国家权威机构和相关协会的资料，严谨分析了无刷交流发电机市场规模、竞争格局、技术创新及消费需求等核心要素。通过翔实数据和直观图表，为无刷交流发电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无刷交流发电机行业界定及应用</w:t>
      </w:r>
      <w:r>
        <w:rPr>
          <w:rFonts w:hint="eastAsia"/>
        </w:rPr>
        <w:br/>
      </w:r>
      <w:r>
        <w:rPr>
          <w:rFonts w:hint="eastAsia"/>
        </w:rPr>
        <w:t>　　第一节 无刷交流发电机行业定义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无刷交流发电机主要应用领域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2024-2025年中国无刷交流发电机行业发展环境分析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无刷交流发电机行业经济环境分析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无刷交流发电机行业政策环境分析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一、无刷交流发电机行业政策影响分析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二、相关无刷交流发电机行业标准分析</w:t>
      </w:r>
      <w:r>
        <w:rPr>
          <w:rFonts w:hint="eastAsia"/>
        </w:rPr>
        <w:br/>
      </w:r>
      <w:r>
        <w:rPr>
          <w:rFonts w:hint="eastAsia"/>
        </w:rPr>
        <w:t>　　第三节 无刷交流发电机行业社会环境分析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2024-2025年无刷交流发电机行业技术发展现状及趋势分析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无刷交流发电机行业技术发展现状分析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国内外无刷交流发电机行业技术差异与原因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无刷交流发电机行业技术发展方向、趋势预测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提升无刷交流发电机行业技术能力策略建议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2024-2025年全球无刷交流发电机行业发展状况分析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2019-2024年全球无刷交流发电机行业运行概况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2019-2024年全球无刷交流发电机行业市场规模分析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全球主要地区无刷交流发电机行业运行情况分析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2025-2031年全球无刷交流发电机行业发展趋势预测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中国无刷交流发电机行业现状调研分析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中国无刷交流发电机行业发展现状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一、2024-2025年无刷交流发电机行业品牌发展现状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二、2024-2025年无刷交流发电机行业需求市场现状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三、2024-2025年无刷交流发电机市场需求层次分析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四、2024-2025年中国无刷交流发电机市场走向分析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中国无刷交流发电机行业存在的问题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一、2024-2025年无刷交流发电机产品市场存在的主要问题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二、2024-2025年国内无刷交流发电机产品市场的三大瓶颈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三、2024-2025年无刷交流发电机产品市场遭遇的规模难题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对中国无刷交流发电机市场的分析及思考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一、无刷交流发电机市场特点</w:t>
      </w:r>
      <w:r>
        <w:rPr>
          <w:rFonts w:hint="eastAsia"/>
        </w:rPr>
        <w:br/>
      </w:r>
      <w:r>
        <w:rPr>
          <w:rFonts w:hint="eastAsia"/>
        </w:rPr>
        <w:t>　　　　二、无刷交流发电机市场分析</w:t>
      </w:r>
      <w:r>
        <w:rPr>
          <w:rFonts w:hint="eastAsia"/>
        </w:rPr>
        <w:br/>
      </w:r>
      <w:r>
        <w:rPr>
          <w:rFonts w:hint="eastAsia"/>
        </w:rPr>
        <w:t>　　　　三、无刷交流发电机市场变化的方向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四、中国无刷交流发电机行业发展的新思路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五、对中国无刷交流发电机行业发展的思考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中国无刷交流发电机行业市场供需现状调研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中国无刷交流发电机市场现状分析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中国无刷交流发电机行业产量情况分析及预测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一、无刷交流发电机总体产能规模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二、无刷交流发电机生产区域分布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三、2019-2024年中国无刷交流发电机产量统计分析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四、2025-2031年中国无刷交流发电机产量预测分析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中国无刷交流发电机市场需求分析及预测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三、2025-2031年中国无刷交流发电机市场需求量预测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中国无刷交流发电机价格趋势分析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一、2019-2024年中国无刷交流发电机市场价格趋势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二、2025-2031年中国无刷交流发电机市场价格走势预测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无刷交流发电机细分市场深度分析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无刷交流发电机细分市场（一）发展研究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无刷交流发电机细分市场（二）发展研究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中国无刷交流发电机进出口分析</w:t>
      </w:r>
      <w:r>
        <w:rPr>
          <w:rFonts w:hint="eastAsia"/>
        </w:rPr>
        <w:br/>
      </w:r>
      <w:r>
        <w:rPr>
          <w:rFonts w:hint="eastAsia"/>
        </w:rPr>
        <w:t>　　第一节 无刷交流发电机进口情况分析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无刷交流发电机出口情况分析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影响无刷交流发电机进出口因素分析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中国无刷交流发电机行业主要指标监测分析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2019-2024年中国无刷交流发电机行业规模情况分析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2019-2024年中国无刷交流发电机行业财务能力分析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无刷交流发电机行业上下游发展情况分析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无刷交流发电机行业上游产业发展分析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无刷交流发电机行业下游产业发展分析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中国无刷交流发电机行业重点地区发展分析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无刷交流发电机行业重点区域市场结构调研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**地区无刷交流发电机市场容量分析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**地区无刷交流发电机市场容量分析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**地区无刷交流发电机市场容量分析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**地区无刷交流发电机市场容量分析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**地区无刷交流发电机市场容量分析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无刷交流发电机行业重点企业竞争力分析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三、企业无刷交流发电机经营状况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无刷交流发电机行业企业经营策略研究分析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无刷交流发电机企业多样化经营策略分析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一、无刷交流发电机企业多样化经营情况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二、现行无刷交流发电机行业多样化经营的方向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大型无刷交流发电机企业集团未来发展策略分析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对中小无刷交流发电机企业生产经营的建议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无刷交流发电机行业前景及投资风险预警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2025年无刷交流发电机市场前景分析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2025年无刷交流发电机行业发展趋势预测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影响无刷交流发电机行业发展的主要因素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一、2025年影响无刷交流发电机行业运行的有利因素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二、2025年影响无刷交流发电机行业运行的稳定因素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三、2025年影响无刷交流发电机行业运行的不利因素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四、2025年中国无刷交流发电机行业发展面临的挑战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五、2025年中国无刷交流发电机行业发展面临的机遇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无刷交流发电机行业投资风险预警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一、无刷交流发电机行业市场风险预测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二、无刷交流发电机行业政策风险预测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三、无刷交流发电机行业经营风险预测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四、无刷交流发电机行业技术风险预测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五、无刷交流发电机行业竞争风险预测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六、无刷交流发电机行业其他风险预测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无刷交流发电机投资建议</w:t>
      </w:r>
      <w:r>
        <w:rPr>
          <w:rFonts w:hint="eastAsia"/>
        </w:rPr>
        <w:br/>
      </w:r>
      <w:r>
        <w:rPr>
          <w:rFonts w:hint="eastAsia"/>
        </w:rPr>
        <w:t>　　第一节 无刷交流发电机行业投资环境分析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无刷交流发电机行业投资进入壁垒分析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无刷交流发电机行业历程</w:t>
      </w:r>
      <w:r>
        <w:rPr>
          <w:rFonts w:hint="eastAsia"/>
        </w:rPr>
        <w:br/>
      </w:r>
      <w:r>
        <w:rPr>
          <w:rFonts w:hint="eastAsia"/>
        </w:rPr>
        <w:t>　　图表 无刷交流发电机行业生命周期</w:t>
      </w:r>
      <w:r>
        <w:rPr>
          <w:rFonts w:hint="eastAsia"/>
        </w:rPr>
        <w:br/>
      </w:r>
      <w:r>
        <w:rPr>
          <w:rFonts w:hint="eastAsia"/>
        </w:rPr>
        <w:t>　　图表 无刷交流发电机行业产业链分析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2019-2024年无刷交流发电机行业市场容量分析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2024年中国无刷交流发电机行业需求领域分布格局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2024年中国无刷交流发电机进口国家及地区分析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2024年中国无刷交流发电机出口国家及地区分析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2019-2024年中国无刷交流发电机行业企业平均规模情况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无刷交流发电机企业信息</w:t>
      </w:r>
      <w:r>
        <w:rPr>
          <w:rFonts w:hint="eastAsia"/>
        </w:rPr>
        <w:br/>
      </w:r>
      <w:r>
        <w:rPr>
          <w:rFonts w:hint="eastAsia"/>
        </w:rPr>
        <w:t>　　图表 无刷交流发电机企业经营情况分析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0353ab6e64862" w:history="1">
        <w:r>
          <w:rPr>
            <w:rStyle w:val="Hyperlink"/>
          </w:rPr>
          <w:t>中国无刷交流发电机行业分析与前景趋势报告（2025-2031年）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0353ab6e64862" w:history="1">
        <w:r>
          <w:rPr>
            <w:rStyle w:val="Hyperlink"/>
          </w:rPr>
          <w:t>https://www.20087.com/8/56/WuShuaJiaoLiuFaDianJiShiChangQianJingFenXi.html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发电机原理图解、爪极式无刷交流发电机、24v发电机怎么接线图、无刷交流发电机怎么接线、无刷带泵发电机接线图、无刷交流发电机的工作原理、无刷发电机和有刷发电机的区别、无刷交流发电机原理图解、交流电发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28907b7b40f2" w:history="1">
      <w:r>
        <w:rPr>
          <w:rStyle w:val="Hyperlink"/>
        </w:rPr>
        <w:t>中国无刷交流发电机行业分析与前景趋势报告（2025-2031年）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ShuaJiaoLiuFaDianJiShiChangQianJingFenXi.html" TargetMode="External" Id="R8820353ab6e6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ShuaJiaoLiuFaDianJiShiChangQianJingFenXi.html" TargetMode="External" Id="R9e8a28907b7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2024-09-28T23:49:00Z</dcterms:created>
  <dcterms:modified xsi:type="dcterms:W3CDTF">2024-09-29T00:49:00Z</dcterms:modified>
  <dc:subject>中国无刷交流发电机行业分析与前景趋势报告（2025-2031年）</dc:subject>
  <dc:title>中国无刷交流发电机行业分析与前景趋势报告（2025-2031年）</dc:title>
  <cp:keywords>中国无刷交流发电机行业分析与前景趋势报告（2025-2031年）</cp:keywords>
  <dc:description>中国无刷交流发电机行业分析与前景趋势报告（2025-2031年）</dc:description>
</cp:coreProperties>
</file>