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4b5dd9113748a8" w:history="1">
              <w:r>
                <w:rPr>
                  <w:rStyle w:val="Hyperlink"/>
                </w:rPr>
                <w:t>2024-2030年中国金属银行业发展全面调研与未来趋势报告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4b5dd9113748a8" w:history="1">
              <w:r>
                <w:rPr>
                  <w:rStyle w:val="Hyperlink"/>
                </w:rPr>
                <w:t>2024-2030年中国金属银行业发展全面调研与未来趋势报告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4b5dd9113748a8" w:history="1">
                <w:r>
                  <w:rPr>
                    <w:rStyle w:val="Hyperlink"/>
                  </w:rPr>
                  <w:t>https://www.20087.com/8/96/JinShuYinHangYeFaZhanQuShi.html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银是一种贵金属，不仅在珠宝首饰和投资领域有重要地位，也是电子、光学和催化剂行业不可或缺的材料。近年来，随着纳米技术和新材料科学的发展，银纳米粒子和银基复合材料的应用日益广泛，如在导电油墨、抗菌涂层和太阳能电池中的使用，展现了银在现代科技中的多功能性。</w:t>
      </w:r>
      <w:r>
        <w:rPr>
          <w:rFonts w:hint="eastAsia"/>
        </w:rPr>
        <w:br/>
      </w:r>
      <w:r>
        <w:rPr>
          <w:rFonts w:hint="eastAsia"/>
        </w:rPr>
        <w:t>　　未来，金属银的应用将更加注重技术创新和高附加值领域。随着生物医学工程的进步，银基生物材料，如用于伤口愈合和植入物的银纳米纤维，将拓展银在医疗健康领域的应用。同时，银基催化剂和光电材料的开发，将促进银在能源转换和信息存储技术中的作用。此外，循环经济模式的推广，将鼓励银的回收和再利用，减少对原生银资源的依赖。</w:t>
      </w:r>
      <w:r>
        <w:rPr>
          <w:rFonts w:hint="eastAsia"/>
        </w:rPr>
        <w:br/>
      </w:r>
      <w:r>
        <w:rPr>
          <w:rFonts w:hint="eastAsia"/>
        </w:rPr>
        <w:t>　　《</w:t>
      </w:r>
      <w:hyperlink r:id="R9e4b5dd9113748a8" w:history="1">
        <w:r>
          <w:rPr>
            <w:rStyle w:val="Hyperlink"/>
          </w:rPr>
          <w:t>2024-2030年中国金属银行业发展全面调研与未来趋势报告</w:t>
        </w:r>
      </w:hyperlink>
      <w:r>
        <w:rPr>
          <w:rFonts w:hint="eastAsia"/>
        </w:rPr>
        <w:t>》是在大量的市场调研基础上，主要依据国家统计局、商务部、发改委、国务院发展研究中心、金属银相关行业协会、国内外金属银相关刊物的基础信息以及金属银行业研究单位提供的详实资料，结合深入的市场调研资料，立足于当前中国宏观经济、政策、主要行业对金属银行业的影响，重点探讨了金属银行业整体及金属银相关子行业的运行情况，并对未来金属银行业的发展趋势和前景进行分析和预测。</w:t>
      </w:r>
      <w:r>
        <w:rPr>
          <w:rFonts w:hint="eastAsia"/>
        </w:rPr>
        <w:br/>
      </w:r>
      <w:r>
        <w:rPr>
          <w:rFonts w:hint="eastAsia"/>
        </w:rPr>
        <w:t>　　市场调研网发布的《</w:t>
      </w:r>
      <w:hyperlink r:id="R9e4b5dd9113748a8" w:history="1">
        <w:r>
          <w:rPr>
            <w:rStyle w:val="Hyperlink"/>
          </w:rPr>
          <w:t>2024-2030年中国金属银行业发展全面调研与未来趋势报告</w:t>
        </w:r>
      </w:hyperlink>
      <w:r>
        <w:rPr>
          <w:rFonts w:hint="eastAsia"/>
        </w:rPr>
        <w:t>》数据及时全面、图表丰富、反映直观，在对金属银市场发展现状和趋势进行深度分析和预测的基础上，研究了金属银行业今后的发展前景，为金属银企业在当前激烈的市场竞争中洞察投资机会，合理调整经营策略；为金属银战略投资者选择恰当的投资时机，公司领导层做战略规划，提供市场情报信息以及合理参考建议，《</w:t>
      </w:r>
      <w:hyperlink r:id="R9e4b5dd9113748a8" w:history="1">
        <w:r>
          <w:rPr>
            <w:rStyle w:val="Hyperlink"/>
          </w:rPr>
          <w:t>2024-2030年中国金属银行业发展全面调研与未来趋势报告</w:t>
        </w:r>
      </w:hyperlink>
      <w:r>
        <w:rPr>
          <w:rFonts w:hint="eastAsia"/>
        </w:rPr>
        <w:t>》是相关金属银企业、研究单位及银行、政府等准确、全面、迅速了解目前金属银行业发展动向、把握企业战略发展定位方向不可或缺的专业性报告。</w:t>
      </w:r>
      <w:r>
        <w:rPr>
          <w:rFonts w:hint="eastAsia"/>
        </w:rPr>
        <w:br/>
      </w:r>
      <w:r>
        <w:rPr>
          <w:rFonts w:hint="eastAsia"/>
        </w:rPr>
        <w:br/>
      </w:r>
      <w:r>
        <w:rPr>
          <w:rFonts w:hint="eastAsia"/>
        </w:rPr>
        <w:t>第一章 2024年中国金属银行业运行概况</w:t>
      </w:r>
      <w:r>
        <w:rPr>
          <w:rFonts w:hint="eastAsia"/>
        </w:rPr>
        <w:br/>
      </w:r>
      <w:r>
        <w:rPr>
          <w:rFonts w:hint="eastAsia"/>
        </w:rPr>
        <w:t>　　第一节 2024年金属银重点产品运行分析</w:t>
      </w:r>
      <w:r>
        <w:rPr>
          <w:rFonts w:hint="eastAsia"/>
        </w:rPr>
        <w:br/>
      </w:r>
      <w:r>
        <w:rPr>
          <w:rFonts w:hint="eastAsia"/>
        </w:rPr>
        <w:t>　　　　一、感光材料</w:t>
      </w:r>
      <w:r>
        <w:rPr>
          <w:rFonts w:hint="eastAsia"/>
        </w:rPr>
        <w:br/>
      </w:r>
      <w:r>
        <w:rPr>
          <w:rFonts w:hint="eastAsia"/>
        </w:rPr>
        <w:t>　　　　二、装饰材料</w:t>
      </w:r>
      <w:r>
        <w:rPr>
          <w:rFonts w:hint="eastAsia"/>
        </w:rPr>
        <w:br/>
      </w:r>
      <w:r>
        <w:rPr>
          <w:rFonts w:hint="eastAsia"/>
        </w:rPr>
        <w:t>　　　　三、接触材料</w:t>
      </w:r>
      <w:r>
        <w:rPr>
          <w:rFonts w:hint="eastAsia"/>
        </w:rPr>
        <w:br/>
      </w:r>
      <w:r>
        <w:rPr>
          <w:rFonts w:hint="eastAsia"/>
        </w:rPr>
        <w:t>　　　　四、复合材料</w:t>
      </w:r>
      <w:r>
        <w:rPr>
          <w:rFonts w:hint="eastAsia"/>
        </w:rPr>
        <w:br/>
      </w:r>
      <w:r>
        <w:rPr>
          <w:rFonts w:hint="eastAsia"/>
        </w:rPr>
        <w:t>　　　　银在自然界中含量不多，少量以单质形式存在，但更多地以化合态存在</w:t>
      </w:r>
      <w:r>
        <w:rPr>
          <w:rFonts w:hint="eastAsia"/>
        </w:rPr>
        <w:br/>
      </w:r>
      <w:r>
        <w:rPr>
          <w:rFonts w:hint="eastAsia"/>
        </w:rPr>
        <w:t>　　　　五、催化剂应用</w:t>
      </w:r>
      <w:r>
        <w:rPr>
          <w:rFonts w:hint="eastAsia"/>
        </w:rPr>
        <w:br/>
      </w:r>
      <w:r>
        <w:rPr>
          <w:rFonts w:hint="eastAsia"/>
        </w:rPr>
        <w:t>　　　　六、银在医学上的应用</w:t>
      </w:r>
      <w:r>
        <w:rPr>
          <w:rFonts w:hint="eastAsia"/>
        </w:rPr>
        <w:br/>
      </w:r>
      <w:r>
        <w:rPr>
          <w:rFonts w:hint="eastAsia"/>
        </w:rPr>
        <w:t>　　　　七、银在药物中的应用</w:t>
      </w:r>
      <w:r>
        <w:rPr>
          <w:rFonts w:hint="eastAsia"/>
        </w:rPr>
        <w:br/>
      </w:r>
      <w:r>
        <w:rPr>
          <w:rFonts w:hint="eastAsia"/>
        </w:rPr>
        <w:t>　　　　八、抗菌材料</w:t>
      </w:r>
      <w:r>
        <w:rPr>
          <w:rFonts w:hint="eastAsia"/>
        </w:rPr>
        <w:br/>
      </w:r>
      <w:r>
        <w:rPr>
          <w:rFonts w:hint="eastAsia"/>
        </w:rPr>
        <w:t>　　第二节 我国金属银产业特征与行业重要性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2024年全球金属银行业市场规模及供需发展态势</w:t>
      </w:r>
      <w:r>
        <w:rPr>
          <w:rFonts w:hint="eastAsia"/>
        </w:rPr>
        <w:br/>
      </w:r>
      <w:r>
        <w:rPr>
          <w:rFonts w:hint="eastAsia"/>
        </w:rPr>
        <w:t>　　第一节 全球金属银行业市场需求分析</w:t>
      </w:r>
      <w:r>
        <w:rPr>
          <w:rFonts w:hint="eastAsia"/>
        </w:rPr>
        <w:br/>
      </w:r>
      <w:r>
        <w:rPr>
          <w:rFonts w:hint="eastAsia"/>
        </w:rPr>
        <w:t>　　　　一、市场规模现状</w:t>
      </w:r>
      <w:r>
        <w:rPr>
          <w:rFonts w:hint="eastAsia"/>
        </w:rPr>
        <w:br/>
      </w:r>
      <w:r>
        <w:rPr>
          <w:rFonts w:hint="eastAsia"/>
        </w:rPr>
        <w:t>　　　　全球金属银规模分布</w:t>
      </w:r>
      <w:r>
        <w:rPr>
          <w:rFonts w:hint="eastAsia"/>
        </w:rPr>
        <w:br/>
      </w:r>
      <w:r>
        <w:rPr>
          <w:rFonts w:hint="eastAsia"/>
        </w:rPr>
        <w:t>　　　　二、需求结构分析</w:t>
      </w:r>
      <w:r>
        <w:rPr>
          <w:rFonts w:hint="eastAsia"/>
        </w:rPr>
        <w:br/>
      </w:r>
      <w:r>
        <w:rPr>
          <w:rFonts w:hint="eastAsia"/>
        </w:rPr>
        <w:t>　　　　　　（一）珠宝首饰需求</w:t>
      </w:r>
      <w:r>
        <w:rPr>
          <w:rFonts w:hint="eastAsia"/>
        </w:rPr>
        <w:br/>
      </w:r>
      <w:r>
        <w:rPr>
          <w:rFonts w:hint="eastAsia"/>
        </w:rPr>
        <w:t>　　　　　　（二）工业需求</w:t>
      </w:r>
      <w:r>
        <w:rPr>
          <w:rFonts w:hint="eastAsia"/>
        </w:rPr>
        <w:br/>
      </w:r>
      <w:r>
        <w:rPr>
          <w:rFonts w:hint="eastAsia"/>
        </w:rPr>
        <w:t>　　　　　　我国白银工业需求量比率图</w:t>
      </w:r>
      <w:r>
        <w:rPr>
          <w:rFonts w:hint="eastAsia"/>
        </w:rPr>
        <w:br/>
      </w:r>
      <w:r>
        <w:rPr>
          <w:rFonts w:hint="eastAsia"/>
        </w:rPr>
        <w:t>　　　　　　（三）摄影领域需求</w:t>
      </w:r>
      <w:r>
        <w:rPr>
          <w:rFonts w:hint="eastAsia"/>
        </w:rPr>
        <w:br/>
      </w:r>
      <w:r>
        <w:rPr>
          <w:rFonts w:hint="eastAsia"/>
        </w:rPr>
        <w:t>　　　　　　（四）投资需求</w:t>
      </w:r>
      <w:r>
        <w:rPr>
          <w:rFonts w:hint="eastAsia"/>
        </w:rPr>
        <w:br/>
      </w:r>
      <w:r>
        <w:rPr>
          <w:rFonts w:hint="eastAsia"/>
        </w:rPr>
        <w:t>　　　　　　（五）大型基金的净多头</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全球金属银行业市场供给分析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第三章 2024年我国金属银行业市场规模及供需发展态势</w:t>
      </w:r>
      <w:r>
        <w:rPr>
          <w:rFonts w:hint="eastAsia"/>
        </w:rPr>
        <w:br/>
      </w:r>
      <w:r>
        <w:rPr>
          <w:rFonts w:hint="eastAsia"/>
        </w:rPr>
        <w:t>　　第一节 我国金属银行业市场需求分析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我国金属银行业市场供给分析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第四章 金属银行业相关政策趋势</w:t>
      </w:r>
      <w:r>
        <w:rPr>
          <w:rFonts w:hint="eastAsia"/>
        </w:rPr>
        <w:br/>
      </w:r>
      <w:r>
        <w:rPr>
          <w:rFonts w:hint="eastAsia"/>
        </w:rPr>
        <w:t>　　第一节 行业具体政策</w:t>
      </w:r>
      <w:r>
        <w:rPr>
          <w:rFonts w:hint="eastAsia"/>
        </w:rPr>
        <w:br/>
      </w:r>
      <w:r>
        <w:rPr>
          <w:rFonts w:hint="eastAsia"/>
        </w:rPr>
        <w:t>　　第二节 政策特点与影响</w:t>
      </w:r>
      <w:r>
        <w:rPr>
          <w:rFonts w:hint="eastAsia"/>
        </w:rPr>
        <w:br/>
      </w:r>
      <w:r>
        <w:rPr>
          <w:rFonts w:hint="eastAsia"/>
        </w:rPr>
        <w:br/>
      </w:r>
      <w:r>
        <w:rPr>
          <w:rFonts w:hint="eastAsia"/>
        </w:rPr>
        <w:t>第五章 2019-2024年中国金属银行业市场产销状况分析</w:t>
      </w:r>
      <w:r>
        <w:rPr>
          <w:rFonts w:hint="eastAsia"/>
        </w:rPr>
        <w:br/>
      </w:r>
      <w:r>
        <w:rPr>
          <w:rFonts w:hint="eastAsia"/>
        </w:rPr>
        <w:t>　　第一节 2019-2024年中国金属银行业不同规模企业分析</w:t>
      </w:r>
      <w:r>
        <w:rPr>
          <w:rFonts w:hint="eastAsia"/>
        </w:rPr>
        <w:br/>
      </w:r>
      <w:r>
        <w:rPr>
          <w:rFonts w:hint="eastAsia"/>
        </w:rPr>
        <w:t>　　　　一、历年行业工业产值分析</w:t>
      </w:r>
      <w:r>
        <w:rPr>
          <w:rFonts w:hint="eastAsia"/>
        </w:rPr>
        <w:br/>
      </w:r>
      <w:r>
        <w:rPr>
          <w:rFonts w:hint="eastAsia"/>
        </w:rPr>
        <w:t>　　　　二、历年行业销售收入分析</w:t>
      </w:r>
      <w:r>
        <w:rPr>
          <w:rFonts w:hint="eastAsia"/>
        </w:rPr>
        <w:br/>
      </w:r>
      <w:r>
        <w:rPr>
          <w:rFonts w:hint="eastAsia"/>
        </w:rPr>
        <w:t>　　　　三、历年行业市场规模分析</w:t>
      </w:r>
      <w:r>
        <w:rPr>
          <w:rFonts w:hint="eastAsia"/>
        </w:rPr>
        <w:br/>
      </w:r>
      <w:r>
        <w:rPr>
          <w:rFonts w:hint="eastAsia"/>
        </w:rPr>
        <w:t>　　　　四、历年行业市场集中度分析</w:t>
      </w:r>
      <w:r>
        <w:rPr>
          <w:rFonts w:hint="eastAsia"/>
        </w:rPr>
        <w:br/>
      </w:r>
      <w:r>
        <w:rPr>
          <w:rFonts w:hint="eastAsia"/>
        </w:rPr>
        <w:t>　　　　五、历年行业市场占有率分析</w:t>
      </w:r>
      <w:r>
        <w:rPr>
          <w:rFonts w:hint="eastAsia"/>
        </w:rPr>
        <w:br/>
      </w:r>
      <w:r>
        <w:rPr>
          <w:rFonts w:hint="eastAsia"/>
        </w:rPr>
        <w:t>　　第二节 2019-2024年中国金属银行业不同类型企业分析</w:t>
      </w:r>
      <w:r>
        <w:rPr>
          <w:rFonts w:hint="eastAsia"/>
        </w:rPr>
        <w:br/>
      </w:r>
      <w:r>
        <w:rPr>
          <w:rFonts w:hint="eastAsia"/>
        </w:rPr>
        <w:t>　　　　一、历年不同类型企业工业产值分析</w:t>
      </w:r>
      <w:r>
        <w:rPr>
          <w:rFonts w:hint="eastAsia"/>
        </w:rPr>
        <w:br/>
      </w:r>
      <w:r>
        <w:rPr>
          <w:rFonts w:hint="eastAsia"/>
        </w:rPr>
        <w:t>　　　　二、历年不同类型企业销售收入分析</w:t>
      </w:r>
      <w:r>
        <w:rPr>
          <w:rFonts w:hint="eastAsia"/>
        </w:rPr>
        <w:br/>
      </w:r>
      <w:r>
        <w:rPr>
          <w:rFonts w:hint="eastAsia"/>
        </w:rPr>
        <w:t>　　　　三、历年不同类型企业市场规模分析</w:t>
      </w:r>
      <w:r>
        <w:rPr>
          <w:rFonts w:hint="eastAsia"/>
        </w:rPr>
        <w:br/>
      </w:r>
      <w:r>
        <w:rPr>
          <w:rFonts w:hint="eastAsia"/>
        </w:rPr>
        <w:t>　　　　四、历年不同类型企业市场集中度分析</w:t>
      </w:r>
      <w:r>
        <w:rPr>
          <w:rFonts w:hint="eastAsia"/>
        </w:rPr>
        <w:br/>
      </w:r>
      <w:r>
        <w:rPr>
          <w:rFonts w:hint="eastAsia"/>
        </w:rPr>
        <w:t>　　　　五、历年不同类型企业市场占有率分析</w:t>
      </w:r>
      <w:r>
        <w:rPr>
          <w:rFonts w:hint="eastAsia"/>
        </w:rPr>
        <w:br/>
      </w:r>
      <w:r>
        <w:rPr>
          <w:rFonts w:hint="eastAsia"/>
        </w:rPr>
        <w:br/>
      </w:r>
      <w:r>
        <w:rPr>
          <w:rFonts w:hint="eastAsia"/>
        </w:rPr>
        <w:t>第六章 2024-2030年中国金属银行业市场供需状况分析</w:t>
      </w:r>
      <w:r>
        <w:rPr>
          <w:rFonts w:hint="eastAsia"/>
        </w:rPr>
        <w:br/>
      </w:r>
      <w:r>
        <w:rPr>
          <w:rFonts w:hint="eastAsia"/>
        </w:rPr>
        <w:t>　　第一节 需求分析及预测</w:t>
      </w:r>
      <w:r>
        <w:rPr>
          <w:rFonts w:hint="eastAsia"/>
        </w:rPr>
        <w:br/>
      </w:r>
      <w:r>
        <w:rPr>
          <w:rFonts w:hint="eastAsia"/>
        </w:rPr>
        <w:t>　　第二节 供给分析及预测</w:t>
      </w:r>
      <w:r>
        <w:rPr>
          <w:rFonts w:hint="eastAsia"/>
        </w:rPr>
        <w:br/>
      </w:r>
      <w:r>
        <w:rPr>
          <w:rFonts w:hint="eastAsia"/>
        </w:rPr>
        <w:t>　　第三节 进出口分析及预测</w:t>
      </w:r>
      <w:r>
        <w:rPr>
          <w:rFonts w:hint="eastAsia"/>
        </w:rPr>
        <w:br/>
      </w:r>
      <w:r>
        <w:rPr>
          <w:rFonts w:hint="eastAsia"/>
        </w:rPr>
        <w:t>　　　　一、进口现状</w:t>
      </w:r>
      <w:r>
        <w:rPr>
          <w:rFonts w:hint="eastAsia"/>
        </w:rPr>
        <w:br/>
      </w:r>
      <w:r>
        <w:rPr>
          <w:rFonts w:hint="eastAsia"/>
        </w:rPr>
        <w:t>　　　　二、出口现状</w:t>
      </w:r>
      <w:r>
        <w:rPr>
          <w:rFonts w:hint="eastAsia"/>
        </w:rPr>
        <w:br/>
      </w:r>
      <w:r>
        <w:rPr>
          <w:rFonts w:hint="eastAsia"/>
        </w:rPr>
        <w:t>　　　　三、进出口预测</w:t>
      </w:r>
      <w:r>
        <w:rPr>
          <w:rFonts w:hint="eastAsia"/>
        </w:rPr>
        <w:br/>
      </w:r>
      <w:r>
        <w:rPr>
          <w:rFonts w:hint="eastAsia"/>
        </w:rPr>
        <w:t>　　　　　　（一）进口</w:t>
      </w:r>
      <w:r>
        <w:rPr>
          <w:rFonts w:hint="eastAsia"/>
        </w:rPr>
        <w:br/>
      </w:r>
      <w:r>
        <w:rPr>
          <w:rFonts w:hint="eastAsia"/>
        </w:rPr>
        <w:t>　　第四节 国内外市场重要动态</w:t>
      </w:r>
      <w:r>
        <w:rPr>
          <w:rFonts w:hint="eastAsia"/>
        </w:rPr>
        <w:br/>
      </w:r>
      <w:r>
        <w:rPr>
          <w:rFonts w:hint="eastAsia"/>
        </w:rPr>
        <w:t>　　　　一、门槛低波动大 白银投资脱颖而出</w:t>
      </w:r>
      <w:r>
        <w:rPr>
          <w:rFonts w:hint="eastAsia"/>
        </w:rPr>
        <w:br/>
      </w:r>
      <w:r>
        <w:rPr>
          <w:rFonts w:hint="eastAsia"/>
        </w:rPr>
        <w:br/>
      </w:r>
      <w:r>
        <w:rPr>
          <w:rFonts w:hint="eastAsia"/>
        </w:rPr>
        <w:t>第七章 2024-2030年中国金属银行业市场竞争格局分析</w:t>
      </w:r>
      <w:r>
        <w:rPr>
          <w:rFonts w:hint="eastAsia"/>
        </w:rPr>
        <w:br/>
      </w:r>
      <w:r>
        <w:rPr>
          <w:rFonts w:hint="eastAsia"/>
        </w:rPr>
        <w:t>　　第一节 金属银行业市场区域发展状况及竞争力研究</w:t>
      </w:r>
      <w:r>
        <w:rPr>
          <w:rFonts w:hint="eastAsia"/>
        </w:rPr>
        <w:br/>
      </w:r>
      <w:r>
        <w:rPr>
          <w:rFonts w:hint="eastAsia"/>
        </w:rPr>
        <w:t>　　　　一、华北地区</w:t>
      </w:r>
      <w:r>
        <w:rPr>
          <w:rFonts w:hint="eastAsia"/>
        </w:rPr>
        <w:br/>
      </w:r>
      <w:r>
        <w:rPr>
          <w:rFonts w:hint="eastAsia"/>
        </w:rPr>
        <w:t>　　　　二、华中地区</w:t>
      </w:r>
      <w:r>
        <w:rPr>
          <w:rFonts w:hint="eastAsia"/>
        </w:rPr>
        <w:br/>
      </w:r>
      <w:r>
        <w:rPr>
          <w:rFonts w:hint="eastAsia"/>
        </w:rPr>
        <w:t>　　　　三、华南地区</w:t>
      </w:r>
      <w:r>
        <w:rPr>
          <w:rFonts w:hint="eastAsia"/>
        </w:rPr>
        <w:br/>
      </w:r>
      <w:r>
        <w:rPr>
          <w:rFonts w:hint="eastAsia"/>
        </w:rPr>
        <w:t>　　　　四、华东地区</w:t>
      </w:r>
      <w:r>
        <w:rPr>
          <w:rFonts w:hint="eastAsia"/>
        </w:rPr>
        <w:br/>
      </w:r>
      <w:r>
        <w:rPr>
          <w:rFonts w:hint="eastAsia"/>
        </w:rPr>
        <w:t>　　　　五、东北地区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第二节 主要省市集中度及竞争力分析</w:t>
      </w:r>
      <w:r>
        <w:rPr>
          <w:rFonts w:hint="eastAsia"/>
        </w:rPr>
        <w:br/>
      </w:r>
      <w:r>
        <w:rPr>
          <w:rFonts w:hint="eastAsia"/>
        </w:rPr>
        <w:t>　　第三节 中国金属银行业竞争模式分析</w:t>
      </w:r>
      <w:r>
        <w:rPr>
          <w:rFonts w:hint="eastAsia"/>
        </w:rPr>
        <w:br/>
      </w:r>
      <w:r>
        <w:rPr>
          <w:rFonts w:hint="eastAsia"/>
        </w:rPr>
        <w:t>　　　　一、机遇促发展</w:t>
      </w:r>
      <w:r>
        <w:rPr>
          <w:rFonts w:hint="eastAsia"/>
        </w:rPr>
        <w:br/>
      </w:r>
      <w:r>
        <w:rPr>
          <w:rFonts w:hint="eastAsia"/>
        </w:rPr>
        <w:t>　　　　二、节能降耗</w:t>
      </w:r>
      <w:r>
        <w:rPr>
          <w:rFonts w:hint="eastAsia"/>
        </w:rPr>
        <w:br/>
      </w:r>
      <w:r>
        <w:rPr>
          <w:rFonts w:hint="eastAsia"/>
        </w:rPr>
        <w:t>　　　　三、人才管理</w:t>
      </w:r>
      <w:r>
        <w:rPr>
          <w:rFonts w:hint="eastAsia"/>
        </w:rPr>
        <w:br/>
      </w:r>
      <w:r>
        <w:rPr>
          <w:rFonts w:hint="eastAsia"/>
        </w:rPr>
        <w:t>　　　　四、政策助力</w:t>
      </w:r>
      <w:r>
        <w:rPr>
          <w:rFonts w:hint="eastAsia"/>
        </w:rPr>
        <w:br/>
      </w:r>
      <w:r>
        <w:rPr>
          <w:rFonts w:hint="eastAsia"/>
        </w:rPr>
        <w:t>　　第四节 中国金属银行业SWOT分析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t>　　　　四、T.威胁分析</w:t>
      </w:r>
      <w:r>
        <w:rPr>
          <w:rFonts w:hint="eastAsia"/>
        </w:rPr>
        <w:br/>
      </w:r>
      <w:r>
        <w:rPr>
          <w:rFonts w:hint="eastAsia"/>
        </w:rPr>
        <w:br/>
      </w:r>
      <w:r>
        <w:rPr>
          <w:rFonts w:hint="eastAsia"/>
        </w:rPr>
        <w:t>第八章 2019-2024年中国金属银行业产业链分析</w:t>
      </w:r>
      <w:r>
        <w:rPr>
          <w:rFonts w:hint="eastAsia"/>
        </w:rPr>
        <w:br/>
      </w:r>
      <w:r>
        <w:rPr>
          <w:rFonts w:hint="eastAsia"/>
        </w:rPr>
        <w:t>　　第一节 上游行业影响及趋势分析</w:t>
      </w:r>
      <w:r>
        <w:rPr>
          <w:rFonts w:hint="eastAsia"/>
        </w:rPr>
        <w:br/>
      </w:r>
      <w:r>
        <w:rPr>
          <w:rFonts w:hint="eastAsia"/>
        </w:rPr>
        <w:t>　　第二节 下游行业影响及趋势分析</w:t>
      </w:r>
      <w:r>
        <w:rPr>
          <w:rFonts w:hint="eastAsia"/>
        </w:rPr>
        <w:br/>
      </w:r>
      <w:r>
        <w:rPr>
          <w:rFonts w:hint="eastAsia"/>
        </w:rPr>
        <w:br/>
      </w:r>
      <w:r>
        <w:rPr>
          <w:rFonts w:hint="eastAsia"/>
        </w:rPr>
        <w:t>第九章 中国金属银行业投资风险分析</w:t>
      </w:r>
      <w:r>
        <w:rPr>
          <w:rFonts w:hint="eastAsia"/>
        </w:rPr>
        <w:br/>
      </w:r>
      <w:r>
        <w:rPr>
          <w:rFonts w:hint="eastAsia"/>
        </w:rPr>
        <w:t>　　第一节 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br/>
      </w:r>
      <w:r>
        <w:rPr>
          <w:rFonts w:hint="eastAsia"/>
        </w:rPr>
        <w:t>第十章 中国金属银标杆企业分析</w:t>
      </w:r>
      <w:r>
        <w:rPr>
          <w:rFonts w:hint="eastAsia"/>
        </w:rPr>
        <w:br/>
      </w:r>
      <w:r>
        <w:rPr>
          <w:rFonts w:hint="eastAsia"/>
        </w:rPr>
        <w:t>　　第一节 五矿有色金属股份有限公司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第二节 河南豫光金铅股份有限公司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第三节 郴州市金贵银业股份有限公司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第四节 云南铜业（集团）有限公司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br/>
      </w:r>
      <w:r>
        <w:rPr>
          <w:rFonts w:hint="eastAsia"/>
        </w:rPr>
        <w:t>第十一章 2024-2030年中国金属银行业投资价值分析</w:t>
      </w:r>
      <w:r>
        <w:rPr>
          <w:rFonts w:hint="eastAsia"/>
        </w:rPr>
        <w:br/>
      </w:r>
      <w:r>
        <w:rPr>
          <w:rFonts w:hint="eastAsia"/>
        </w:rPr>
        <w:t>　　第一节 投资风险预测</w:t>
      </w:r>
      <w:r>
        <w:rPr>
          <w:rFonts w:hint="eastAsia"/>
        </w:rPr>
        <w:br/>
      </w:r>
      <w:r>
        <w:rPr>
          <w:rFonts w:hint="eastAsia"/>
        </w:rPr>
        <w:t>　　第二节 投资方向预测</w:t>
      </w:r>
      <w:r>
        <w:rPr>
          <w:rFonts w:hint="eastAsia"/>
        </w:rPr>
        <w:br/>
      </w:r>
      <w:r>
        <w:rPr>
          <w:rFonts w:hint="eastAsia"/>
        </w:rPr>
        <w:t>　　第三节 投资热点预测</w:t>
      </w:r>
      <w:r>
        <w:rPr>
          <w:rFonts w:hint="eastAsia"/>
        </w:rPr>
        <w:br/>
      </w:r>
      <w:r>
        <w:rPr>
          <w:rFonts w:hint="eastAsia"/>
        </w:rPr>
        <w:t>　　第四节 投资机会预测</w:t>
      </w:r>
      <w:r>
        <w:rPr>
          <w:rFonts w:hint="eastAsia"/>
        </w:rPr>
        <w:br/>
      </w:r>
      <w:r>
        <w:rPr>
          <w:rFonts w:hint="eastAsia"/>
        </w:rPr>
        <w:t>　　第五节 中智林-－投资效益预测</w:t>
      </w:r>
      <w:r>
        <w:rPr>
          <w:rFonts w:hint="eastAsia"/>
        </w:rPr>
        <w:br/>
      </w:r>
      <w:r>
        <w:rPr>
          <w:rFonts w:hint="eastAsia"/>
        </w:rPr>
        <w:br/>
      </w:r>
      <w:r>
        <w:rPr>
          <w:rFonts w:hint="eastAsia"/>
        </w:rPr>
        <w:t>图表目录</w:t>
      </w:r>
      <w:r>
        <w:rPr>
          <w:rFonts w:hint="eastAsia"/>
        </w:rPr>
        <w:br/>
      </w:r>
      <w:r>
        <w:rPr>
          <w:rFonts w:hint="eastAsia"/>
        </w:rPr>
        <w:t>　　图表 1 2024年金属银行业产值在第二产业中所占的地位</w:t>
      </w:r>
      <w:r>
        <w:rPr>
          <w:rFonts w:hint="eastAsia"/>
        </w:rPr>
        <w:br/>
      </w:r>
      <w:r>
        <w:rPr>
          <w:rFonts w:hint="eastAsia"/>
        </w:rPr>
        <w:t>　　图表 2 2024年金属银行业在GDP中所占的地位</w:t>
      </w:r>
      <w:r>
        <w:rPr>
          <w:rFonts w:hint="eastAsia"/>
        </w:rPr>
        <w:br/>
      </w:r>
      <w:r>
        <w:rPr>
          <w:rFonts w:hint="eastAsia"/>
        </w:rPr>
        <w:t>　　图表 3：2019-2024年黄金、白银珠宝需求变化：</w:t>
      </w:r>
      <w:r>
        <w:rPr>
          <w:rFonts w:hint="eastAsia"/>
        </w:rPr>
        <w:br/>
      </w:r>
      <w:r>
        <w:rPr>
          <w:rFonts w:hint="eastAsia"/>
        </w:rPr>
        <w:t>　　图表 4 2019-2024年全球ETF白银持有量变化</w:t>
      </w:r>
      <w:r>
        <w:rPr>
          <w:rFonts w:hint="eastAsia"/>
        </w:rPr>
        <w:br/>
      </w:r>
      <w:r>
        <w:rPr>
          <w:rFonts w:hint="eastAsia"/>
        </w:rPr>
        <w:t>　　图表 5 白银供给来源分布</w:t>
      </w:r>
      <w:r>
        <w:rPr>
          <w:rFonts w:hint="eastAsia"/>
        </w:rPr>
        <w:br/>
      </w:r>
      <w:r>
        <w:rPr>
          <w:rFonts w:hint="eastAsia"/>
        </w:rPr>
        <w:t>　　图表 6 2019-2024年我国白银行业消费量及增长对比</w:t>
      </w:r>
      <w:r>
        <w:rPr>
          <w:rFonts w:hint="eastAsia"/>
        </w:rPr>
        <w:br/>
      </w:r>
      <w:r>
        <w:rPr>
          <w:rFonts w:hint="eastAsia"/>
        </w:rPr>
        <w:t>　　图表 7 我国白银主要消费领域及消费结构比例</w:t>
      </w:r>
      <w:r>
        <w:rPr>
          <w:rFonts w:hint="eastAsia"/>
        </w:rPr>
        <w:br/>
      </w:r>
      <w:r>
        <w:rPr>
          <w:rFonts w:hint="eastAsia"/>
        </w:rPr>
        <w:t>　　图表 8 2019-2024年我国白银行业产量及增长情况</w:t>
      </w:r>
      <w:r>
        <w:rPr>
          <w:rFonts w:hint="eastAsia"/>
        </w:rPr>
        <w:br/>
      </w:r>
      <w:r>
        <w:rPr>
          <w:rFonts w:hint="eastAsia"/>
        </w:rPr>
        <w:t>　　图表 9 2019-2024年我国白银行业产量及增长对比</w:t>
      </w:r>
      <w:r>
        <w:rPr>
          <w:rFonts w:hint="eastAsia"/>
        </w:rPr>
        <w:br/>
      </w:r>
      <w:r>
        <w:rPr>
          <w:rFonts w:hint="eastAsia"/>
        </w:rPr>
        <w:t>　　图表 10 我国银矿储量各区分布比例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4b5dd9113748a8" w:history="1">
        <w:r>
          <w:rPr>
            <w:rStyle w:val="Hyperlink"/>
          </w:rPr>
          <w:t>2024-2030年中国金属银行业发展全面调研与未来趋势报告</w:t>
        </w:r>
      </w:hyperlink>
      <w:r>
        <w:rPr>
          <w:color w:val="C00000"/>
        </w:rPr>
        <w:t>》，报告编号：</w:t>
      </w:r>
      <w:r>
        <w:rPr>
          <w:rFonts w:hint="eastAsia"/>
          <w:color w:val="C00000"/>
        </w:rPr>
        <w:t>2630968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4b5dd9113748a8" w:history="1">
        <w:r>
          <w:rPr>
            <w:rStyle w:val="Hyperlink"/>
          </w:rPr>
          <w:t>https://www.20087.com/8/96/JinShuYinHangYeFaZhanQuShi.html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fc42f9f89a416f" w:history="1">
      <w:r>
        <w:rPr>
          <w:rStyle w:val="Hyperlink"/>
        </w:rPr>
        <w:t>2024-2030年中国金属银行业发展全面调研与未来趋势报告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JinShuYinHangYeFaZhanQuShi.html" TargetMode="External" Id="R9e4b5dd9113748a8" /></Relationships>
</file>

<file path=word/_rels/header2.xml.rels>&#65279;<?xml version="1.0" encoding="utf-8"?><Relationships xmlns="http://schemas.openxmlformats.org/package/2006/relationships"><Relationship Type="http://schemas.openxmlformats.org/officeDocument/2006/relationships/hyperlink" Target="https://www.20087.com/8/96/JinShuYinHangYeFaZhanQuShi.html" TargetMode="External" Id="R5bfc42f9f89a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2024-03-30T03:32:00Z</dcterms:created>
  <dcterms:modified xsi:type="dcterms:W3CDTF">2024-03-30T04:32:00Z</dcterms:modified>
  <dc:subject>2024-2030年中国金属银行业发展全面调研与未来趋势报告</dc:subject>
  <dc:title>2024-2030年中国金属银行业发展全面调研与未来趋势报告</dc:title>
  <cp:keywords>2024-2030年中国金属银行业发展全面调研与未来趋势报告</cp:keywords>
  <dc:description>2024-2030年中国金属银行业发展全面调研与未来趋势报告</dc:description>
</cp:coreProperties>
</file>