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8ab2a64194604" w:history="1">
              <w:r>
                <w:rPr>
                  <w:rStyle w:val="Hyperlink"/>
                </w:rPr>
                <w:t>2025-2031年全球与中国双伞型绝缘子市场现状及行业前景分析报告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8ab2a64194604" w:history="1">
              <w:r>
                <w:rPr>
                  <w:rStyle w:val="Hyperlink"/>
                </w:rPr>
                <w:t>2025-2031年全球与中国双伞型绝缘子市场现状及行业前景分析报告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8ab2a64194604" w:history="1">
                <w:r>
                  <w:rPr>
                    <w:rStyle w:val="Hyperlink"/>
                  </w:rPr>
                  <w:t>https://www.20087.com/9/86/ShuangSanXingJueYuanZiShiChangQianJingFenXi.html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伞型绝缘子是一种具有两个伞裙结构的陶瓷或复合材料绝缘元件，主要用于输配电线路中隔离带电体与接地部件，防止电流泄漏与闪络事故的发生。其双伞结构设计增强了爬电距离与防污能力，尤其适用于沿海、工业区、高污染区域等复杂环境下的电网运行需求。当前主流产品已实现高强度瓷釉、硅橡胶复合材料、耐腐蚀金具等关键技术突破，具备良好的机械承载能力与长期耐候性。随着智能电网建设推进，双伞型绝缘子在配网自动化、防雷击改造等领域得到广泛应用。</w:t>
      </w:r>
      <w:r>
        <w:rPr>
          <w:rFonts w:hint="eastAsia"/>
        </w:rPr>
        <w:br/>
      </w:r>
      <w:r>
        <w:rPr>
          <w:rFonts w:hint="eastAsia"/>
        </w:rPr>
        <w:t>　　未来，双伞型绝缘子将朝着高性能材料、状态感知与轻量化设计方向发展。一方面，纳米改性陶瓷、高分子复合材料的研发将进一步提升绝缘子的抗老化性、防冰性能与自清洁能力，延长使用寿命并降低运维频率。另一方面，嵌入式传感技术的引入将使其具备电压分布监测、局部放电检测与劣化预警功能，为智能电网提供关键基础支撑。此外，针对山区、高原等特殊地形安装需求，厂商将开发更轻便、易运输的结构设计方案，提升施工便利性与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8ab2a64194604" w:history="1">
        <w:r>
          <w:rPr>
            <w:rStyle w:val="Hyperlink"/>
          </w:rPr>
          <w:t>2025-2031年全球与中国双伞型绝缘子市场现状及行业前景分析报告</w:t>
        </w:r>
      </w:hyperlink>
      <w:r>
        <w:rPr>
          <w:rFonts w:hint="eastAsia"/>
        </w:rPr>
        <w:t>》依托权威数据资源和长期市场监测，对双伞型绝缘子市场现状进行了系统分析，并结合双伞型绝缘子行业特点对未来发展趋势作出科学预判。报告深入探讨了双伞型绝缘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双伞型绝缘子市场概述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按照不同产品类型，双伞型绝缘子主要可以分为如下几个类别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全球不同产品类型双伞型绝缘子销售额增长趋势2020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玻璃绝缘子</w:t>
      </w:r>
      <w:r>
        <w:rPr>
          <w:rFonts w:hint="eastAsia"/>
        </w:rPr>
        <w:br/>
      </w:r>
      <w:r>
        <w:rPr>
          <w:rFonts w:hint="eastAsia"/>
        </w:rPr>
        <w:t>　　　　1.2.3 复合绝缘子</w:t>
      </w:r>
      <w:r>
        <w:rPr>
          <w:rFonts w:hint="eastAsia"/>
        </w:rPr>
        <w:br/>
      </w:r>
      <w:r>
        <w:rPr>
          <w:rFonts w:hint="eastAsia"/>
        </w:rPr>
        <w:t>　　1.3 从不同应用，双伞型绝缘子主要包括如下几个方面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全球不同应用双伞型绝缘子销售额增长趋势2020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配电与铁路</w:t>
      </w:r>
      <w:r>
        <w:rPr>
          <w:rFonts w:hint="eastAsia"/>
        </w:rPr>
        <w:br/>
      </w:r>
      <w:r>
        <w:rPr>
          <w:rFonts w:hint="eastAsia"/>
        </w:rPr>
        <w:t>　　　　1.3.3 高压直流输电</w:t>
      </w:r>
      <w:r>
        <w:rPr>
          <w:rFonts w:hint="eastAsia"/>
        </w:rPr>
        <w:br/>
      </w:r>
      <w:r>
        <w:rPr>
          <w:rFonts w:hint="eastAsia"/>
        </w:rPr>
        <w:t>　　　　1.3.4 高压交流输电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双伞型绝缘子行业背景、发展历史、现状及趋势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双伞型绝缘子行业目前现状分析</w:t>
      </w:r>
      <w:r>
        <w:rPr>
          <w:rFonts w:hint="eastAsia"/>
        </w:rPr>
        <w:br/>
      </w:r>
      <w:r>
        <w:rPr>
          <w:rFonts w:hint="eastAsia"/>
        </w:rPr>
        <w:t>　　　　1.4.2 双伞型绝缘子发展趋势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全球双伞型绝缘子总体规模分析</w:t>
      </w:r>
      <w:r>
        <w:rPr>
          <w:rFonts w:hint="eastAsia"/>
        </w:rPr>
        <w:br/>
      </w:r>
      <w:r>
        <w:rPr>
          <w:rFonts w:hint="eastAsia"/>
        </w:rPr>
        <w:t>　　2.1 全球双伞型绝缘子供需现状及预测（2020-2031）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全球双伞型绝缘子产能、产量、产能利用率及发展趋势（2020-2031）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全球双伞型绝缘子产量、需求量及发展趋势（2020-2031）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全球主要地区双伞型绝缘子产量及发展趋势（2020-2031）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全球主要地区双伞型绝缘子产量（2020-2025）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全球主要地区双伞型绝缘子产量（2026-2031）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全球主要地区双伞型绝缘子产量市场份额（2020-2031）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中国双伞型绝缘子供需现状及预测（2020-2031）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中国双伞型绝缘子产能、产量、产能利用率及发展趋势（2020-2031）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中国双伞型绝缘子产量、市场需求量及发展趋势（2020-2031）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全球双伞型绝缘子销量及销售额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全球市场双伞型绝缘子销售额（2020-2031）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全球市场双伞型绝缘子销量（2020-2031）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全球市场双伞型绝缘子价格趋势（2020-2031）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全球双伞型绝缘子主要地区分析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全球主要地区双伞型绝缘子市场规模分析：2020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全球主要地区双伞型绝缘子销售收入及市场份额（2020-2025年）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全球主要地区双伞型绝缘子销售收入预测（2026-2031年）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全球主要地区双伞型绝缘子销量分析：2020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全球主要地区双伞型绝缘子销量及市场份额（2020-2025年）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全球主要地区双伞型绝缘子销量及市场份额预测（2026-2031）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北美市场双伞型绝缘子销量、收入及增长率（2020-2031）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欧洲市场双伞型绝缘子销量、收入及增长率（2020-2031）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中国市场双伞型绝缘子销量、收入及增长率（2020-2031）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日本市场双伞型绝缘子销量、收入及增长率（2020-2031）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东南亚市场双伞型绝缘子销量、收入及增长率（2020-2031）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印度市场双伞型绝缘子销量、收入及增长率（2020-2031）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全球市场主要厂商双伞型绝缘子产能市场份额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全球市场主要厂商双伞型绝缘子销量（2020-2025）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全球市场主要厂商双伞型绝缘子销量（2020-2025）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全球市场主要厂商双伞型绝缘子销售收入（2020-2025）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全球市场主要厂商双伞型绝缘子销售价格（2020-2025）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2024年全球主要生产商双伞型绝缘子收入排名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中国市场主要厂商双伞型绝缘子销量（2020-2025）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中国市场主要厂商双伞型绝缘子销量（2020-2025）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中国市场主要厂商双伞型绝缘子销售收入（2020-2025）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2024年中国主要生产商双伞型绝缘子收入排名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中国市场主要厂商双伞型绝缘子销售价格（2020-2025）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全球主要厂商双伞型绝缘子总部及产地分布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全球主要厂商成立时间及双伞型绝缘子商业化日期</w:t>
      </w:r>
      <w:r>
        <w:rPr>
          <w:rFonts w:hint="eastAsia"/>
        </w:rPr>
        <w:br/>
      </w:r>
      <w:r>
        <w:rPr>
          <w:rFonts w:hint="eastAsia"/>
        </w:rPr>
        <w:t>　　4.6 全球主要厂商双伞型绝缘子产品类型及应用</w:t>
      </w:r>
      <w:r>
        <w:rPr>
          <w:rFonts w:hint="eastAsia"/>
        </w:rPr>
        <w:br/>
      </w:r>
      <w:r>
        <w:rPr>
          <w:rFonts w:hint="eastAsia"/>
        </w:rPr>
        <w:t>　　4.7 双伞型绝缘子行业集中度、竞争程度分析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双伞型绝缘子行业集中度分析：2024年全球Top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全球双伞型绝缘子第一梯队、第二梯队和第三梯队生产商（品牌）及市场份额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双伞型绝缘子销量、收入、价格及毛利率（2020-2025）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不同产品类型双伞型绝缘子分析</w:t>
      </w:r>
      <w:r>
        <w:rPr>
          <w:rFonts w:hint="eastAsia"/>
        </w:rPr>
        <w:br/>
      </w:r>
      <w:r>
        <w:rPr>
          <w:rFonts w:hint="eastAsia"/>
        </w:rPr>
        <w:t>　　6.1 全球不同产品类型双伞型绝缘子销量（2020-2031）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全球不同产品类型双伞型绝缘子销量及市场份额（2020-2025）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全球不同产品类型双伞型绝缘子销量预测（2026-2031）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全球不同产品类型双伞型绝缘子收入（2020-2031）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全球不同产品类型双伞型绝缘子收入及市场份额（2020-2025）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全球不同产品类型双伞型绝缘子收入预测（2026-2031）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全球不同产品类型双伞型绝缘子价格走势（2020-2031）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不同应用双伞型绝缘子分析</w:t>
      </w:r>
      <w:r>
        <w:rPr>
          <w:rFonts w:hint="eastAsia"/>
        </w:rPr>
        <w:br/>
      </w:r>
      <w:r>
        <w:rPr>
          <w:rFonts w:hint="eastAsia"/>
        </w:rPr>
        <w:t>　　7.1 全球不同应用双伞型绝缘子销量（2020-2031）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全球不同应用双伞型绝缘子销量及市场份额（2020-2025）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全球不同应用双伞型绝缘子销量预测（2026-2031）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全球不同应用双伞型绝缘子收入（2020-2031）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全球不同应用双伞型绝缘子收入及市场份额（2020-2025）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全球不同应用双伞型绝缘子收入预测（2026-2031）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全球不同应用双伞型绝缘子价格走势（2020-2031）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双伞型绝缘子产业链分析</w:t>
      </w:r>
      <w:r>
        <w:rPr>
          <w:rFonts w:hint="eastAsia"/>
        </w:rPr>
        <w:br/>
      </w:r>
      <w:r>
        <w:rPr>
          <w:rFonts w:hint="eastAsia"/>
        </w:rPr>
        <w:t>　　8.2 双伞型绝缘子工艺制造技术分析</w:t>
      </w:r>
      <w:r>
        <w:rPr>
          <w:rFonts w:hint="eastAsia"/>
        </w:rPr>
        <w:br/>
      </w:r>
      <w:r>
        <w:rPr>
          <w:rFonts w:hint="eastAsia"/>
        </w:rPr>
        <w:t>　　8.3 双伞型绝缘子产业上游供应分析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双伞型绝缘子下游客户分析</w:t>
      </w:r>
      <w:r>
        <w:rPr>
          <w:rFonts w:hint="eastAsia"/>
        </w:rPr>
        <w:br/>
      </w:r>
      <w:r>
        <w:rPr>
          <w:rFonts w:hint="eastAsia"/>
        </w:rPr>
        <w:t>　　8.5 双伞型绝缘子销售渠道分析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双伞型绝缘子行业发展机遇及主要驱动因素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双伞型绝缘子行业发展面临的风险</w:t>
      </w:r>
      <w:r>
        <w:rPr>
          <w:rFonts w:hint="eastAsia"/>
        </w:rPr>
        <w:br/>
      </w:r>
      <w:r>
        <w:rPr>
          <w:rFonts w:hint="eastAsia"/>
        </w:rPr>
        <w:t>　　9.3 双伞型绝缘子行业政策分析</w:t>
      </w:r>
      <w:r>
        <w:rPr>
          <w:rFonts w:hint="eastAsia"/>
        </w:rPr>
        <w:br/>
      </w:r>
      <w:r>
        <w:rPr>
          <w:rFonts w:hint="eastAsia"/>
        </w:rPr>
        <w:t>　　9.4 双伞型绝缘子中国企业SWOT分析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全球不同产品类型双伞型绝缘子销售额增长（CAGR）趋势2020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双伞型绝缘子行业目前发展现状</w:t>
      </w:r>
      <w:r>
        <w:rPr>
          <w:rFonts w:hint="eastAsia"/>
        </w:rPr>
        <w:br/>
      </w:r>
      <w:r>
        <w:rPr>
          <w:rFonts w:hint="eastAsia"/>
        </w:rPr>
        <w:t>　　表 4： 双伞型绝缘子发展趋势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全球主要地区双伞型绝缘子产量增速（CAGR）：（2020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全球主要地区双伞型绝缘子产量（2020-2025）&amp;（千件）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全球主要地区双伞型绝缘子产量（2026-2031）&amp;（千件）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全球主要地区双伞型绝缘子产量市场份额（2020-2025）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全球主要地区双伞型绝缘子产量（2026-2031）&amp;（千件）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全球主要地区双伞型绝缘子销售收入增速：（2020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全球主要地区双伞型绝缘子销售收入（2020-2025）&amp;（百万美元）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全球主要地区双伞型绝缘子销售收入市场份额（2020-2025）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全球主要地区双伞型绝缘子收入（2026-2031）&amp;（百万美元）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全球主要地区双伞型绝缘子收入市场份额（2026-2031）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全球主要地区双伞型绝缘子销量（千件）：2020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全球主要地区双伞型绝缘子销量（2020-2025）&amp;（千件）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全球主要地区双伞型绝缘子销量市场份额（2020-2025）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全球主要地区双伞型绝缘子销量（2026-2031）&amp;（千件）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全球主要地区双伞型绝缘子销量份额（2026-2031）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全球市场主要厂商双伞型绝缘子产能（2024-2025）&amp;（千件）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全球市场主要厂商双伞型绝缘子销量（2020-2025）&amp;（千件）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全球市场主要厂商双伞型绝缘子销量市场份额（2020-2025）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全球市场主要厂商双伞型绝缘子销售收入（2020-2025）&amp;（百万美元）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全球市场主要厂商双伞型绝缘子销售收入市场份额（2020-2025）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全球市场主要厂商双伞型绝缘子销售价格（2020-2025）&amp;（美元/件）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2024年全球主要生产商双伞型绝缘子收入排名（百万美元）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中国市场主要厂商双伞型绝缘子销量（2020-2025）&amp;（千件）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中国市场主要厂商双伞型绝缘子销量市场份额（2020-2025）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中国市场主要厂商双伞型绝缘子销售收入（2020-2025）&amp;（百万美元）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中国市场主要厂商双伞型绝缘子销售收入市场份额（2020-2025）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2024年中国主要生产商双伞型绝缘子收入排名（百万美元）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中国市场主要厂商双伞型绝缘子销售价格（2020-2025）&amp;（美元/件）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全球主要厂商双伞型绝缘子总部及产地分布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全球主要厂商成立时间及双伞型绝缘子商业化日期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全球主要厂商双伞型绝缘子产品类型及应用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2024年全球双伞型绝缘子主要厂商市场地位（第一梯队、第二梯队和第三梯队）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全球双伞型绝缘子市场投资、并购等现状分析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双伞型绝缘子生产基地、销售区域、竞争对手及市场地位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双伞型绝缘子产品规格、参数及市场应用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双伞型绝缘子销量（千件）、收入（百万美元）、价格（美元/件）及毛利率（2020-2025）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全球不同产品类型双伞型绝缘子销量（2020-2025年）&amp;（千件）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全球不同产品类型双伞型绝缘子销量市场份额（2020-2025）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全球不同产品类型双伞型绝缘子销量预测（2026-2031）&amp;（千件）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全球市场不同产品类型双伞型绝缘子销量市场份额预测（2026-2031）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全球不同产品类型双伞型绝缘子收入（2020-2025年）&amp;（百万美元）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全球不同产品类型双伞型绝缘子收入市场份额（2020-2025）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全球不同产品类型双伞型绝缘子收入预测（2026-2031）&amp;（百万美元）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全球不同产品类型双伞型绝缘子收入市场份额预测（2026-2031）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全球不同应用双伞型绝缘子销量（2020-2025年）&amp;（千件）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全球不同应用双伞型绝缘子销量市场份额（2020-2025）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全球不同应用双伞型绝缘子销量预测（2026-2031）&amp;（千件）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全球市场不同应用双伞型绝缘子销量市场份额预测（2026-2031）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全球不同应用双伞型绝缘子收入（2020-2025年）&amp;（百万美元）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全球不同应用双伞型绝缘子收入市场份额（2020-2025）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全球不同应用双伞型绝缘子收入预测（2026-2031）&amp;（百万美元）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全球不同应用双伞型绝缘子收入市场份额预测（2026-2031）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双伞型绝缘子上游原料供应商及联系方式列表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双伞型绝缘子典型客户列表</w:t>
      </w:r>
      <w:r>
        <w:rPr>
          <w:rFonts w:hint="eastAsia"/>
        </w:rPr>
        <w:br/>
      </w:r>
      <w:r>
        <w:rPr>
          <w:rFonts w:hint="eastAsia"/>
        </w:rPr>
        <w:t>　　表 116： 双伞型绝缘子主要销售模式及销售渠道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双伞型绝缘子行业发展机遇及主要驱动因素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双伞型绝缘子行业发展面临的风险</w:t>
      </w:r>
      <w:r>
        <w:rPr>
          <w:rFonts w:hint="eastAsia"/>
        </w:rPr>
        <w:br/>
      </w:r>
      <w:r>
        <w:rPr>
          <w:rFonts w:hint="eastAsia"/>
        </w:rPr>
        <w:t>　　表 119： 双伞型绝缘子行业政策分析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双伞型绝缘子产品图片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全球不同产品类型双伞型绝缘子销售额2020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全球不同产品类型双伞型绝缘子市场份额2024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玻璃绝缘子产品图片</w:t>
      </w:r>
      <w:r>
        <w:rPr>
          <w:rFonts w:hint="eastAsia"/>
        </w:rPr>
        <w:br/>
      </w:r>
      <w:r>
        <w:rPr>
          <w:rFonts w:hint="eastAsia"/>
        </w:rPr>
        <w:t>　　图 5： 复合绝缘子产品图片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全球不同应用双伞型绝缘子市场份额2024 &amp; 2031</w:t>
      </w:r>
      <w:r>
        <w:rPr>
          <w:rFonts w:hint="eastAsia"/>
        </w:rPr>
        <w:br/>
      </w:r>
      <w:r>
        <w:rPr>
          <w:rFonts w:hint="eastAsia"/>
        </w:rPr>
        <w:t>　　图 8： 配电与铁路</w:t>
      </w:r>
      <w:r>
        <w:rPr>
          <w:rFonts w:hint="eastAsia"/>
        </w:rPr>
        <w:br/>
      </w:r>
      <w:r>
        <w:rPr>
          <w:rFonts w:hint="eastAsia"/>
        </w:rPr>
        <w:t>　　图 9： 高压直流输电</w:t>
      </w:r>
      <w:r>
        <w:rPr>
          <w:rFonts w:hint="eastAsia"/>
        </w:rPr>
        <w:br/>
      </w:r>
      <w:r>
        <w:rPr>
          <w:rFonts w:hint="eastAsia"/>
        </w:rPr>
        <w:t>　　图 10： 高压交流输电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全球双伞型绝缘子产能、产量、产能利用率及发展趋势（2020-2031）&amp;（千件）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全球双伞型绝缘子产量、需求量及发展趋势（2020-2031）&amp;（千件）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全球主要地区双伞型绝缘子产量（2020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全球主要地区双伞型绝缘子产量市场份额（2020-2031）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中国双伞型绝缘子产能、产量、产能利用率及发展趋势（2020-2031）&amp;（千件）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中国双伞型绝缘子产量、市场需求量及发展趋势（2020-2031）&amp;（千件）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全球双伞型绝缘子市场销售额及增长率：（2020-2031）&amp;（百万美元）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全球市场双伞型绝缘子市场规模：2020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全球市场双伞型绝缘子销量及增长率（2020-2031）&amp;（千件）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全球市场双伞型绝缘子价格趋势（2020-2031）&amp;（美元/件）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全球主要地区双伞型绝缘子销售收入（2020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全球主要地区双伞型绝缘子销售收入市场份额（2020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北美市场双伞型绝缘子销量及增长率（2020-2031）&amp;（千件）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北美市场双伞型绝缘子收入及增长率（2020-2031）&amp;（百万美元）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欧洲市场双伞型绝缘子销量及增长率（2020-2031）&amp;（千件）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欧洲市场双伞型绝缘子收入及增长率（2020-2031）&amp;（百万美元）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中国市场双伞型绝缘子销量及增长率（2020-2031）&amp;（千件）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中国市场双伞型绝缘子收入及增长率（2020-2031）&amp;（百万美元）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日本市场双伞型绝缘子销量及增长率（2020-2031）&amp;（千件）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日本市场双伞型绝缘子收入及增长率（2020-2031）&amp;（百万美元）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东南亚市场双伞型绝缘子销量及增长率（2020-2031）&amp;（千件）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东南亚市场双伞型绝缘子收入及增长率（2020-2031）&amp;（百万美元）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印度市场双伞型绝缘子销量及增长率（2020-2031）&amp;（千件）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印度市场双伞型绝缘子收入及增长率（2020-2031）&amp;（百万美元）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2024年全球市场主要厂商双伞型绝缘子销量市场份额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2024年全球市场主要厂商双伞型绝缘子收入市场份额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2024年中国市场主要厂商双伞型绝缘子销量市场份额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2024年中国市场主要厂商双伞型绝缘子收入市场份额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2024年全球前五大生产商双伞型绝缘子市场份额</w:t>
      </w:r>
      <w:r>
        <w:rPr>
          <w:rFonts w:hint="eastAsia"/>
        </w:rPr>
        <w:br/>
      </w:r>
      <w:r>
        <w:rPr>
          <w:rFonts w:hint="eastAsia"/>
        </w:rPr>
        <w:t>　　图 41： 2024年全球双伞型绝缘子第一梯队、第二梯队和第三梯队厂商及市场份额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全球不同产品类型双伞型绝缘子价格走势（2020-2031）&amp;（美元/件）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全球不同应用双伞型绝缘子价格走势（2020-2031）&amp;（美元/件）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双伞型绝缘子产业链</w:t>
      </w:r>
      <w:r>
        <w:rPr>
          <w:rFonts w:hint="eastAsia"/>
        </w:rPr>
        <w:br/>
      </w:r>
      <w:r>
        <w:rPr>
          <w:rFonts w:hint="eastAsia"/>
        </w:rPr>
        <w:t>　　图 45： 双伞型绝缘子中国企业SWOT分析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8ab2a64194604" w:history="1">
        <w:r>
          <w:rPr>
            <w:rStyle w:val="Hyperlink"/>
          </w:rPr>
          <w:t>2025-2031年全球与中国双伞型绝缘子市场现状及行业前景分析报告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8ab2a64194604" w:history="1">
        <w:r>
          <w:rPr>
            <w:rStyle w:val="Hyperlink"/>
          </w:rPr>
          <w:t>https://www.20087.com/9/86/ShuangSanXingJueYuanZiShiChangQianJingFenXi.html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85f8a7e664c1b" w:history="1">
      <w:r>
        <w:rPr>
          <w:rStyle w:val="Hyperlink"/>
        </w:rPr>
        <w:t>2025-2031年全球与中国双伞型绝缘子市场现状及行业前景分析报告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uangSanXingJueYuanZiShiChangQianJingFenXi.html" TargetMode="External" Id="R9068ab2a6419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uangSanXingJueYuanZiShiChangQianJingFenXi.html" TargetMode="External" Id="Rdaa85f8a7e66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2025-05-02T07:33:40Z</dcterms:created>
  <dcterms:modified xsi:type="dcterms:W3CDTF">2025-05-02T08:33:40Z</dcterms:modified>
  <dc:subject>2025-2031年全球与中国双伞型绝缘子市场现状及行业前景分析报告</dc:subject>
  <dc:title>2025-2031年全球与中国双伞型绝缘子市场现状及行业前景分析报告</dc:title>
  <cp:keywords>2025-2031年全球与中国双伞型绝缘子市场现状及行业前景分析报告</cp:keywords>
  <dc:description>2025-2031年全球与中国双伞型绝缘子市场现状及行业前景分析报告</dc:description>
</cp:coreProperties>
</file>