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4cca9e56184be8" w:history="1">
              <w:r>
                <w:rPr>
                  <w:rStyle w:val="Hyperlink"/>
                </w:rPr>
                <w:t>2025-2031年全球与中国碳纸电极钒电池行业市场调研及发展前景预测报告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4cca9e56184be8" w:history="1">
              <w:r>
                <w:rPr>
                  <w:rStyle w:val="Hyperlink"/>
                </w:rPr>
                <w:t>2025-2031年全球与中国碳纸电极钒电池行业市场调研及发展前景预测报告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5112369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4cca9e56184be8" w:history="1">
                <w:r>
                  <w:rPr>
                    <w:rStyle w:val="Hyperlink"/>
                  </w:rPr>
                  <w:t>https://www.20087.com/9/36/TanZhiDianJiFanDianChiQianJing.html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纸电极钒电池是一种高性能储能装置，在可再生能源存储、电力调峰等领域展现出巨大潜力。其工作原理基于五价/四价钒离子之间的可逆氧化还原反应，具有能量密度高、循环寿命长等优点。目前，该类电池的核心技术集中在电极材料的选择与制备上，特别是对于碳纸这种支撑材料而言，如何提高其导电性能和催化活性成为关键课题。目前市场上主流产品采用了多种改性方法，如掺杂金属纳米颗粒、构建三维结构等，旨在增强电子传输效率并促进化学反应速率。此外，电解液配方的优化同样重要，良好的热稳定性和低电阻特性有助于保证电池的安全可靠运行。</w:t>
      </w:r>
      <w:r>
        <w:rPr>
          <w:rFonts w:hint="eastAsia"/>
        </w:rPr>
        <w:br/>
      </w:r>
      <w:r>
        <w:rPr>
          <w:rFonts w:hint="eastAsia"/>
        </w:rPr>
        <w:t>　　未来，碳纸电极钒电池的技术发展方向将围绕材料创新与系统集成展开。一方面，科学家们正在探索新型二维材料（如石墨烯）及其复合物在电极中的应用，碳纸电极钒电池不仅具备优异的物理化学性质，还能显著提升电极的机械强度和耐腐蚀能力；另一方面，随着智能电网建设步伐加快，钒电池需要更好地融入分布式能源体系，因此对其功率调节能力和响应速度提出了更高要求。长远来看，标准化建设至关重要，统一的技术规范和测试方法有助于推动跨区域合作和技术交流，共同促进整个行业的健康发展。同时，成本效益比将是决定该产业能否大规模应用的关键因素之一，因此降低生产成本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4cca9e56184be8" w:history="1">
        <w:r>
          <w:rPr>
            <w:rStyle w:val="Hyperlink"/>
          </w:rPr>
          <w:t>2025-2031年全球与中国碳纸电极钒电池行业市场调研及发展前景预测报告</w:t>
        </w:r>
      </w:hyperlink>
      <w:r>
        <w:rPr>
          <w:rFonts w:hint="eastAsia"/>
        </w:rPr>
        <w:t>》基于国家统计局、商务部、发改委以及碳纸电极钒电池相关行业协会、研究单位的数据和宏观经济、政策环境分析，全面研究了碳纸电极钒电池行业的产业链结构、市场规模与需求。碳纸电极钒电池报告剖析了碳纸电极钒电池市场价格、行业竞争格局及重点企业经营现状，并对碳纸电极钒电池市场前景、发展趋势进行了科学预测。同时，碳纸电极钒电池报告还进一步细分了市场，评估了碳纸电极钒电池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碳纸电极钒电池市场概述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按照不同产品类型，碳纸电极钒电池主要可以分为如下几个类别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全球不同产品类型碳纸电极钒电池销售额增长趋势2020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氧化还原钒电池</w:t>
      </w:r>
      <w:r>
        <w:rPr>
          <w:rFonts w:hint="eastAsia"/>
        </w:rPr>
        <w:br/>
      </w:r>
      <w:r>
        <w:rPr>
          <w:rFonts w:hint="eastAsia"/>
        </w:rPr>
        <w:t>　　　　1.2.3 混合型钒电池</w:t>
      </w:r>
      <w:r>
        <w:rPr>
          <w:rFonts w:hint="eastAsia"/>
        </w:rPr>
        <w:br/>
      </w:r>
      <w:r>
        <w:rPr>
          <w:rFonts w:hint="eastAsia"/>
        </w:rPr>
        <w:t>　　1.3 从不同应用，碳纸电极钒电池主要包括如下几个方面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全球不同应用碳纸电极钒电池销售额增长趋势2020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大规模储能</w:t>
      </w:r>
      <w:r>
        <w:rPr>
          <w:rFonts w:hint="eastAsia"/>
        </w:rPr>
        <w:br/>
      </w:r>
      <w:r>
        <w:rPr>
          <w:rFonts w:hint="eastAsia"/>
        </w:rPr>
        <w:t>　　　　1.3.3 不间断电源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碳纸电极钒电池行业背景、发展历史、现状及趋势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碳纸电极钒电池行业目前现状分析</w:t>
      </w:r>
      <w:r>
        <w:rPr>
          <w:rFonts w:hint="eastAsia"/>
        </w:rPr>
        <w:br/>
      </w:r>
      <w:r>
        <w:rPr>
          <w:rFonts w:hint="eastAsia"/>
        </w:rPr>
        <w:t>　　　　1.4.2 碳纸电极钒电池发展趋势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全球碳纸电极钒电池总体规模分析</w:t>
      </w:r>
      <w:r>
        <w:rPr>
          <w:rFonts w:hint="eastAsia"/>
        </w:rPr>
        <w:br/>
      </w:r>
      <w:r>
        <w:rPr>
          <w:rFonts w:hint="eastAsia"/>
        </w:rPr>
        <w:t>　　2.1 全球碳纸电极钒电池供需现状及预测（2020-2031）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全球碳纸电极钒电池产能、产量、产能利用率及发展趋势（2020-2031）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全球碳纸电极钒电池产量、需求量及发展趋势（2020-2031）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全球主要地区碳纸电极钒电池产量及发展趋势（2020-2031）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全球主要地区碳纸电极钒电池产量（2020-2025）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全球主要地区碳纸电极钒电池产量（2026-2031）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全球主要地区碳纸电极钒电池产量市场份额（2020-2031）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中国碳纸电极钒电池供需现状及预测（2020-2031）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中国碳纸电极钒电池产能、产量、产能利用率及发展趋势（2020-2031）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中国碳纸电极钒电池产量、市场需求量及发展趋势（2020-2031）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全球碳纸电极钒电池销量及销售额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全球市场碳纸电极钒电池销售额（2020-2031）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全球市场碳纸电极钒电池销量（2020-2031）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全球市场碳纸电极钒电池价格趋势（2020-2031）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全球碳纸电极钒电池主要地区分析</w:t>
      </w:r>
      <w:r>
        <w:rPr>
          <w:rFonts w:hint="eastAsia"/>
        </w:rPr>
        <w:br/>
      </w:r>
      <w:r>
        <w:rPr>
          <w:rFonts w:hint="eastAsia"/>
        </w:rPr>
        <w:t>　　3.1 全球主要地区碳纸电极钒电池市场规模分析：2020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全球主要地区碳纸电极钒电池销售收入及市场份额（2020-2025年）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全球主要地区碳纸电极钒电池销售收入预测（2026-2031年）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全球主要地区碳纸电极钒电池销量分析：2020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全球主要地区碳纸电极钒电池销量及市场份额（2020-2025年）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全球主要地区碳纸电极钒电池销量及市场份额预测（2026-2031）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北美市场碳纸电极钒电池销量、收入及增长率（2020-2031）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欧洲市场碳纸电极钒电池销量、收入及增长率（2020-2031）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中国市场碳纸电极钒电池销量、收入及增长率（2020-2031）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日本市场碳纸电极钒电池销量、收入及增长率（2020-2031）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东南亚市场碳纸电极钒电池销量、收入及增长率（2020-2031）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印度市场碳纸电极钒电池销量、收入及增长率（2020-2031）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全球市场主要厂商碳纸电极钒电池产能市场份额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全球市场主要厂商碳纸电极钒电池销量（2020-2025）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全球市场主要厂商碳纸电极钒电池销量（2020-2025）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全球市场主要厂商碳纸电极钒电池销售收入（2020-2025）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全球市场主要厂商碳纸电极钒电池销售价格（2020-2025）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2024年全球主要生产商碳纸电极钒电池收入排名</w:t>
      </w:r>
      <w:r>
        <w:rPr>
          <w:rFonts w:hint="eastAsia"/>
        </w:rPr>
        <w:br/>
      </w:r>
      <w:r>
        <w:rPr>
          <w:rFonts w:hint="eastAsia"/>
        </w:rPr>
        <w:t>　　4.3 中国市场主要厂商碳纸电极钒电池销量（2020-2025）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中国市场主要厂商碳纸电极钒电池销量（2020-2025）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中国市场主要厂商碳纸电极钒电池销售收入（2020-2025）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2024年中国主要生产商碳纸电极钒电池收入排名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中国市场主要厂商碳纸电极钒电池销售价格（2020-2025）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全球主要厂商碳纸电极钒电池总部及产地分布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全球主要厂商成立时间及碳纸电极钒电池商业化日期</w:t>
      </w:r>
      <w:r>
        <w:rPr>
          <w:rFonts w:hint="eastAsia"/>
        </w:rPr>
        <w:br/>
      </w:r>
      <w:r>
        <w:rPr>
          <w:rFonts w:hint="eastAsia"/>
        </w:rPr>
        <w:t>　　4.6 全球主要厂商碳纸电极钒电池产品类型及应用</w:t>
      </w:r>
      <w:r>
        <w:rPr>
          <w:rFonts w:hint="eastAsia"/>
        </w:rPr>
        <w:br/>
      </w:r>
      <w:r>
        <w:rPr>
          <w:rFonts w:hint="eastAsia"/>
        </w:rPr>
        <w:t>　　4.7 碳纸电极钒电池行业集中度、竞争程度分析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碳纸电极钒电池行业集中度分析：2024年全球Top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全球碳纸电极钒电池第一梯队、第二梯队和第三梯队生产商（品牌）及市场份额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重点企业（1）基本信息、碳纸电极钒电池生产基地、销售区域、竞争对手及市场地位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碳纸电极钒电池产品规格、参数及市场应用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碳纸电极钒电池销量、收入、价格及毛利率（2020-2025）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重点企业（2）基本信息、碳纸电极钒电池生产基地、销售区域、竞争对手及市场地位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碳纸电极钒电池产品规格、参数及市场应用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碳纸电极钒电池销量、收入、价格及毛利率（2020-2025）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重点企业（3）基本信息、碳纸电极钒电池生产基地、销售区域、竞争对手及市场地位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碳纸电极钒电池产品规格、参数及市场应用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碳纸电极钒电池销量、收入、价格及毛利率（2020-2025）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重点企业（4）基本信息、碳纸电极钒电池生产基地、销售区域、竞争对手及市场地位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碳纸电极钒电池产品规格、参数及市场应用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碳纸电极钒电池销量、收入、价格及毛利率（2020-2025）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重点企业（5）基本信息、碳纸电极钒电池生产基地、销售区域、竞争对手及市场地位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碳纸电极钒电池产品规格、参数及市场应用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碳纸电极钒电池销量、收入、价格及毛利率（2020-2025）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重点企业（6）基本信息、碳纸电极钒电池生产基地、销售区域、竞争对手及市场地位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碳纸电极钒电池产品规格、参数及市场应用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碳纸电极钒电池销量、收入、价格及毛利率（2020-2025）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重点企业（7）基本信息、碳纸电极钒电池生产基地、销售区域、竞争对手及市场地位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碳纸电极钒电池产品规格、参数及市场应用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碳纸电极钒电池销量、收入、价格及毛利率（2020-2025）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重点企业（8）基本信息、碳纸电极钒电池生产基地、销售区域、竞争对手及市场地位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碳纸电极钒电池产品规格、参数及市场应用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碳纸电极钒电池销量、收入、价格及毛利率（2020-2025）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不同产品类型碳纸电极钒电池分析</w:t>
      </w:r>
      <w:r>
        <w:rPr>
          <w:rFonts w:hint="eastAsia"/>
        </w:rPr>
        <w:br/>
      </w:r>
      <w:r>
        <w:rPr>
          <w:rFonts w:hint="eastAsia"/>
        </w:rPr>
        <w:t>　　6.1 全球不同产品类型碳纸电极钒电池销量（2020-2031）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全球不同产品类型碳纸电极钒电池销量及市场份额（2020-2025）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全球不同产品类型碳纸电极钒电池销量预测（2026-2031）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全球不同产品类型碳纸电极钒电池收入（2020-2031）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全球不同产品类型碳纸电极钒电池收入及市场份额（2020-2025）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全球不同产品类型碳纸电极钒电池收入预测（2026-2031）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全球不同产品类型碳纸电极钒电池价格走势（2020-2031）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不同应用碳纸电极钒电池分析</w:t>
      </w:r>
      <w:r>
        <w:rPr>
          <w:rFonts w:hint="eastAsia"/>
        </w:rPr>
        <w:br/>
      </w:r>
      <w:r>
        <w:rPr>
          <w:rFonts w:hint="eastAsia"/>
        </w:rPr>
        <w:t>　　7.1 全球不同应用碳纸电极钒电池销量（2020-2031）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全球不同应用碳纸电极钒电池销量及市场份额（2020-2025）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全球不同应用碳纸电极钒电池销量预测（2026-2031）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全球不同应用碳纸电极钒电池收入（2020-2031）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全球不同应用碳纸电极钒电池收入及市场份额（2020-2025）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全球不同应用碳纸电极钒电池收入预测（2026-2031）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全球不同应用碳纸电极钒电池价格走势（2020-2031）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碳纸电极钒电池产业链分析</w:t>
      </w:r>
      <w:r>
        <w:rPr>
          <w:rFonts w:hint="eastAsia"/>
        </w:rPr>
        <w:br/>
      </w:r>
      <w:r>
        <w:rPr>
          <w:rFonts w:hint="eastAsia"/>
        </w:rPr>
        <w:t>　　8.2 碳纸电极钒电池工艺制造技术分析</w:t>
      </w:r>
      <w:r>
        <w:rPr>
          <w:rFonts w:hint="eastAsia"/>
        </w:rPr>
        <w:br/>
      </w:r>
      <w:r>
        <w:rPr>
          <w:rFonts w:hint="eastAsia"/>
        </w:rPr>
        <w:t>　　8.3 碳纸电极钒电池产业上游供应分析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碳纸电极钒电池下游客户分析</w:t>
      </w:r>
      <w:r>
        <w:rPr>
          <w:rFonts w:hint="eastAsia"/>
        </w:rPr>
        <w:br/>
      </w:r>
      <w:r>
        <w:rPr>
          <w:rFonts w:hint="eastAsia"/>
        </w:rPr>
        <w:t>　　8.5 碳纸电极钒电池销售渠道分析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碳纸电极钒电池行业发展机遇及主要驱动因素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碳纸电极钒电池行业发展面临的风险</w:t>
      </w:r>
      <w:r>
        <w:rPr>
          <w:rFonts w:hint="eastAsia"/>
        </w:rPr>
        <w:br/>
      </w:r>
      <w:r>
        <w:rPr>
          <w:rFonts w:hint="eastAsia"/>
        </w:rPr>
        <w:t>　　9.3 碳纸电极钒电池行业政策分析</w:t>
      </w:r>
      <w:r>
        <w:rPr>
          <w:rFonts w:hint="eastAsia"/>
        </w:rPr>
        <w:br/>
      </w:r>
      <w:r>
        <w:rPr>
          <w:rFonts w:hint="eastAsia"/>
        </w:rPr>
        <w:t>　　9.4 碳纸电极钒电池中国企业SWOT分析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全球不同产品类型碳纸电极钒电池销售额增长（CAGR）趋势2020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碳纸电极钒电池行业目前发展现状</w:t>
      </w:r>
      <w:r>
        <w:rPr>
          <w:rFonts w:hint="eastAsia"/>
        </w:rPr>
        <w:br/>
      </w:r>
      <w:r>
        <w:rPr>
          <w:rFonts w:hint="eastAsia"/>
        </w:rPr>
        <w:t>　　表 4： 碳纸电极钒电池发展趋势</w:t>
      </w:r>
      <w:r>
        <w:rPr>
          <w:rFonts w:hint="eastAsia"/>
        </w:rPr>
        <w:br/>
      </w:r>
      <w:r>
        <w:rPr>
          <w:rFonts w:hint="eastAsia"/>
        </w:rPr>
        <w:t>　　表 5： 全球主要地区碳纸电极钒电池产量增速（CAGR）：（2020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全球主要地区碳纸电极钒电池产量（2020-2025）&amp;（千件）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全球主要地区碳纸电极钒电池产量（2026-2031）&amp;（千件）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全球主要地区碳纸电极钒电池产量市场份额（2020-2025）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全球主要地区碳纸电极钒电池产量（2026-2031）&amp;（千件）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全球主要地区碳纸电极钒电池销售收入增速：（2020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全球主要地区碳纸电极钒电池销售收入（2020-2025）&amp;（百万美元）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全球主要地区碳纸电极钒电池销售收入市场份额（2020-2025）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全球主要地区碳纸电极钒电池收入（2026-2031）&amp;（百万美元）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全球主要地区碳纸电极钒电池收入市场份额（2026-2031）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全球主要地区碳纸电极钒电池销量（千件）：2020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全球主要地区碳纸电极钒电池销量（2020-2025）&amp;（千件）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全球主要地区碳纸电极钒电池销量市场份额（2020-2025）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全球主要地区碳纸电极钒电池销量（2026-2031）&amp;（千件）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全球主要地区碳纸电极钒电池销量份额（2026-2031）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全球市场主要厂商碳纸电极钒电池产能（2024-2025）&amp;（千件）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全球市场主要厂商碳纸电极钒电池销量（2020-2025）&amp;（千件）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全球市场主要厂商碳纸电极钒电池销量市场份额（2020-2025）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全球市场主要厂商碳纸电极钒电池销售收入（2020-2025）&amp;（百万美元）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全球市场主要厂商碳纸电极钒电池销售收入市场份额（2020-2025）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全球市场主要厂商碳纸电极钒电池销售价格（2020-2025）&amp;（美元/件）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2024年全球主要生产商碳纸电极钒电池收入排名（百万美元）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中国市场主要厂商碳纸电极钒电池销量（2020-2025）&amp;（千件）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中国市场主要厂商碳纸电极钒电池销量市场份额（2020-2025）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中国市场主要厂商碳纸电极钒电池销售收入（2020-2025）&amp;（百万美元）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中国市场主要厂商碳纸电极钒电池销售收入市场份额（2020-2025）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2024年中国主要生产商碳纸电极钒电池收入排名（百万美元）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中国市场主要厂商碳纸电极钒电池销售价格（2020-2025）&amp;（美元/件）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全球主要厂商碳纸电极钒电池总部及产地分布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全球主要厂商成立时间及碳纸电极钒电池商业化日期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全球主要厂商碳纸电极钒电池产品类型及应用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2024年全球碳纸电极钒电池主要厂商市场地位（第一梯队、第二梯队和第三梯队）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全球碳纸电极钒电池市场投资、并购等现状分析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碳纸电极钒电池生产基地、销售区域、竞争对手及市场地位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碳纸电极钒电池产品规格、参数及市场应用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碳纸电极钒电池销量（千件）、收入（百万美元）、价格（美元/件）及毛利率（2020-2025）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碳纸电极钒电池生产基地、销售区域、竞争对手及市场地位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碳纸电极钒电池产品规格、参数及市场应用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碳纸电极钒电池销量（千件）、收入（百万美元）、价格（美元/件）及毛利率（2020-2025）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碳纸电极钒电池生产基地、销售区域、竞争对手及市场地位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碳纸电极钒电池产品规格、参数及市场应用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碳纸电极钒电池销量（千件）、收入（百万美元）、价格（美元/件）及毛利率（2020-2025）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碳纸电极钒电池生产基地、销售区域、竞争对手及市场地位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碳纸电极钒电池产品规格、参数及市场应用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碳纸电极钒电池销量（千件）、收入（百万美元）、价格（美元/件）及毛利率（2020-2025）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碳纸电极钒电池生产基地、销售区域、竞争对手及市场地位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碳纸电极钒电池产品规格、参数及市场应用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碳纸电极钒电池销量（千件）、收入（百万美元）、价格（美元/件）及毛利率（2020-2025）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碳纸电极钒电池生产基地、销售区域、竞争对手及市场地位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碳纸电极钒电池产品规格、参数及市场应用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碳纸电极钒电池销量（千件）、收入（百万美元）、价格（美元/件）及毛利率（2020-2025）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碳纸电极钒电池生产基地、销售区域、竞争对手及市场地位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碳纸电极钒电池产品规格、参数及市场应用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碳纸电极钒电池销量（千件）、收入（百万美元）、价格（美元/件）及毛利率（2020-2025）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碳纸电极钒电池生产基地、销售区域、竞争对手及市场地位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碳纸电极钒电池产品规格、参数及市场应用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碳纸电极钒电池销量（千件）、收入（百万美元）、价格（美元/件）及毛利率（2020-2025）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全球不同产品类型碳纸电极钒电池销量（2020-2025年）&amp;（千件）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全球不同产品类型碳纸电极钒电池销量市场份额（2020-2025）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全球不同产品类型碳纸电极钒电池销量预测（2026-2031）&amp;（千件）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全球市场不同产品类型碳纸电极钒电池销量市场份额预测（2026-2031）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全球不同产品类型碳纸电极钒电池收入（2020-2025年）&amp;（百万美元）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全球不同产品类型碳纸电极钒电池收入市场份额（2020-2025）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全球不同产品类型碳纸电极钒电池收入预测（2026-2031）&amp;（百万美元）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全球不同产品类型碳纸电极钒电池收入市场份额预测（2026-2031）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全球不同应用碳纸电极钒电池销量（2020-2025年）&amp;（千件）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87： 全球不同应用碳纸电极钒电池销量市场份额（2020-2025）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全球不同应用碳纸电极钒电池销量预测（2026-2031）&amp;（千件）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全球市场不同应用碳纸电极钒电池销量市场份额预测（2026-2031）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全球不同应用碳纸电极钒电池收入（2020-2025年）&amp;（百万美元）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全球不同应用碳纸电极钒电池收入市场份额（2020-2025）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全球不同应用碳纸电极钒电池收入预测（2026-2031）&amp;（百万美元）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全球不同应用碳纸电极钒电池收入市场份额预测（2026-2031）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碳纸电极钒电池上游原料供应商及联系方式列表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碳纸电极钒电池典型客户列表</w:t>
      </w:r>
      <w:r>
        <w:rPr>
          <w:rFonts w:hint="eastAsia"/>
        </w:rPr>
        <w:br/>
      </w:r>
      <w:r>
        <w:rPr>
          <w:rFonts w:hint="eastAsia"/>
        </w:rPr>
        <w:t>　　表 96： 碳纸电极钒电池主要销售模式及销售渠道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碳纸电极钒电池行业发展机遇及主要驱动因素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碳纸电极钒电池行业发展面临的风险</w:t>
      </w:r>
      <w:r>
        <w:rPr>
          <w:rFonts w:hint="eastAsia"/>
        </w:rPr>
        <w:br/>
      </w:r>
      <w:r>
        <w:rPr>
          <w:rFonts w:hint="eastAsia"/>
        </w:rPr>
        <w:t>　　表 99： 碳纸电极钒电池行业政策分析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碳纸电极钒电池产品图片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全球不同产品类型碳纸电极钒电池销售额2020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全球不同产品类型碳纸电极钒电池市场份额2024 &amp; 2031</w:t>
      </w:r>
      <w:r>
        <w:rPr>
          <w:rFonts w:hint="eastAsia"/>
        </w:rPr>
        <w:br/>
      </w:r>
      <w:r>
        <w:rPr>
          <w:rFonts w:hint="eastAsia"/>
        </w:rPr>
        <w:t>　　图 4： 氧化还原钒电池产品图片</w:t>
      </w:r>
      <w:r>
        <w:rPr>
          <w:rFonts w:hint="eastAsia"/>
        </w:rPr>
        <w:br/>
      </w:r>
      <w:r>
        <w:rPr>
          <w:rFonts w:hint="eastAsia"/>
        </w:rPr>
        <w:t>　　图 5： 混合型钒电池产品图片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全球不同应用碳纸电极钒电池市场份额2024 &amp; 2031</w:t>
      </w:r>
      <w:r>
        <w:rPr>
          <w:rFonts w:hint="eastAsia"/>
        </w:rPr>
        <w:br/>
      </w:r>
      <w:r>
        <w:rPr>
          <w:rFonts w:hint="eastAsia"/>
        </w:rPr>
        <w:t>　　图 8： 大规模储能</w:t>
      </w:r>
      <w:r>
        <w:rPr>
          <w:rFonts w:hint="eastAsia"/>
        </w:rPr>
        <w:br/>
      </w:r>
      <w:r>
        <w:rPr>
          <w:rFonts w:hint="eastAsia"/>
        </w:rPr>
        <w:t>　　图 9： 不间断电源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全球碳纸电极钒电池产能、产量、产能利用率及发展趋势（2020-2031）&amp;（千件）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全球碳纸电极钒电池产量、需求量及发展趋势（2020-2031）&amp;（千件）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全球主要地区碳纸电极钒电池产量（2020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全球主要地区碳纸电极钒电池产量市场份额（2020-2031）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中国碳纸电极钒电池产能、产量、产能利用率及发展趋势（2020-2031）&amp;（千件）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中国碳纸电极钒电池产量、市场需求量及发展趋势（2020-2031）&amp;（千件）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全球碳纸电极钒电池市场销售额及增长率：（2020-2031）&amp;（百万美元）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全球市场碳纸电极钒电池市场规模：2020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全球市场碳纸电极钒电池销量及增长率（2020-2031）&amp;（千件）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全球市场碳纸电极钒电池价格趋势（2020-2031）&amp;（美元/件）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全球主要地区碳纸电极钒电池销售收入（2020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全球主要地区碳纸电极钒电池销售收入市场份额（2020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北美市场碳纸电极钒电池销量及增长率（2020-2031）&amp;（千件）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北美市场碳纸电极钒电池收入及增长率（2020-2031）&amp;（百万美元）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欧洲市场碳纸电极钒电池销量及增长率（2020-2031）&amp;（千件）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欧洲市场碳纸电极钒电池收入及增长率（2020-2031）&amp;（百万美元）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中国市场碳纸电极钒电池销量及增长率（2020-2031）&amp;（千件）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中国市场碳纸电极钒电池收入及增长率（2020-2031）&amp;（百万美元）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日本市场碳纸电极钒电池销量及增长率（2020-2031）&amp;（千件）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日本市场碳纸电极钒电池收入及增长率（2020-2031）&amp;（百万美元）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东南亚市场碳纸电极钒电池销量及增长率（2020-2031）&amp;（千件）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东南亚市场碳纸电极钒电池收入及增长率（2020-2031）&amp;（百万美元）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印度市场碳纸电极钒电池销量及增长率（2020-2031）&amp;（千件）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印度市场碳纸电极钒电池收入及增长率（2020-2031）&amp;（百万美元）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2024年全球市场主要厂商碳纸电极钒电池销量市场份额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2024年全球市场主要厂商碳纸电极钒电池收入市场份额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2024年中国市场主要厂商碳纸电极钒电池销量市场份额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2024年中国市场主要厂商碳纸电极钒电池收入市场份额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2024年全球前五大生产商碳纸电极钒电池市场份额</w:t>
      </w:r>
      <w:r>
        <w:rPr>
          <w:rFonts w:hint="eastAsia"/>
        </w:rPr>
        <w:br/>
      </w:r>
      <w:r>
        <w:rPr>
          <w:rFonts w:hint="eastAsia"/>
        </w:rPr>
        <w:t>　　图 40： 2024年全球碳纸电极钒电池第一梯队、第二梯队和第三梯队厂商及市场份额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全球不同产品类型碳纸电极钒电池价格走势（2020-2031）&amp;（美元/件）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全球不同应用碳纸电极钒电池价格走势（2020-2031）&amp;（美元/件）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碳纸电极钒电池产业链</w:t>
      </w:r>
      <w:r>
        <w:rPr>
          <w:rFonts w:hint="eastAsia"/>
        </w:rPr>
        <w:br/>
      </w:r>
      <w:r>
        <w:rPr>
          <w:rFonts w:hint="eastAsia"/>
        </w:rPr>
        <w:t>　　图 44： 碳纸电极钒电池中国企业SWOT分析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4cca9e56184be8" w:history="1">
        <w:r>
          <w:rPr>
            <w:rStyle w:val="Hyperlink"/>
          </w:rPr>
          <w:t>2025-2031年全球与中国碳纸电极钒电池行业市场调研及发展前景预测报告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5112369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4cca9e56184be8" w:history="1">
        <w:r>
          <w:rPr>
            <w:rStyle w:val="Hyperlink"/>
          </w:rPr>
          <w:t>https://www.20087.com/9/36/TanZhiDianJiFanDianChiQianJing.html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57ae7545b14a36" w:history="1">
      <w:r>
        <w:rPr>
          <w:rStyle w:val="Hyperlink"/>
        </w:rPr>
        <w:t>2025-2031年全球与中国碳纸电极钒电池行业市场调研及发展前景预测报告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TanZhiDianJiFanDianChiQianJing.html" TargetMode="External" Id="R4f4cca9e56184b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TanZhiDianJiFanDianChiQianJing.html" TargetMode="External" Id="R0557ae7545b14a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2025-01-06T03:15:47Z</dcterms:created>
  <dcterms:modified xsi:type="dcterms:W3CDTF">2025-01-06T04:15:47Z</dcterms:modified>
  <dc:subject>2025-2031年全球与中国碳纸电极钒电池行业市场调研及发展前景预测报告</dc:subject>
  <dc:title>2025-2031年全球与中国碳纸电极钒电池行业市场调研及发展前景预测报告</dc:title>
  <cp:keywords>2025-2031年全球与中国碳纸电极钒电池行业市场调研及发展前景预测报告</cp:keywords>
  <dc:description>2025-2031年全球与中国碳纸电极钒电池行业市场调研及发展前景预测报告</dc:description>
</cp:coreProperties>
</file>