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eb88d6330426a" w:history="1">
              <w:r>
                <w:rPr>
                  <w:rStyle w:val="Hyperlink"/>
                </w:rPr>
                <w:t>2026-2032年中国低压变频电缆市场现状及前景分析报告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eb88d6330426a" w:history="1">
              <w:r>
                <w:rPr>
                  <w:rStyle w:val="Hyperlink"/>
                </w:rPr>
                <w:t>2026-2032年中国低压变频电缆市场现状及前景分析报告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eb88d6330426a" w:history="1">
                <w:r>
                  <w:rPr>
                    <w:rStyle w:val="Hyperlink"/>
                  </w:rPr>
                  <w:t>https://www.20087.com/9/76/DiYaBianPinDianLanFaZhanXianZhuangQianJing.html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变频电缆是专为变频器与电机之间电力传输设计的特种电缆，需有效抑制高频脉冲电压引起的电磁干扰（EMI）、轴电流及绝缘过早老化问题。低压变频电缆普遍采用对称三芯+地线结构、铜丝编织+铝箔双层屏蔽、以及交联聚乙烯（XLPE）或乙丙橡胶（EPR）绝缘，以提升共模噪声抑制能力与耐电晕性能。然而，在长距离传输或高dv/dt工况下，普通变频电缆仍可能出现绝缘局部放电、屏蔽层涡流发热等问题。部分低价产品屏蔽覆盖率不足或护套材料耐油性差，难以满足工业现场严苛环境。此外，缺乏针对不同电机类型（如永磁同步、异步）的电缆选型指南，导致工程应用存在过度设计或防护不足现象。</w:t>
      </w:r>
      <w:r>
        <w:rPr>
          <w:rFonts w:hint="eastAsia"/>
        </w:rPr>
        <w:br/>
      </w:r>
      <w:r>
        <w:rPr>
          <w:rFonts w:hint="eastAsia"/>
        </w:rPr>
        <w:t>　　未来，低压变频电缆将深度融合材料科学与电磁兼容设计。纳米改性绝缘料（如添加氧化铝、氮化硼）可显著提升耐电晕寿命；分段屏蔽或磁环集成结构将优化高频噪声路径。在绿色制造方面，无卤阻燃护套与可回收铜材将强化环保属性。智能电缆亦在探索中，通过嵌入分布式光纤测温实时监控热点。长远看，随着工业电机系统全面变频化及IE5超高效率电机普及，低压变频电缆若能建立基于电机参数、电缆长度与开关频率的数字化选型平台，并纳入预测性维护体系，将从被动连接件升级为电机系统可靠运行的保障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eb88d6330426a" w:history="1">
        <w:r>
          <w:rPr>
            <w:rStyle w:val="Hyperlink"/>
          </w:rPr>
          <w:t>2026-2032年中国低压变频电缆市场现状及前景分析报告</w:t>
        </w:r>
      </w:hyperlink>
      <w:r>
        <w:rPr>
          <w:rFonts w:hint="eastAsia"/>
        </w:rPr>
        <w:t>》基于国家统计局及相关协会的权威数据，系统研究了低压变频电缆行业的市场需求、市场规模及产业链现状，分析了低压变频电缆价格波动、细分市场动态及重点企业的经营表现，科学预测了低压变频电缆市场前景与发展趋势，揭示了潜在需求与投资机会，同时指出了低压变频电缆行业可能面临的风险。通过对低压变频电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低压变频电缆市场概述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按照不同产品类型，低压变频电缆主要可以分为如下几个类别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中国不同产品类型低压变频电缆增长趋势2021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黑色</w:t>
      </w:r>
      <w:r>
        <w:rPr>
          <w:rFonts w:hint="eastAsia"/>
        </w:rPr>
        <w:br/>
      </w:r>
      <w:r>
        <w:rPr>
          <w:rFonts w:hint="eastAsia"/>
        </w:rPr>
        <w:t>　　　　1.2.3 灰色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从不同应用，低压变频电缆主要包括如下几个方面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中国不同应用低压变频电缆增长趋势2021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交通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中国低压变频电缆发展现状及未来趋势（2021-2032）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中国市场低压变频电缆收入及增长率（2021-2032）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中国市场低压变频电缆销量及增长率（2021-2032）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中国市场主要低压变频电缆厂商分析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中国市场主要厂商低压变频电缆销量及市场占有率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中国市场主要厂商低压变频电缆销量（2021-2026）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中国市场主要厂商低压变频电缆销量市场份额（2021-2026）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中国市场主要厂商低压变频电缆收入及市场占有率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中国市场主要厂商低压变频电缆收入（2021-2026）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中国市场主要厂商低压变频电缆收入市场份额（2021-2026）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2025年中国市场主要厂商低压变频电缆收入排名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中国市场主要厂商低压变频电缆价格（2021-2026）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中国市场主要厂商低压变频电缆总部及产地分布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中国市场主要厂商成立时间及低压变频电缆商业化日期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中国市场主要厂商低压变频电缆产品类型及应用</w:t>
      </w:r>
      <w:r>
        <w:rPr>
          <w:rFonts w:hint="eastAsia"/>
        </w:rPr>
        <w:br/>
      </w:r>
      <w:r>
        <w:rPr>
          <w:rFonts w:hint="eastAsia"/>
        </w:rPr>
        <w:t>　　2.7 低压变频电缆行业集中度、竞争程度分析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低压变频电缆行业集中度分析：2025年中国Top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中国市场低压变频电缆第一梯队、第二梯队和第三梯队厂商（品牌）及2025年市场份额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重点企业（1）基本信息、低压变频电缆生产基地、总部、竞争对手及市场地位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低压变频电缆产品规格、参数及市场应用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重点企业（1）在中国市场低压变频电缆销量、收入、价格及毛利率（2021-2026）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重点企业（2）基本信息、低压变频电缆生产基地、总部、竞争对手及市场地位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低压变频电缆产品规格、参数及市场应用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重点企业（2）在中国市场低压变频电缆销量、收入、价格及毛利率（2021-2026）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重点企业（3）基本信息、低压变频电缆生产基地、总部、竞争对手及市场地位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低压变频电缆产品规格、参数及市场应用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重点企业（3）在中国市场低压变频电缆销量、收入、价格及毛利率（2021-2026）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重点企业（4）基本信息、低压变频电缆生产基地、总部、竞争对手及市场地位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低压变频电缆产品规格、参数及市场应用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重点企业（4）在中国市场低压变频电缆销量、收入、价格及毛利率（2021-2026）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重点企业（5）基本信息、低压变频电缆生产基地、总部、竞争对手及市场地位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低压变频电缆产品规格、参数及市场应用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重点企业（5）在中国市场低压变频电缆销量、收入、价格及毛利率（2021-2026）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重点企业（6）基本信息、低压变频电缆生产基地、总部、竞争对手及市场地位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低压变频电缆产品规格、参数及市场应用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重点企业（6）在中国市场低压变频电缆销量、收入、价格及毛利率（2021-2026）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重点企业（7）基本信息、低压变频电缆生产基地、总部、竞争对手及市场地位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低压变频电缆产品规格、参数及市场应用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重点企业（7）在中国市场低压变频电缆销量、收入、价格及毛利率（2021-2026）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重点企业（8）基本信息、低压变频电缆生产基地、总部、竞争对手及市场地位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低压变频电缆产品规格、参数及市场应用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重点企业（8）在中国市场低压变频电缆销量、收入、价格及毛利率（2021-2026）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重点企业（9）基本信息、低压变频电缆生产基地、总部、竞争对手及市场地位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低压变频电缆产品规格、参数及市场应用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重点企业（9）在中国市场低压变频电缆销量、收入、价格及毛利率（2021-2026）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重点企业（10）基本信息、低压变频电缆生产基地、总部、竞争对手及市场地位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低压变频电缆产品规格、参数及市场应用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重点企业（10）在中国市场低压变频电缆销量、收入、价格及毛利率（2021-2026）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不同产品类型低压变频电缆分析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中国市场不同产品类型低压变频电缆销量（2021-2032）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中国市场不同产品类型低压变频电缆销量及市场份额（2021-2026）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中国市场不同产品类型低压变频电缆销量预测（2027-2032）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中国市场不同产品类型低压变频电缆规模（2021-2032）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中国市场不同产品类型低压变频电缆规模及市场份额（2021-2026）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中国市场不同产品类型低压变频电缆规模预测（2027-2032）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中国市场不同产品类型低压变频电缆价格走势（2021-2032）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不同应用低压变频电缆分析</w:t>
      </w:r>
      <w:r>
        <w:rPr>
          <w:rFonts w:hint="eastAsia"/>
        </w:rPr>
        <w:br/>
      </w:r>
      <w:r>
        <w:rPr>
          <w:rFonts w:hint="eastAsia"/>
        </w:rPr>
        <w:t>　　5.1 中国市场不同应用低压变频电缆销量（2021-2032）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中国市场不同应用低压变频电缆销量及市场份额（2021-2026）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中国市场不同应用低压变频电缆销量预测（2027-2032）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中国市场不同应用低压变频电缆规模（2021-2032）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中国市场不同应用低压变频电缆规模及市场份额（2021-2026）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中国市场不同应用低压变频电缆规模预测（2027-2032）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中国市场不同应用低压变频电缆价格走势（2021-2032）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低压变频电缆行业发展分析---发展趋势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低压变频电缆行业发展分析---厂商壁垒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低压变频电缆行业发展分析---驱动因素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低压变频电缆行业发展分析---制约因素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低压变频电缆中国企业SWOT分析</w:t>
      </w:r>
      <w:r>
        <w:rPr>
          <w:rFonts w:hint="eastAsia"/>
        </w:rPr>
        <w:br/>
      </w:r>
      <w:r>
        <w:rPr>
          <w:rFonts w:hint="eastAsia"/>
        </w:rPr>
        <w:t>　　6.6 低压变频电缆行业发展分析---行业政策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低压变频电缆行业产业链简介</w:t>
      </w:r>
      <w:r>
        <w:rPr>
          <w:rFonts w:hint="eastAsia"/>
        </w:rPr>
        <w:br/>
      </w:r>
      <w:r>
        <w:rPr>
          <w:rFonts w:hint="eastAsia"/>
        </w:rPr>
        <w:t>　　7.2 低压变频电缆产业链分析-上游</w:t>
      </w:r>
      <w:r>
        <w:rPr>
          <w:rFonts w:hint="eastAsia"/>
        </w:rPr>
        <w:br/>
      </w:r>
      <w:r>
        <w:rPr>
          <w:rFonts w:hint="eastAsia"/>
        </w:rPr>
        <w:t>　　7.3 低压变频电缆产业链分析-中游</w:t>
      </w:r>
      <w:r>
        <w:rPr>
          <w:rFonts w:hint="eastAsia"/>
        </w:rPr>
        <w:br/>
      </w:r>
      <w:r>
        <w:rPr>
          <w:rFonts w:hint="eastAsia"/>
        </w:rPr>
        <w:t>　　7.4 低压变频电缆产业链分析-下游</w:t>
      </w:r>
      <w:r>
        <w:rPr>
          <w:rFonts w:hint="eastAsia"/>
        </w:rPr>
        <w:br/>
      </w:r>
      <w:r>
        <w:rPr>
          <w:rFonts w:hint="eastAsia"/>
        </w:rPr>
        <w:t>　　7.5 低压变频电缆行业采购模式</w:t>
      </w:r>
      <w:r>
        <w:rPr>
          <w:rFonts w:hint="eastAsia"/>
        </w:rPr>
        <w:br/>
      </w:r>
      <w:r>
        <w:rPr>
          <w:rFonts w:hint="eastAsia"/>
        </w:rPr>
        <w:t>　　7.6 低压变频电缆行业生产模式</w:t>
      </w:r>
      <w:r>
        <w:rPr>
          <w:rFonts w:hint="eastAsia"/>
        </w:rPr>
        <w:br/>
      </w:r>
      <w:r>
        <w:rPr>
          <w:rFonts w:hint="eastAsia"/>
        </w:rPr>
        <w:t>　　7.7 低压变频电缆行业销售模式及销售渠道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中国本土低压变频电缆产能、产量分析</w:t>
      </w:r>
      <w:r>
        <w:rPr>
          <w:rFonts w:hint="eastAsia"/>
        </w:rPr>
        <w:br/>
      </w:r>
      <w:r>
        <w:rPr>
          <w:rFonts w:hint="eastAsia"/>
        </w:rPr>
        <w:t>　　8.1 中国低压变频电缆供需现状及预测（2021-2032）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中国低压变频电缆产能、产量、产能利用率及发展趋势（2021-2032）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中国低压变频电缆产量、市场需求量及发展趋势（2021-2032）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中国低压变频电缆进出口分析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中国市场低压变频电缆主要进口来源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中国市场低压变频电缆主要出口目的地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不同产品类型低压变频电缆市场规模2021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不同应用低压变频电缆市场规模2021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中国市场主要厂商低压变频电缆销量（2021-2026）&amp;（千米）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中国市场主要厂商低压变频电缆销量市场份额（2021-2026）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中国市场主要厂商低压变频电缆收入（2021-2026）&amp;（万元）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中国市场主要厂商低压变频电缆收入份额（2021-2026）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2025年中国主要生产商低压变频电缆收入排名（万元）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中国市场主要厂商低压变频电缆价格（2021-2026）&amp;（元/米）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中国市场主要厂商低压变频电缆总部及产地分布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中国市场主要厂商成立时间及低压变频电缆商业化日期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中国市场主要厂商低压变频电缆产品类型及应用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2025年中国市场低压变频电缆主要厂商市场地位（第一梯队、第二梯队和第三梯队）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低压变频电缆市场投资、并购等现状分析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低压变频电缆生产基地、总部、竞争对手及市场地位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低压变频电缆产品规格、参数及市场应用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低压变频电缆销量（千米）、收入（万元）、价格（元/米）及毛利率（2021-2026）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低压变频电缆生产基地、总部、竞争对手及市场地位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低压变频电缆产品规格、参数及市场应用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低压变频电缆销量（千米）、收入（万元）、价格（元/米）及毛利率（2021-2026）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低压变频电缆生产基地、总部、竞争对手及市场地位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低压变频电缆产品规格、参数及市场应用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低压变频电缆销量（千米）、收入（万元）、价格（元/米）及毛利率（2021-2026）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低压变频电缆生产基地、总部、竞争对手及市场地位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低压变频电缆产品规格、参数及市场应用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低压变频电缆销量（千米）、收入（万元）、价格（元/米）及毛利率（2021-2026）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低压变频电缆生产基地、总部、竞争对手及市场地位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低压变频电缆产品规格、参数及市场应用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低压变频电缆销量（千米）、收入（万元）、价格（元/米）及毛利率（2021-2026）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低压变频电缆生产基地、总部、竞争对手及市场地位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低压变频电缆产品规格、参数及市场应用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低压变频电缆销量（千米）、收入（万元）、价格（元/米）及毛利率（2021-2026）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低压变频电缆生产基地、总部、竞争对手及市场地位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低压变频电缆产品规格、参数及市场应用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低压变频电缆销量（千米）、收入（万元）、价格（元/米）及毛利率（2021-2026）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低压变频电缆生产基地、总部、竞争对手及市场地位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低压变频电缆产品规格、参数及市场应用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低压变频电缆销量（千米）、收入（万元）、价格（元/米）及毛利率（2021-2026）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低压变频电缆生产基地、总部、竞争对手及市场地位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低压变频电缆产品规格、参数及市场应用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低压变频电缆销量（千米）、收入（万元）、价格（元/米）及毛利率（2021-2026）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低压变频电缆生产基地、总部、竞争对手及市场地位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低压变频电缆产品规格、参数及市场应用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低压变频电缆销量（千米）、收入（万元）、价格（元/米）及毛利率（2021-2026）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中国市场不同产品类型低压变频电缆销量（2021-2026）&amp;（千米）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中国市场不同产品类型低压变频电缆销量市场份额（2021-2026）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中国市场不同产品类型低压变频电缆销量预测（2027-2032）&amp;（千米）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中国市场不同产品类型低压变频电缆销量市场份额预测（2027-2032）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中国市场不同产品类型低压变频电缆规模（2021-2026）&amp;（万元）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中国市场不同产品类型低压变频电缆规模市场份额（2021-2026）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中国市场不同产品类型低压变频电缆规模预测（2027-2032）&amp;（万元）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中国市场不同产品类型低压变频电缆规模市场份额预测（2027-2032）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中国市场不同应用低压变频电缆销量（2021-2026）&amp;（千米）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73： 中国市场不同应用低压变频电缆销量市场份额（2021-2026）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中国市场不同应用低压变频电缆销量预测（2027-2032）&amp;（千米）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75： 中国市场不同应用低压变频电缆销量市场份额预测（2027-2032）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中国市场不同应用低压变频电缆规模（2021-2026）&amp;（万元）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中国市场不同应用低压变频电缆规模市场份额（2021-2026）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中国市场不同应用低压变频电缆规模预测（2027-2032）&amp;（万元）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中国市场不同应用低压变频电缆规模市场份额预测（2027-2032）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低压变频电缆行业发展分析---发展趋势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低压变频电缆行业发展分析---厂商壁垒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低压变频电缆行业发展分析---驱动因素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低压变频电缆行业发展分析---制约因素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低压变频电缆行业相关重点政策一览</w:t>
      </w:r>
      <w:r>
        <w:rPr>
          <w:rFonts w:hint="eastAsia"/>
        </w:rPr>
        <w:br/>
      </w:r>
      <w:r>
        <w:rPr>
          <w:rFonts w:hint="eastAsia"/>
        </w:rPr>
        <w:t>　　表 85： 低压变频电缆行业供应链分析</w:t>
      </w:r>
      <w:r>
        <w:rPr>
          <w:rFonts w:hint="eastAsia"/>
        </w:rPr>
        <w:br/>
      </w:r>
      <w:r>
        <w:rPr>
          <w:rFonts w:hint="eastAsia"/>
        </w:rPr>
        <w:t>　　表 86： 低压变频电缆上游原料供应商</w:t>
      </w:r>
      <w:r>
        <w:rPr>
          <w:rFonts w:hint="eastAsia"/>
        </w:rPr>
        <w:br/>
      </w:r>
      <w:r>
        <w:rPr>
          <w:rFonts w:hint="eastAsia"/>
        </w:rPr>
        <w:t>　　表 87： 低压变频电缆行业主要下游客户</w:t>
      </w:r>
      <w:r>
        <w:rPr>
          <w:rFonts w:hint="eastAsia"/>
        </w:rPr>
        <w:br/>
      </w:r>
      <w:r>
        <w:rPr>
          <w:rFonts w:hint="eastAsia"/>
        </w:rPr>
        <w:t>　　表 88： 低压变频电缆典型经销商</w:t>
      </w:r>
      <w:r>
        <w:rPr>
          <w:rFonts w:hint="eastAsia"/>
        </w:rPr>
        <w:br/>
      </w:r>
      <w:r>
        <w:rPr>
          <w:rFonts w:hint="eastAsia"/>
        </w:rPr>
        <w:t>　　表 89： 中国低压变频电缆产量、销量、进口量及出口量（2021-2026）&amp;（千米）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中国低压变频电缆产量、销量、进口量及出口量预测（2027-2032）&amp;（千米）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91： 中国市场低压变频电缆主要进口来源</w:t>
      </w:r>
      <w:r>
        <w:rPr>
          <w:rFonts w:hint="eastAsia"/>
        </w:rPr>
        <w:br/>
      </w:r>
      <w:r>
        <w:rPr>
          <w:rFonts w:hint="eastAsia"/>
        </w:rPr>
        <w:t>　　表 92： 中国市场低压变频电缆主要出口目的地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低压变频电缆产品图片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中国不同产品类型低压变频电缆市场规模市场份额2025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黑色产品图片</w:t>
      </w:r>
      <w:r>
        <w:rPr>
          <w:rFonts w:hint="eastAsia"/>
        </w:rPr>
        <w:br/>
      </w:r>
      <w:r>
        <w:rPr>
          <w:rFonts w:hint="eastAsia"/>
        </w:rPr>
        <w:t>　　图 4： 灰色产品图片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中国不同应用低压变频电缆市场份额2025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交通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中国市场低压变频电缆市场规模，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中国市场低压变频电缆收入及增长率（2021-2032）&amp;（万元）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中国市场低压变频电缆销量及增长率（2021-2032）&amp;（千米）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2025年中国市场主要厂商低压变频电缆销量市场份额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2025年中国市场主要厂商低压变频电缆收入市场份额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2025年中国市场前五大厂商低压变频电缆市场份额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2025年中国市场低压变频电缆第一梯队、第二梯队和第三梯队厂商（品牌）及市场份额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中国市场不同产品类型低压变频电缆价格走势（2021-2032）&amp;（元/米）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中国市场不同应用低压变频电缆价格走势（2021-2032）&amp;（元/米）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低压变频电缆中国企业SWOT分析</w:t>
      </w:r>
      <w:r>
        <w:rPr>
          <w:rFonts w:hint="eastAsia"/>
        </w:rPr>
        <w:br/>
      </w:r>
      <w:r>
        <w:rPr>
          <w:rFonts w:hint="eastAsia"/>
        </w:rPr>
        <w:t>　　图 21： 低压变频电缆产业链</w:t>
      </w:r>
      <w:r>
        <w:rPr>
          <w:rFonts w:hint="eastAsia"/>
        </w:rPr>
        <w:br/>
      </w:r>
      <w:r>
        <w:rPr>
          <w:rFonts w:hint="eastAsia"/>
        </w:rPr>
        <w:t>　　图 22： 低压变频电缆行业采购模式分析</w:t>
      </w:r>
      <w:r>
        <w:rPr>
          <w:rFonts w:hint="eastAsia"/>
        </w:rPr>
        <w:br/>
      </w:r>
      <w:r>
        <w:rPr>
          <w:rFonts w:hint="eastAsia"/>
        </w:rPr>
        <w:t>　　图 23： 低压变频电缆行业生产模式分析</w:t>
      </w:r>
      <w:r>
        <w:rPr>
          <w:rFonts w:hint="eastAsia"/>
        </w:rPr>
        <w:br/>
      </w:r>
      <w:r>
        <w:rPr>
          <w:rFonts w:hint="eastAsia"/>
        </w:rPr>
        <w:t>　　图 24： 低压变频电缆行业销售模式分析</w:t>
      </w:r>
      <w:r>
        <w:rPr>
          <w:rFonts w:hint="eastAsia"/>
        </w:rPr>
        <w:br/>
      </w:r>
      <w:r>
        <w:rPr>
          <w:rFonts w:hint="eastAsia"/>
        </w:rPr>
        <w:t>　　图 25： 中国低压变频电缆产能、产量、产能利用率及发展趋势（2021-2032）&amp;（千米）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中国低压变频电缆产量、市场需求量及发展趋势（2021-2032）&amp;（千米）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eb88d6330426a" w:history="1">
        <w:r>
          <w:rPr>
            <w:rStyle w:val="Hyperlink"/>
          </w:rPr>
          <w:t>2026-2032年中国低压变频电缆市场现状及前景分析报告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eb88d6330426a" w:history="1">
        <w:r>
          <w:rPr>
            <w:rStyle w:val="Hyperlink"/>
          </w:rPr>
          <w:t>https://www.20087.com/9/76/DiYaBianPinDianLanFaZhanXianZhuangQianJing.html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350d06be14383" w:history="1">
      <w:r>
        <w:rPr>
          <w:rStyle w:val="Hyperlink"/>
        </w:rPr>
        <w:t>2026-2032年中国低压变频电缆市场现状及前景分析报告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iYaBianPinDianLanFaZhanXianZhuangQianJing.html" TargetMode="External" Id="Rdedeb88d6330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iYaBianPinDianLanFaZhanXianZhuangQianJing.html" TargetMode="External" Id="Rc99350d06be1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2026-01-21T05:21:11Z</dcterms:created>
  <dcterms:modified xsi:type="dcterms:W3CDTF">2026-01-21T06:21:11Z</dcterms:modified>
  <dc:subject>2026-2032年中国低压变频电缆市场现状及前景分析报告</dc:subject>
  <dc:title>2026-2032年中国低压变频电缆市场现状及前景分析报告</dc:title>
  <cp:keywords>2026-2032年中国低压变频电缆市场现状及前景分析报告</cp:keywords>
  <dc:description>2026-2032年中国低压变频电缆市场现状及前景分析报告</dc:description>
</cp:coreProperties>
</file>