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2ff8583ad4d53" w:history="1">
              <w:r>
                <w:rPr>
                  <w:rStyle w:val="Hyperlink"/>
                </w:rPr>
                <w:t>2026-2032年全球与中国固体氧化物燃料电池行业现状调研及发展前景报告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2ff8583ad4d53" w:history="1">
              <w:r>
                <w:rPr>
                  <w:rStyle w:val="Hyperlink"/>
                </w:rPr>
                <w:t>2026-2032年全球与中国固体氧化物燃料电池行业现状调研及发展前景报告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2ff8583ad4d53" w:history="1">
                <w:r>
                  <w:rPr>
                    <w:rStyle w:val="Hyperlink"/>
                  </w:rPr>
                  <w:t>https://www.20087.com/9/26/GuTiYangHuaWuRanLiaoDianChiShiChangQianJingYuCe.html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固体氧化物燃料电池（Solid Oxide Fuel Cell, SOFC）是一种在高温（600–1,000℃）下直接将燃料（如氢气、天然气、沼气）化学能转化为电能的电化学装置，采用陶瓷电解质（如氧化钇稳定氧化锆）和金属/陶瓷复合电极，具备燃料灵活性高、能量转换效率高（可达60%以上）、无需贵金属催化剂等优势。当前SOFC系统已应用于分布式发电、热电联供及偏远地区离网电源，部分企业推出模块化兆瓦级电站。关键技术聚焦于降低运行温度、提升密封可靠性及延长电堆寿命。然而，高温运行导致启动慢、热循环耐受性差，材料热膨胀失配易引发开裂；同时，制造工艺复杂、成本高昂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固体氧化物燃料电池将向中温化、可逆运行与智能集成方向突破。质子导体或混合离子导体电解质可将工作温度降至500℃以下，显著提升启停性能与材料兼容性；而可逆SOFC（rSOC）可在电解模式下利用富余电力制氢，实现电-氢双向转换，成为电网级储能新路径。在系统层面，AI驱动的热管理与故障诊断将优化运行策略，延长服役周期；3D打印技术则实现复杂流道与梯度电极的一体化制造，提升功率密度。随着绿氢与生物质气普及，SOFC将适配多元低碳燃料。长远来看，固体氧化物燃料电池将从高效发电单元升级为集能源转换、存储与碳管理于一体的智能零碳能源枢纽，在新型电力系统与工业脱碳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2ff8583ad4d53" w:history="1">
        <w:r>
          <w:rPr>
            <w:rStyle w:val="Hyperlink"/>
          </w:rPr>
          <w:t>2026-2032年全球与中国固体氧化物燃料电池行业现状调研及发展前景报告</w:t>
        </w:r>
      </w:hyperlink>
      <w:r>
        <w:rPr>
          <w:rFonts w:hint="eastAsia"/>
        </w:rPr>
        <w:t>》基于对固体氧化物燃料电池行业的长期监测研究，结合固体氧化物燃料电池行业供需关系变化规律、产品消费结构、应用领域拓展、市场发展环境及政策支持等多维度分析，采用定量与定性相结合的科学方法，对行业内重点企业进行了系统研究。报告全面呈现了固体氧化物燃料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固体氧化物燃料电池产业介绍</w:t>
      </w:r>
      <w:r>
        <w:rPr>
          <w:rFonts w:hint="eastAsia"/>
        </w:rPr>
        <w:br/>
      </w:r>
      <w:r>
        <w:rPr>
          <w:rFonts w:hint="eastAsia"/>
        </w:rPr>
        <w:t>　　第一节 固体氧化物燃料电池产业链介绍</w:t>
      </w:r>
      <w:r>
        <w:rPr>
          <w:rFonts w:hint="eastAsia"/>
        </w:rPr>
        <w:br/>
      </w:r>
      <w:r>
        <w:rPr>
          <w:rFonts w:hint="eastAsia"/>
        </w:rPr>
        <w:t>　　　　一、固体氧化物燃料电池介绍</w:t>
      </w:r>
      <w:r>
        <w:rPr>
          <w:rFonts w:hint="eastAsia"/>
        </w:rPr>
        <w:br/>
      </w:r>
      <w:r>
        <w:rPr>
          <w:rFonts w:hint="eastAsia"/>
        </w:rPr>
        <w:t>　　　　二、固体氧化物燃料电池下游应用介绍</w:t>
      </w:r>
      <w:r>
        <w:rPr>
          <w:rFonts w:hint="eastAsia"/>
        </w:rPr>
        <w:br/>
      </w:r>
      <w:r>
        <w:rPr>
          <w:rFonts w:hint="eastAsia"/>
        </w:rPr>
        <w:t>　　　　三、固体氧化物燃料电池产业链企业分布</w:t>
      </w:r>
      <w:r>
        <w:rPr>
          <w:rFonts w:hint="eastAsia"/>
        </w:rPr>
        <w:br/>
      </w:r>
      <w:r>
        <w:rPr>
          <w:rFonts w:hint="eastAsia"/>
        </w:rPr>
        <w:t>　　第二节 固体氧化物燃料电池组成分析</w:t>
      </w:r>
      <w:r>
        <w:rPr>
          <w:rFonts w:hint="eastAsia"/>
        </w:rPr>
        <w:br/>
      </w:r>
      <w:r>
        <w:rPr>
          <w:rFonts w:hint="eastAsia"/>
        </w:rPr>
        <w:t>　　　　一、SOFC的产品组成分析</w:t>
      </w:r>
      <w:r>
        <w:rPr>
          <w:rFonts w:hint="eastAsia"/>
        </w:rPr>
        <w:br/>
      </w:r>
      <w:r>
        <w:rPr>
          <w:rFonts w:hint="eastAsia"/>
        </w:rPr>
        <w:t>　　　　二、产品性能及指标</w:t>
      </w:r>
      <w:r>
        <w:rPr>
          <w:rFonts w:hint="eastAsia"/>
        </w:rPr>
        <w:br/>
      </w:r>
      <w:r>
        <w:rPr>
          <w:rFonts w:hint="eastAsia"/>
        </w:rPr>
        <w:t>　　　　三、代表性SOFC产品分析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固体氧化物燃料电池产业发展驱动力分析</w:t>
      </w:r>
      <w:r>
        <w:rPr>
          <w:rFonts w:hint="eastAsia"/>
        </w:rPr>
        <w:br/>
      </w:r>
      <w:r>
        <w:rPr>
          <w:rFonts w:hint="eastAsia"/>
        </w:rPr>
        <w:t>　　　　一、不同分布式发电技术对比</w:t>
      </w:r>
      <w:r>
        <w:rPr>
          <w:rFonts w:hint="eastAsia"/>
        </w:rPr>
        <w:br/>
      </w:r>
      <w:r>
        <w:rPr>
          <w:rFonts w:hint="eastAsia"/>
        </w:rPr>
        <w:t>　　　　二、技术驱动力</w:t>
      </w:r>
      <w:r>
        <w:rPr>
          <w:rFonts w:hint="eastAsia"/>
        </w:rPr>
        <w:br/>
      </w:r>
      <w:r>
        <w:rPr>
          <w:rFonts w:hint="eastAsia"/>
        </w:rPr>
        <w:t>　　　　三、经济性驱动力</w:t>
      </w:r>
      <w:r>
        <w:rPr>
          <w:rFonts w:hint="eastAsia"/>
        </w:rPr>
        <w:br/>
      </w:r>
      <w:r>
        <w:rPr>
          <w:rFonts w:hint="eastAsia"/>
        </w:rPr>
        <w:t>　　　　四、社会效益驱动力</w:t>
      </w:r>
      <w:r>
        <w:rPr>
          <w:rFonts w:hint="eastAsia"/>
        </w:rPr>
        <w:br/>
      </w:r>
      <w:r>
        <w:rPr>
          <w:rFonts w:hint="eastAsia"/>
        </w:rPr>
        <w:t>　　　　五、政策驱动力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固体氧化物燃料电池市场发展现状及趋势预测</w:t>
      </w:r>
      <w:r>
        <w:rPr>
          <w:rFonts w:hint="eastAsia"/>
        </w:rPr>
        <w:br/>
      </w:r>
      <w:r>
        <w:rPr>
          <w:rFonts w:hint="eastAsia"/>
        </w:rPr>
        <w:t>　　第一节 固体氧化物燃料电池市场特点分析</w:t>
      </w:r>
      <w:r>
        <w:rPr>
          <w:rFonts w:hint="eastAsia"/>
        </w:rPr>
        <w:br/>
      </w:r>
      <w:r>
        <w:rPr>
          <w:rFonts w:hint="eastAsia"/>
        </w:rPr>
        <w:t>　　　　一、全球固体氧化物燃料电池市场特点</w:t>
      </w:r>
      <w:r>
        <w:rPr>
          <w:rFonts w:hint="eastAsia"/>
        </w:rPr>
        <w:br/>
      </w:r>
      <w:r>
        <w:rPr>
          <w:rFonts w:hint="eastAsia"/>
        </w:rPr>
        <w:t>　　　　二、中国固体氧化物燃料电池市场特点</w:t>
      </w:r>
      <w:r>
        <w:rPr>
          <w:rFonts w:hint="eastAsia"/>
        </w:rPr>
        <w:br/>
      </w:r>
      <w:r>
        <w:rPr>
          <w:rFonts w:hint="eastAsia"/>
        </w:rPr>
        <w:t>　　第二节 固体氧化物燃料电池市场空间分析</w:t>
      </w:r>
      <w:r>
        <w:rPr>
          <w:rFonts w:hint="eastAsia"/>
        </w:rPr>
        <w:br/>
      </w:r>
      <w:r>
        <w:rPr>
          <w:rFonts w:hint="eastAsia"/>
        </w:rPr>
        <w:t>　　　　一、全球固体氧化物燃料电池市场空间分析及预测</w:t>
      </w:r>
      <w:r>
        <w:rPr>
          <w:rFonts w:hint="eastAsia"/>
        </w:rPr>
        <w:br/>
      </w:r>
      <w:r>
        <w:rPr>
          <w:rFonts w:hint="eastAsia"/>
        </w:rPr>
        <w:t>　　　　二、中国固体氧化物燃料电池市场空间分析及预测</w:t>
      </w:r>
      <w:r>
        <w:rPr>
          <w:rFonts w:hint="eastAsia"/>
        </w:rPr>
        <w:br/>
      </w:r>
      <w:r>
        <w:rPr>
          <w:rFonts w:hint="eastAsia"/>
        </w:rPr>
        <w:t>　　第三节 固体氧化物燃料电池市场竞争格局分析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一、全球固体氧化物燃料电池市场竞争格局</w:t>
      </w:r>
      <w:r>
        <w:rPr>
          <w:rFonts w:hint="eastAsia"/>
        </w:rPr>
        <w:br/>
      </w:r>
      <w:r>
        <w:rPr>
          <w:rFonts w:hint="eastAsia"/>
        </w:rPr>
        <w:t>　　　　二、中国固体氧化物燃料电池市场竞争格局</w:t>
      </w:r>
      <w:r>
        <w:rPr>
          <w:rFonts w:hint="eastAsia"/>
        </w:rPr>
        <w:br/>
      </w:r>
      <w:r>
        <w:rPr>
          <w:rFonts w:hint="eastAsia"/>
        </w:rPr>
        <w:t>　　第四节 固体氧化物燃料电池产业发展瓶颈分析</w:t>
      </w:r>
      <w:r>
        <w:rPr>
          <w:rFonts w:hint="eastAsia"/>
        </w:rPr>
        <w:br/>
      </w:r>
      <w:r>
        <w:rPr>
          <w:rFonts w:hint="eastAsia"/>
        </w:rPr>
        <w:t>　　　　一、技术瓶颈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固体氧化物燃料电池技术与价格分析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固体氧化物燃料电池技术现状及趋势预测</w:t>
      </w:r>
      <w:r>
        <w:rPr>
          <w:rFonts w:hint="eastAsia"/>
        </w:rPr>
        <w:br/>
      </w:r>
      <w:r>
        <w:rPr>
          <w:rFonts w:hint="eastAsia"/>
        </w:rPr>
        <w:t>　　　　一、固体氧化物燃料电池技术现状</w:t>
      </w:r>
      <w:r>
        <w:rPr>
          <w:rFonts w:hint="eastAsia"/>
        </w:rPr>
        <w:br/>
      </w:r>
      <w:r>
        <w:rPr>
          <w:rFonts w:hint="eastAsia"/>
        </w:rPr>
        <w:t>　　　　二、固体氧化物燃料电池技术趋势</w:t>
      </w:r>
      <w:r>
        <w:rPr>
          <w:rFonts w:hint="eastAsia"/>
        </w:rPr>
        <w:br/>
      </w:r>
      <w:r>
        <w:rPr>
          <w:rFonts w:hint="eastAsia"/>
        </w:rPr>
        <w:t>　　第二节 固体氧化物燃料电池成本构成分析</w:t>
      </w:r>
      <w:r>
        <w:rPr>
          <w:rFonts w:hint="eastAsia"/>
        </w:rPr>
        <w:br/>
      </w:r>
      <w:r>
        <w:rPr>
          <w:rFonts w:hint="eastAsia"/>
        </w:rPr>
        <w:t>　　　　一、SOFC的成本构成分析</w:t>
      </w:r>
      <w:r>
        <w:rPr>
          <w:rFonts w:hint="eastAsia"/>
        </w:rPr>
        <w:br/>
      </w:r>
      <w:r>
        <w:rPr>
          <w:rFonts w:hint="eastAsia"/>
        </w:rPr>
        <w:t>　　　　二、SOFC成本下行趋势及下行路径分析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固体氧化物燃料电池下游应用分析</w:t>
      </w:r>
      <w:r>
        <w:rPr>
          <w:rFonts w:hint="eastAsia"/>
        </w:rPr>
        <w:br/>
      </w:r>
      <w:r>
        <w:rPr>
          <w:rFonts w:hint="eastAsia"/>
        </w:rPr>
        <w:t>　　第一节 以热为主、电为辅的场景</w:t>
      </w:r>
      <w:r>
        <w:rPr>
          <w:rFonts w:hint="eastAsia"/>
        </w:rPr>
        <w:br/>
      </w:r>
      <w:r>
        <w:rPr>
          <w:rFonts w:hint="eastAsia"/>
        </w:rPr>
        <w:t>　　第二节 以电为主、冷热联用为辅的场景</w:t>
      </w:r>
      <w:r>
        <w:rPr>
          <w:rFonts w:hint="eastAsia"/>
        </w:rPr>
        <w:br/>
      </w:r>
      <w:r>
        <w:rPr>
          <w:rFonts w:hint="eastAsia"/>
        </w:rPr>
        <w:t>　　第三节 电-热-碳联用场景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固体氧化物燃料电池主要企业分析</w:t>
      </w:r>
      <w:r>
        <w:rPr>
          <w:rFonts w:hint="eastAsia"/>
        </w:rPr>
        <w:br/>
      </w:r>
      <w:r>
        <w:rPr>
          <w:rFonts w:hint="eastAsia"/>
        </w:rPr>
        <w:t>　　第一节 海外固体氧化物燃料电池企业</w:t>
      </w:r>
      <w:r>
        <w:rPr>
          <w:rFonts w:hint="eastAsia"/>
        </w:rPr>
        <w:br/>
      </w:r>
      <w:r>
        <w:rPr>
          <w:rFonts w:hint="eastAsia"/>
        </w:rPr>
        <w:t>　　　　一、美国Bloomenergy公司</w:t>
      </w:r>
      <w:r>
        <w:rPr>
          <w:rFonts w:hint="eastAsia"/>
        </w:rPr>
        <w:br/>
      </w:r>
      <w:r>
        <w:rPr>
          <w:rFonts w:hint="eastAsia"/>
        </w:rPr>
        <w:t>　　　　二、英国Ceres Power（塞里斯动力）</w:t>
      </w:r>
      <w:r>
        <w:rPr>
          <w:rFonts w:hint="eastAsia"/>
        </w:rPr>
        <w:br/>
      </w:r>
      <w:r>
        <w:rPr>
          <w:rFonts w:hint="eastAsia"/>
        </w:rPr>
        <w:t>　　　　三、GE Fuel Cells</w:t>
      </w:r>
      <w:r>
        <w:rPr>
          <w:rFonts w:hint="eastAsia"/>
        </w:rPr>
        <w:br/>
      </w:r>
      <w:r>
        <w:rPr>
          <w:rFonts w:hint="eastAsia"/>
        </w:rPr>
        <w:t>　　　　四、三菱日立电力系统株式会社（MHPS）</w:t>
      </w:r>
      <w:r>
        <w:rPr>
          <w:rFonts w:hint="eastAsia"/>
        </w:rPr>
        <w:br/>
      </w:r>
      <w:r>
        <w:rPr>
          <w:rFonts w:hint="eastAsia"/>
        </w:rPr>
        <w:t>　　第二节 中国固体氧化物燃料电池企业</w:t>
      </w:r>
      <w:r>
        <w:rPr>
          <w:rFonts w:hint="eastAsia"/>
        </w:rPr>
        <w:br/>
      </w:r>
      <w:r>
        <w:rPr>
          <w:rFonts w:hint="eastAsia"/>
        </w:rPr>
        <w:t>　　　　一、中弗（无锡）新能源有限公司</w:t>
      </w:r>
      <w:r>
        <w:rPr>
          <w:rFonts w:hint="eastAsia"/>
        </w:rPr>
        <w:br/>
      </w:r>
      <w:r>
        <w:rPr>
          <w:rFonts w:hint="eastAsia"/>
        </w:rPr>
        <w:t>　　　　二、安徽壹石通材料科学研究院有限公司</w:t>
      </w:r>
      <w:r>
        <w:rPr>
          <w:rFonts w:hint="eastAsia"/>
        </w:rPr>
        <w:br/>
      </w:r>
      <w:r>
        <w:rPr>
          <w:rFonts w:hint="eastAsia"/>
        </w:rPr>
        <w:t>　　　　三、潮州三环（集团）股份有限公司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四、中自科技股份有限公司</w:t>
      </w:r>
      <w:r>
        <w:rPr>
          <w:rFonts w:hint="eastAsia"/>
        </w:rPr>
        <w:br/>
      </w:r>
      <w:r>
        <w:rPr>
          <w:rFonts w:hint="eastAsia"/>
        </w:rPr>
        <w:t>　　　　五、宁波索福人能源技术有限公司</w:t>
      </w:r>
      <w:r>
        <w:rPr>
          <w:rFonts w:hint="eastAsia"/>
        </w:rPr>
        <w:br/>
      </w:r>
      <w:r>
        <w:rPr>
          <w:rFonts w:hint="eastAsia"/>
        </w:rPr>
        <w:t>　　　　六、武汉华科福赛新能源有限责任公司</w:t>
      </w:r>
      <w:r>
        <w:rPr>
          <w:rFonts w:hint="eastAsia"/>
        </w:rPr>
        <w:br/>
      </w:r>
      <w:r>
        <w:rPr>
          <w:rFonts w:hint="eastAsia"/>
        </w:rPr>
        <w:t>　　　　七、浙江氢邦科技有限公司</w:t>
      </w:r>
      <w:r>
        <w:rPr>
          <w:rFonts w:hint="eastAsia"/>
        </w:rPr>
        <w:br/>
      </w:r>
      <w:r>
        <w:rPr>
          <w:rFonts w:hint="eastAsia"/>
        </w:rPr>
        <w:t>　　　　八、青岛质子动力科技有限公司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2020-2025年中国固体氧化物燃料电池投资机会分析</w:t>
      </w:r>
      <w:r>
        <w:rPr>
          <w:rFonts w:hint="eastAsia"/>
        </w:rPr>
        <w:br/>
      </w:r>
      <w:r>
        <w:rPr>
          <w:rFonts w:hint="eastAsia"/>
        </w:rPr>
        <w:t>　　第一节 中国固体氧化物燃料电池投资动态及投资特点分析</w:t>
      </w:r>
      <w:r>
        <w:rPr>
          <w:rFonts w:hint="eastAsia"/>
        </w:rPr>
        <w:br/>
      </w:r>
      <w:r>
        <w:rPr>
          <w:rFonts w:hint="eastAsia"/>
        </w:rPr>
        <w:t>　　　　一、投资动态</w:t>
      </w:r>
      <w:r>
        <w:rPr>
          <w:rFonts w:hint="eastAsia"/>
        </w:rPr>
        <w:br/>
      </w:r>
      <w:r>
        <w:rPr>
          <w:rFonts w:hint="eastAsia"/>
        </w:rPr>
        <w:t>　　　　二、投资特点</w:t>
      </w:r>
      <w:r>
        <w:rPr>
          <w:rFonts w:hint="eastAsia"/>
        </w:rPr>
        <w:br/>
      </w:r>
      <w:r>
        <w:rPr>
          <w:rFonts w:hint="eastAsia"/>
        </w:rPr>
        <w:t>　　第二节 中国固体氧化物燃料电池市场进入机会分析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二、SOFC进入机会分析</w:t>
      </w:r>
      <w:r>
        <w:rPr>
          <w:rFonts w:hint="eastAsia"/>
        </w:rPr>
        <w:br/>
      </w:r>
      <w:r>
        <w:rPr>
          <w:rFonts w:hint="eastAsia"/>
        </w:rPr>
        <w:t>　　第三节 中国固体氧化物燃料电池投资建议与风险分析</w:t>
      </w:r>
      <w:r>
        <w:rPr>
          <w:rFonts w:hint="eastAsia"/>
        </w:rPr>
        <w:br/>
      </w:r>
      <w:r>
        <w:rPr>
          <w:rFonts w:hint="eastAsia"/>
        </w:rPr>
        <w:t>　　　　一、投资建议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2020-2025年中国固体氧化物燃料电池未来发展路径研究</w:t>
      </w:r>
      <w:r>
        <w:rPr>
          <w:rFonts w:hint="eastAsia"/>
        </w:rPr>
        <w:br/>
      </w:r>
      <w:r>
        <w:rPr>
          <w:rFonts w:hint="eastAsia"/>
        </w:rPr>
        <w:t>　　第一节 未来固体氧化物燃料电池发展路径</w:t>
      </w:r>
      <w:r>
        <w:rPr>
          <w:rFonts w:hint="eastAsia"/>
        </w:rPr>
        <w:br/>
      </w:r>
      <w:r>
        <w:rPr>
          <w:rFonts w:hint="eastAsia"/>
        </w:rPr>
        <w:t>　　第二节 未来固体氧化物燃料电池重点发展建议</w:t>
      </w:r>
      <w:r>
        <w:rPr>
          <w:rFonts w:hint="eastAsia"/>
        </w:rPr>
        <w:br/>
      </w:r>
      <w:r>
        <w:rPr>
          <w:rFonts w:hint="eastAsia"/>
        </w:rPr>
        <w:t>　　第三节 未来固体氧化物燃料电池技术突破方向研究</w:t>
      </w:r>
      <w:r>
        <w:rPr>
          <w:rFonts w:hint="eastAsia"/>
        </w:rPr>
        <w:br/>
      </w:r>
      <w:r>
        <w:rPr>
          <w:rFonts w:hint="eastAsia"/>
        </w:rPr>
        <w:t>　　　　一、开发低成本高性能单电池批量化制备技术</w:t>
      </w:r>
      <w:r>
        <w:rPr>
          <w:rFonts w:hint="eastAsia"/>
        </w:rPr>
        <w:br/>
      </w:r>
      <w:r>
        <w:rPr>
          <w:rFonts w:hint="eastAsia"/>
        </w:rPr>
        <w:t>　　　　二、突破高一致性可靠性电堆设计、集成及产业化技术</w:t>
      </w:r>
      <w:r>
        <w:rPr>
          <w:rFonts w:hint="eastAsia"/>
        </w:rPr>
        <w:br/>
      </w:r>
      <w:r>
        <w:rPr>
          <w:rFonts w:hint="eastAsia"/>
        </w:rPr>
        <w:t>　　　　三、掌握高效系统集成、控制管理及示范技术</w:t>
      </w:r>
      <w:r>
        <w:rPr>
          <w:rFonts w:hint="eastAsia"/>
        </w:rPr>
        <w:br/>
      </w:r>
      <w:r>
        <w:rPr>
          <w:rFonts w:hint="eastAsia"/>
        </w:rPr>
        <w:t>　　第四节 (中.智林)拓展固体氧化物燃料电池产业化应用研究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固体氧化物燃料电池介绍</w:t>
      </w:r>
      <w:r>
        <w:rPr>
          <w:rFonts w:hint="eastAsia"/>
        </w:rPr>
        <w:br/>
      </w:r>
      <w:r>
        <w:rPr>
          <w:rFonts w:hint="eastAsia"/>
        </w:rPr>
        <w:t>　　图表 固体氧化物燃料电池图片</w:t>
      </w:r>
      <w:r>
        <w:rPr>
          <w:rFonts w:hint="eastAsia"/>
        </w:rPr>
        <w:br/>
      </w:r>
      <w:r>
        <w:rPr>
          <w:rFonts w:hint="eastAsia"/>
        </w:rPr>
        <w:t>　　图表 固体氧化物燃料电池种类</w:t>
      </w:r>
      <w:r>
        <w:rPr>
          <w:rFonts w:hint="eastAsia"/>
        </w:rPr>
        <w:br/>
      </w:r>
      <w:r>
        <w:rPr>
          <w:rFonts w:hint="eastAsia"/>
        </w:rPr>
        <w:t>　　图表 固体氧化物燃料电池发展历程</w:t>
      </w:r>
      <w:r>
        <w:rPr>
          <w:rFonts w:hint="eastAsia"/>
        </w:rPr>
        <w:br/>
      </w:r>
      <w:r>
        <w:rPr>
          <w:rFonts w:hint="eastAsia"/>
        </w:rPr>
        <w:t>　　图表 固体氧化物燃料电池用途 应用</w:t>
      </w:r>
      <w:r>
        <w:rPr>
          <w:rFonts w:hint="eastAsia"/>
        </w:rPr>
        <w:br/>
      </w:r>
      <w:r>
        <w:rPr>
          <w:rFonts w:hint="eastAsia"/>
        </w:rPr>
        <w:t>　　图表 固体氧化物燃料电池政策</w:t>
      </w:r>
      <w:r>
        <w:rPr>
          <w:rFonts w:hint="eastAsia"/>
        </w:rPr>
        <w:br/>
      </w:r>
      <w:r>
        <w:rPr>
          <w:rFonts w:hint="eastAsia"/>
        </w:rPr>
        <w:t>　　图表 固体氧化物燃料电池技术 专利情况</w:t>
      </w:r>
      <w:r>
        <w:rPr>
          <w:rFonts w:hint="eastAsia"/>
        </w:rPr>
        <w:br/>
      </w:r>
      <w:r>
        <w:rPr>
          <w:rFonts w:hint="eastAsia"/>
        </w:rPr>
        <w:t>　　图表 固体氧化物燃料电池标准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2020-2025年中国固体氧化物燃料电池市场规模分析</w:t>
      </w:r>
      <w:r>
        <w:rPr>
          <w:rFonts w:hint="eastAsia"/>
        </w:rPr>
        <w:br/>
      </w:r>
      <w:r>
        <w:rPr>
          <w:rFonts w:hint="eastAsia"/>
        </w:rPr>
        <w:t>　　图表 固体氧化物燃料电池产业链分析</w:t>
      </w:r>
      <w:r>
        <w:rPr>
          <w:rFonts w:hint="eastAsia"/>
        </w:rPr>
        <w:br/>
      </w:r>
      <w:r>
        <w:rPr>
          <w:rFonts w:hint="eastAsia"/>
        </w:rPr>
        <w:t>　　图表 2020-2025年固体氧化物燃料电池市场容量分析</w:t>
      </w:r>
      <w:r>
        <w:rPr>
          <w:rFonts w:hint="eastAsia"/>
        </w:rPr>
        <w:br/>
      </w:r>
      <w:r>
        <w:rPr>
          <w:rFonts w:hint="eastAsia"/>
        </w:rPr>
        <w:t>　　图表 固体氧化物燃料电池品牌</w:t>
      </w:r>
      <w:r>
        <w:rPr>
          <w:rFonts w:hint="eastAsia"/>
        </w:rPr>
        <w:br/>
      </w:r>
      <w:r>
        <w:rPr>
          <w:rFonts w:hint="eastAsia"/>
        </w:rPr>
        <w:t>　　图表 固体氧化物燃料电池生产现状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2020-2025年中国固体氧化物燃料电池市场需求情况</w:t>
      </w:r>
      <w:r>
        <w:rPr>
          <w:rFonts w:hint="eastAsia"/>
        </w:rPr>
        <w:br/>
      </w:r>
      <w:r>
        <w:rPr>
          <w:rFonts w:hint="eastAsia"/>
        </w:rPr>
        <w:t>　　图表 固体氧化物燃料电池价格走势</w:t>
      </w:r>
      <w:r>
        <w:rPr>
          <w:rFonts w:hint="eastAsia"/>
        </w:rPr>
        <w:br/>
      </w:r>
      <w:r>
        <w:rPr>
          <w:rFonts w:hint="eastAsia"/>
        </w:rPr>
        <w:t>　　图表 2026年中国固体氧化物燃料电池公司数量统计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固体氧化物燃料电池成本和利润分析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华东地区固体氧化物燃料电池市场规模及增长情况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华东地区固体氧化物燃料电池市场需求情况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华南地区固体氧化物燃料电池市场规模及增长情况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华南地区固体氧化物燃料电池需求情况</w:t>
      </w:r>
      <w:r>
        <w:rPr>
          <w:rFonts w:hint="eastAsia"/>
        </w:rPr>
        <w:br/>
      </w:r>
      <w:r>
        <w:rPr>
          <w:rFonts w:hint="eastAsia"/>
        </w:rPr>
        <w:t>　　图表 华北地区固体氧化物燃料电池市场规模及增长情况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华北地区固体氧化物燃料电池需求情况</w:t>
      </w:r>
      <w:r>
        <w:rPr>
          <w:rFonts w:hint="eastAsia"/>
        </w:rPr>
        <w:br/>
      </w:r>
      <w:r>
        <w:rPr>
          <w:rFonts w:hint="eastAsia"/>
        </w:rPr>
        <w:t>　　图表 华中地区固体氧化物燃料电池市场规模及增长情况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华中地区固体氧化物燃料电池市场需求情况</w:t>
      </w:r>
      <w:r>
        <w:rPr>
          <w:rFonts w:hint="eastAsia"/>
        </w:rPr>
        <w:br/>
      </w:r>
      <w:r>
        <w:rPr>
          <w:rFonts w:hint="eastAsia"/>
        </w:rPr>
        <w:t>　　图表 固体氧化物燃料电池招标、中标情况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2020-2025年中国固体氧化物燃料电池出口数据分析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2026年中国固体氧化物燃料电池进口来源国家及地区分析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2026年中国固体氧化物燃料电池出口目的国家及地区分析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固体氧化物燃料电池最新消息</w:t>
      </w:r>
      <w:r>
        <w:rPr>
          <w:rFonts w:hint="eastAsia"/>
        </w:rPr>
        <w:br/>
      </w:r>
      <w:r>
        <w:rPr>
          <w:rFonts w:hint="eastAsia"/>
        </w:rPr>
        <w:t>　　图表 固体氧化物燃料电池企业简介</w:t>
      </w:r>
      <w:r>
        <w:rPr>
          <w:rFonts w:hint="eastAsia"/>
        </w:rPr>
        <w:br/>
      </w:r>
      <w:r>
        <w:rPr>
          <w:rFonts w:hint="eastAsia"/>
        </w:rPr>
        <w:t>　　图表 企业固体氧化物燃料电池产品</w:t>
      </w:r>
      <w:r>
        <w:rPr>
          <w:rFonts w:hint="eastAsia"/>
        </w:rPr>
        <w:br/>
      </w:r>
      <w:r>
        <w:rPr>
          <w:rFonts w:hint="eastAsia"/>
        </w:rPr>
        <w:t>　　图表 固体氧化物燃料电池企业经营情况</w:t>
      </w:r>
      <w:r>
        <w:rPr>
          <w:rFonts w:hint="eastAsia"/>
        </w:rPr>
        <w:br/>
      </w:r>
      <w:r>
        <w:rPr>
          <w:rFonts w:hint="eastAsia"/>
        </w:rPr>
        <w:t>　　图表 固体氧化物燃料电池企业(二)简介</w:t>
      </w:r>
      <w:r>
        <w:rPr>
          <w:rFonts w:hint="eastAsia"/>
        </w:rPr>
        <w:br/>
      </w:r>
      <w:r>
        <w:rPr>
          <w:rFonts w:hint="eastAsia"/>
        </w:rPr>
        <w:t>　　图表 企业固体氧化物燃料电池产品型号</w:t>
      </w:r>
      <w:r>
        <w:rPr>
          <w:rFonts w:hint="eastAsia"/>
        </w:rPr>
        <w:br/>
      </w:r>
      <w:r>
        <w:rPr>
          <w:rFonts w:hint="eastAsia"/>
        </w:rPr>
        <w:t>　　图表 固体氧化物燃料电池企业(二)经营情况</w:t>
      </w:r>
      <w:r>
        <w:rPr>
          <w:rFonts w:hint="eastAsia"/>
        </w:rPr>
        <w:br/>
      </w:r>
      <w:r>
        <w:rPr>
          <w:rFonts w:hint="eastAsia"/>
        </w:rPr>
        <w:t>　　图表 固体氧化物燃料电池企业(三)调研</w:t>
      </w:r>
      <w:r>
        <w:rPr>
          <w:rFonts w:hint="eastAsia"/>
        </w:rPr>
        <w:br/>
      </w:r>
      <w:r>
        <w:rPr>
          <w:rFonts w:hint="eastAsia"/>
        </w:rPr>
        <w:t>　　图表 企业固体氧化物燃料电池产品规格</w:t>
      </w:r>
      <w:r>
        <w:rPr>
          <w:rFonts w:hint="eastAsia"/>
        </w:rPr>
        <w:br/>
      </w:r>
      <w:r>
        <w:rPr>
          <w:rFonts w:hint="eastAsia"/>
        </w:rPr>
        <w:t>　　图表 固体氧化物燃料电池企业(三)经营情况</w:t>
      </w:r>
      <w:r>
        <w:rPr>
          <w:rFonts w:hint="eastAsia"/>
        </w:rPr>
        <w:br/>
      </w:r>
      <w:r>
        <w:rPr>
          <w:rFonts w:hint="eastAsia"/>
        </w:rPr>
        <w:t>　　图表 固体氧化物燃料电池企业(四)介绍</w:t>
      </w:r>
      <w:r>
        <w:rPr>
          <w:rFonts w:hint="eastAsia"/>
        </w:rPr>
        <w:br/>
      </w:r>
      <w:r>
        <w:rPr>
          <w:rFonts w:hint="eastAsia"/>
        </w:rPr>
        <w:t>　　图表 企业固体氧化物燃料电池产品参数</w:t>
      </w:r>
      <w:r>
        <w:rPr>
          <w:rFonts w:hint="eastAsia"/>
        </w:rPr>
        <w:br/>
      </w:r>
      <w:r>
        <w:rPr>
          <w:rFonts w:hint="eastAsia"/>
        </w:rPr>
        <w:t>　　图表 固体氧化物燃料电池企业(四)经营情况</w:t>
      </w:r>
      <w:r>
        <w:rPr>
          <w:rFonts w:hint="eastAsia"/>
        </w:rPr>
        <w:br/>
      </w:r>
      <w:r>
        <w:rPr>
          <w:rFonts w:hint="eastAsia"/>
        </w:rPr>
        <w:t>　　图表 固体氧化物燃料电池企业(五)简介</w:t>
      </w:r>
      <w:r>
        <w:rPr>
          <w:rFonts w:hint="eastAsia"/>
        </w:rPr>
        <w:br/>
      </w:r>
      <w:r>
        <w:rPr>
          <w:rFonts w:hint="eastAsia"/>
        </w:rPr>
        <w:t>　　图表 企业固体氧化物燃料电池业务</w:t>
      </w:r>
      <w:r>
        <w:rPr>
          <w:rFonts w:hint="eastAsia"/>
        </w:rPr>
        <w:br/>
      </w:r>
      <w:r>
        <w:rPr>
          <w:rFonts w:hint="eastAsia"/>
        </w:rPr>
        <w:t>　　图表 固体氧化物燃料电池企业(五)经营情况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固体氧化物燃料电池特点</w:t>
      </w:r>
      <w:r>
        <w:rPr>
          <w:rFonts w:hint="eastAsia"/>
        </w:rPr>
        <w:br/>
      </w:r>
      <w:r>
        <w:rPr>
          <w:rFonts w:hint="eastAsia"/>
        </w:rPr>
        <w:t>　　图表 固体氧化物燃料电池优缺点</w:t>
      </w:r>
      <w:r>
        <w:rPr>
          <w:rFonts w:hint="eastAsia"/>
        </w:rPr>
        <w:br/>
      </w:r>
      <w:r>
        <w:rPr>
          <w:rFonts w:hint="eastAsia"/>
        </w:rPr>
        <w:t>　　图表 固体氧化物燃料电池行业生命周期</w:t>
      </w:r>
      <w:r>
        <w:rPr>
          <w:rFonts w:hint="eastAsia"/>
        </w:rPr>
        <w:br/>
      </w:r>
      <w:r>
        <w:rPr>
          <w:rFonts w:hint="eastAsia"/>
        </w:rPr>
        <w:t>　　图表 固体氧化物燃料电池上游、下游分析</w:t>
      </w:r>
      <w:r>
        <w:rPr>
          <w:rFonts w:hint="eastAsia"/>
        </w:rPr>
        <w:br/>
      </w:r>
      <w:r>
        <w:rPr>
          <w:rFonts w:hint="eastAsia"/>
        </w:rPr>
        <w:t>　　图表 固体氧化物燃料电池投资、并购现状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2026-2032年中国固体氧化物燃料电池产能预测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2026-2032年中国固体氧化物燃料电池产量预测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2026-2032年中国固体氧化物燃料电池需求量预测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2026-2032年中国固体氧化物燃料电池销量预测</w:t>
      </w:r>
      <w:r>
        <w:rPr>
          <w:rFonts w:hint="eastAsia"/>
        </w:rPr>
        <w:br/>
      </w:r>
      <w:r>
        <w:rPr>
          <w:rFonts w:hint="eastAsia"/>
        </w:rPr>
        <w:t>　　图表 固体氧化物燃料电池优势、劣势、机会、威胁分析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固体氧化物燃料电池发展前景</w:t>
      </w:r>
      <w:r>
        <w:rPr>
          <w:rFonts w:hint="eastAsia"/>
        </w:rPr>
        <w:br/>
      </w:r>
      <w:r>
        <w:rPr>
          <w:rFonts w:hint="eastAsia"/>
        </w:rPr>
        <w:t>　　图表 固体氧化物燃料电池发展趋势预测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2026-2032年中国固体氧化物燃料电池市场规模预测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2ff8583ad4d53" w:history="1">
        <w:r>
          <w:rPr>
            <w:rStyle w:val="Hyperlink"/>
          </w:rPr>
          <w:t>2026-2032年全球与中国固体氧化物燃料电池行业现状调研及发展前景报告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2ff8583ad4d53" w:history="1">
        <w:r>
          <w:rPr>
            <w:rStyle w:val="Hyperlink"/>
          </w:rPr>
          <w:t>https://www.20087.com/9/26/GuTiYangHuaWuRanLiaoDianChiShiChangQianJingYuCe.html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sofc、固体氧化物燃料电池原理、肼的四种燃料电池是什么、中温固体氧化物燃料电池、固体氧化物介质燃料电池、固体氧化物燃料电池的优缺点、固体氧化物燃料电池电极、固体氧化物燃料电池应用现状、一氧化碳燃料电池固体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5a22079d746fb" w:history="1">
      <w:r>
        <w:rPr>
          <w:rStyle w:val="Hyperlink"/>
        </w:rPr>
        <w:t>2026-2032年全球与中国固体氧化物燃料电池行业现状调研及发展前景报告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TiYangHuaWuRanLiaoDianChiShiChangQianJingYuCe.html" TargetMode="External" Id="R60b2ff8583ad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TiYangHuaWuRanLiaoDianChiShiChangQianJingYuCe.html" TargetMode="External" Id="R8f35a22079d7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2025-12-05T02:15:36Z</dcterms:created>
  <dcterms:modified xsi:type="dcterms:W3CDTF">2025-12-05T03:15:36Z</dcterms:modified>
  <dc:subject>2026-2032年全球与中国固体氧化物燃料电池行业现状调研及发展前景报告</dc:subject>
  <dc:title>2026-2032年全球与中国固体氧化物燃料电池行业现状调研及发展前景报告</dc:title>
  <cp:keywords>2026-2032年全球与中国固体氧化物燃料电池行业现状调研及发展前景报告</cp:keywords>
  <dc:description>2026-2032年全球与中国固体氧化物燃料电池行业现状调研及发展前景报告</dc:description>
</cp:coreProperties>
</file>