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a463a2bd24fe9" w:history="1">
              <w:r>
                <w:rPr>
                  <w:rStyle w:val="Hyperlink"/>
                </w:rPr>
                <w:t>2026-2032年中国球墨铸铁铸件行业研究与前景趋势报告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a463a2bd24fe9" w:history="1">
              <w:r>
                <w:rPr>
                  <w:rStyle w:val="Hyperlink"/>
                </w:rPr>
                <w:t>2026-2032年中国球墨铸铁铸件行业研究与前景趋势报告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a463a2bd24fe9" w:history="1">
                <w:r>
                  <w:rPr>
                    <w:rStyle w:val="Hyperlink"/>
                  </w:rPr>
                  <w:t>https://www.20087.com/9/76/QiuMoZhuTieZhuJianHangYeXianZhuangJiQianJing.html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铸件凭借高强度、良好韧性与优异铸造性能，已成为管道系统（如供水、燃气）、汽车底盘件（如转向节、曲轴）及风电设备（如轮毂）的关键结构材料。该材料通过镁处理使石墨呈球状析出，显著优于灰铸铁的力学性能，行业普遍执行ISO 1083、ASTM A536等标准，强调金相组织均匀性、球化率（≥80%）及无缩松缺陷。生产过程聚焦于熔炼纯净度控制、型砂质量及热处理工艺优化。然而，在复杂薄壁件中，球化衰退风险仍存；且后处理（如抛丸、机加）能耗高，制约绿色制造推进。</w:t>
      </w:r>
      <w:r>
        <w:rPr>
          <w:rFonts w:hint="eastAsia"/>
        </w:rPr>
        <w:br/>
      </w:r>
      <w:r>
        <w:rPr>
          <w:rFonts w:hint="eastAsia"/>
        </w:rPr>
        <w:t>　　未来，球墨铸铁铸件将向高性能化、近净成形与循环经济方向突破。市场调研网指出，微合金化（如Cu、Ni）与等温淬火工艺将拓展其至更高强度应用场景；而3D砂型打印技术将实现复杂内腔一次成型，减少加工余量。在碳中和目标下，电炉熔炼+废钢高比例使用将降低碳足迹。此外，铸件嵌入式传感器预留孔将支持服役状态监测。长远看，球墨铸铁铸件将从“传统结构件”升级为“高性能绿色金属解决方案”，在基础设施与高端装备领域持续释放材料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4a463a2bd24fe9" w:history="1">
        <w:r>
          <w:rPr>
            <w:rStyle w:val="Hyperlink"/>
          </w:rPr>
          <w:t>2026-2032年中国球墨铸铁铸件行业研究与前景趋势报告</w:t>
        </w:r>
      </w:hyperlink>
      <w:r>
        <w:rPr>
          <w:rFonts w:hint="eastAsia"/>
        </w:rPr>
        <w:t>》，2025年球墨铸铁铸件行业市场规模达 亿元，预计2032年市场规模将达 亿元，期间年均复合增长率（CAGR）达 %。报告基于国家统计局及相关协会的详实数据，系统分析了球墨铸铁铸件行业的市场规模、重点企业表现、产业链结构、竞争格局及价格动态。报告内容严谨、数据详实，结合丰富图表，全面呈现球墨铸铁铸件行业现状与未来发展趋势。通过对球墨铸铁铸件技术现状、SWOT分析及市场前景的解读，报告为球墨铸铁铸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球墨铸铁铸件行业概述</w:t>
      </w:r>
      <w:r>
        <w:rPr>
          <w:rFonts w:hint="eastAsia"/>
        </w:rPr>
        <w:br/>
      </w:r>
      <w:r>
        <w:rPr>
          <w:rFonts w:hint="eastAsia"/>
        </w:rPr>
        <w:t>　　第一节 球墨铸铁铸件定义与分类</w:t>
      </w:r>
      <w:r>
        <w:rPr>
          <w:rFonts w:hint="eastAsia"/>
        </w:rPr>
        <w:br/>
      </w:r>
      <w:r>
        <w:rPr>
          <w:rFonts w:hint="eastAsia"/>
        </w:rPr>
        <w:t>　　第二节 球墨铸铁铸件应用领域</w:t>
      </w:r>
      <w:r>
        <w:rPr>
          <w:rFonts w:hint="eastAsia"/>
        </w:rPr>
        <w:br/>
      </w:r>
      <w:r>
        <w:rPr>
          <w:rFonts w:hint="eastAsia"/>
        </w:rPr>
        <w:t>　　第三节 球墨铸铁铸件行业经济指标分析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球墨铸铁铸件产业链及经营模式分析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三、球墨铸铁铸件销售模式及销售渠道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全球球墨铸铁铸件市场发展综述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2020-2025年全球球墨铸铁铸件市场规模与趋势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主要国家与地区球墨铸铁铸件市场分析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2026-2032年全球球墨铸铁铸件行业发展趋势与前景预测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中国球墨铸铁铸件行业市场分析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2025-2026年球墨铸铁铸件产能与投资动态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一、国内球墨铸铁铸件产能及利用情况</w:t>
      </w:r>
      <w:r>
        <w:rPr>
          <w:rFonts w:hint="eastAsia"/>
        </w:rPr>
        <w:br/>
      </w:r>
      <w:r>
        <w:rPr>
          <w:rFonts w:hint="eastAsia"/>
        </w:rPr>
        <w:t>　　　　二、球墨铸铁铸件产能扩张与投资动态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2026-2032年球墨铸铁铸件行业产量统计与趋势预测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一、2020-2025年球墨铸铁铸件行业产量数据统计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1、2020-2025年球墨铸铁铸件产量及增长趋势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2、2020-2025年球墨铸铁铸件细分产品产量及份额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二、影响球墨铸铁铸件产量的关键因素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三、2026-2032年球墨铸铁铸件产量预测</w:t>
      </w:r>
      <w:r>
        <w:rPr>
          <w:rFonts w:hint="eastAsia"/>
        </w:rPr>
        <w:br/>
      </w:r>
      <w:r>
        <w:rPr>
          <w:rFonts w:hint="eastAsia"/>
        </w:rPr>
        <w:t>　　第三节 2026-2032年球墨铸铁铸件市场需求与销售分析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一、2025-2026年球墨铸铁铸件行业需求现状</w:t>
      </w:r>
      <w:r>
        <w:rPr>
          <w:rFonts w:hint="eastAsia"/>
        </w:rPr>
        <w:br/>
      </w:r>
      <w:r>
        <w:rPr>
          <w:rFonts w:hint="eastAsia"/>
        </w:rPr>
        <w:t>　　　　二、球墨铸铁铸件客户群体与需求特点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三、2020-2025年球墨铸铁铸件行业销售规模分析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四、2026-2032年球墨铸铁铸件市场增长潜力与规模预测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中国球墨铸铁铸件细分市场与下游应用领域分析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球墨铸铁铸件细分市场分析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一、2025-2026年球墨铸铁铸件主要细分产品市场现状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球墨铸铁铸件下游应用与客户群体分析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一、2025-2026年球墨铸铁铸件各应用领域市场现状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2025-2026年球墨铸铁铸件行业技术发展现状及趋势分析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球墨铸铁铸件行业技术发展现状分析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国内外球墨铸铁铸件行业技术差异与原因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球墨铸铁铸件行业技术发展方向、趋势预测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提升球墨铸铁铸件行业技术能力策略建议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球墨铸铁铸件价格机制与竞争策略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一、2020-2025年球墨铸铁铸件市场价格走势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球墨铸铁铸件定价策略与方法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2026-2032年球墨铸铁铸件价格竞争态势与趋势预测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中国球墨铸铁铸件行业重点区域市场研究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2025-2026年重点区域球墨铸铁铸件市场发展概况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二、2020-2025年球墨铸铁铸件市场需求规模情况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三、2026-2032年球墨铸铁铸件行业发展潜力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二、2020-2025年球墨铸铁铸件市场需求规模情况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三、2026-2032年球墨铸铁铸件行业发展潜力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二、2020-2025年球墨铸铁铸件市场需求规模情况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三、2026-2032年球墨铸铁铸件行业发展潜力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二、2020-2025年球墨铸铁铸件市场需求规模情况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三、2026-2032年球墨铸铁铸件行业发展潜力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二、2020-2025年球墨铸铁铸件市场需求规模情况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三、2026-2032年球墨铸铁铸件行业发展潜力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2020-2025年中国球墨铸铁铸件行业进出口情况分析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球墨铸铁铸件行业进口情况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一、2020-2025年球墨铸铁铸件进口规模及增长情况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二、球墨铸铁铸件主要进口来源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球墨铸铁铸件行业出口情况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一、2020-2025年球墨铸铁铸件出口规模及增长情况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二、球墨铸铁铸件主要出口目的地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2020-2025年中国球墨铸铁铸件行业总体发展与财务状况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2020-2025年中国球墨铸铁铸件行业规模情况</w:t>
      </w:r>
      <w:r>
        <w:rPr>
          <w:rFonts w:hint="eastAsia"/>
        </w:rPr>
        <w:br/>
      </w:r>
      <w:r>
        <w:rPr>
          <w:rFonts w:hint="eastAsia"/>
        </w:rPr>
        <w:t>　　　　一、球墨铸铁铸件行业企业数量规模</w:t>
      </w:r>
      <w:r>
        <w:rPr>
          <w:rFonts w:hint="eastAsia"/>
        </w:rPr>
        <w:br/>
      </w:r>
      <w:r>
        <w:rPr>
          <w:rFonts w:hint="eastAsia"/>
        </w:rPr>
        <w:t>　　　　二、球墨铸铁铸件行业从业人员规模</w:t>
      </w:r>
      <w:r>
        <w:rPr>
          <w:rFonts w:hint="eastAsia"/>
        </w:rPr>
        <w:br/>
      </w:r>
      <w:r>
        <w:rPr>
          <w:rFonts w:hint="eastAsia"/>
        </w:rPr>
        <w:t>　　　　三、球墨铸铁铸件行业市场敏感性分析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2020-2025年中国球墨铸铁铸件行业财务能力分析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一、球墨铸铁铸件行业盈利能力</w:t>
      </w:r>
      <w:r>
        <w:rPr>
          <w:rFonts w:hint="eastAsia"/>
        </w:rPr>
        <w:br/>
      </w:r>
      <w:r>
        <w:rPr>
          <w:rFonts w:hint="eastAsia"/>
        </w:rPr>
        <w:t>　　　　二、球墨铸铁铸件行业偿债能力</w:t>
      </w:r>
      <w:r>
        <w:rPr>
          <w:rFonts w:hint="eastAsia"/>
        </w:rPr>
        <w:br/>
      </w:r>
      <w:r>
        <w:rPr>
          <w:rFonts w:hint="eastAsia"/>
        </w:rPr>
        <w:t>　　　　三、球墨铸铁铸件行业营运能力</w:t>
      </w:r>
      <w:r>
        <w:rPr>
          <w:rFonts w:hint="eastAsia"/>
        </w:rPr>
        <w:br/>
      </w:r>
      <w:r>
        <w:rPr>
          <w:rFonts w:hint="eastAsia"/>
        </w:rPr>
        <w:t>　　　　四、球墨铸铁铸件行业发展能力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球墨铸铁铸件行业重点企业调研分析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中国球墨铸铁铸件行业竞争格局分析</w:t>
      </w:r>
      <w:r>
        <w:rPr>
          <w:rFonts w:hint="eastAsia"/>
        </w:rPr>
        <w:br/>
      </w:r>
      <w:r>
        <w:rPr>
          <w:rFonts w:hint="eastAsia"/>
        </w:rPr>
        <w:t>　　第一节 球墨铸铁铸件行业竞争格局总览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2025-2026年球墨铸铁铸件行业竞争力分析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2020-2025年球墨铸铁铸件行业企业并购活动分析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2025-2026年球墨铸铁铸件行业会展与招投标活动分析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一、球墨铸铁铸件行业会展活动及其市场影响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2026年中国球墨铸铁铸件企业发展企业发展策略与建议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球墨铸铁铸件销售模式与渠道策略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球墨铸铁铸件品牌与市场推广策略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球墨铸铁铸件研发投入与技术创新能力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球墨铸铁铸件合作联盟与资源整合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中国球墨铸铁铸件行业风险与对策</w:t>
      </w:r>
      <w:r>
        <w:rPr>
          <w:rFonts w:hint="eastAsia"/>
        </w:rPr>
        <w:br/>
      </w:r>
      <w:r>
        <w:rPr>
          <w:rFonts w:hint="eastAsia"/>
        </w:rPr>
        <w:t>　　第一节 球墨铸铁铸件行业SWOT分析</w:t>
      </w:r>
      <w:r>
        <w:rPr>
          <w:rFonts w:hint="eastAsia"/>
        </w:rPr>
        <w:br/>
      </w:r>
      <w:r>
        <w:rPr>
          <w:rFonts w:hint="eastAsia"/>
        </w:rPr>
        <w:t>　　　　一、球墨铸铁铸件行业优势</w:t>
      </w:r>
      <w:r>
        <w:rPr>
          <w:rFonts w:hint="eastAsia"/>
        </w:rPr>
        <w:br/>
      </w:r>
      <w:r>
        <w:rPr>
          <w:rFonts w:hint="eastAsia"/>
        </w:rPr>
        <w:t>　　　　二、球墨铸铁铸件行业劣势</w:t>
      </w:r>
      <w:r>
        <w:rPr>
          <w:rFonts w:hint="eastAsia"/>
        </w:rPr>
        <w:br/>
      </w:r>
      <w:r>
        <w:rPr>
          <w:rFonts w:hint="eastAsia"/>
        </w:rPr>
        <w:t>　　　　三、球墨铸铁铸件市场机会</w:t>
      </w:r>
      <w:r>
        <w:rPr>
          <w:rFonts w:hint="eastAsia"/>
        </w:rPr>
        <w:br/>
      </w:r>
      <w:r>
        <w:rPr>
          <w:rFonts w:hint="eastAsia"/>
        </w:rPr>
        <w:t>　　　　四、球墨铸铁铸件市场威胁</w:t>
      </w:r>
      <w:r>
        <w:rPr>
          <w:rFonts w:hint="eastAsia"/>
        </w:rPr>
        <w:br/>
      </w:r>
      <w:r>
        <w:rPr>
          <w:rFonts w:hint="eastAsia"/>
        </w:rPr>
        <w:t>　　第二节 球墨铸铁铸件行业风险及对策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2026-2032年中国球墨铸铁铸件行业前景与发展趋势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2025-2026年球墨铸铁铸件行业发展环境分析</w:t>
      </w:r>
      <w:r>
        <w:rPr>
          <w:rFonts w:hint="eastAsia"/>
        </w:rPr>
        <w:br/>
      </w:r>
      <w:r>
        <w:rPr>
          <w:rFonts w:hint="eastAsia"/>
        </w:rPr>
        <w:t>　　　　一、球墨铸铁铸件行业主管部门与监管体制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二、球墨铸铁铸件行业主要法律法规及政策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三、球墨铸铁铸件行业标准与质量监管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2026-2032年球墨铸铁铸件行业发展趋势与方向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2026-2032年球墨铸铁铸件行业发展潜力与机遇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球墨铸铁铸件行业研究结论与建议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(中:智:林)球墨铸铁铸件行业发展建议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球墨铸铁铸件行业历程</w:t>
      </w:r>
      <w:r>
        <w:rPr>
          <w:rFonts w:hint="eastAsia"/>
        </w:rPr>
        <w:br/>
      </w:r>
      <w:r>
        <w:rPr>
          <w:rFonts w:hint="eastAsia"/>
        </w:rPr>
        <w:t>　　图表 球墨铸铁铸件行业生命周期</w:t>
      </w:r>
      <w:r>
        <w:rPr>
          <w:rFonts w:hint="eastAsia"/>
        </w:rPr>
        <w:br/>
      </w:r>
      <w:r>
        <w:rPr>
          <w:rFonts w:hint="eastAsia"/>
        </w:rPr>
        <w:t>　　图表 球墨铸铁铸件行业产业链分析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2020-2025年球墨铸铁铸件行业市场容量分析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2020-2025年中国球墨铸铁铸件行业产量及增长趋势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2020-2025年中国球墨铸铁铸件市场需求量及增速统计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2025年中国球墨铸铁铸件行业需求领域分布格局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2020-2025年中国球墨铸铁铸件行业盈利情况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2020-2025年中国球墨铸铁铸件行业利润总额统计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2025年中国球墨铸铁铸件进口国家及地区分析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2025年中国球墨铸铁铸件出口国家及地区分析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2020-2025年中国球墨铸铁铸件行业企业平均规模情况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球墨铸铁铸件重点企业（二）经营情况分析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球墨铸铁铸件重点企业（二）主要经济指标情况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2026-2032年中国球墨铸铁铸件行业产能预测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2026-2032年中国球墨铸铁铸件市场需求量预测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2026-2032年中国球墨铸铁铸件市场容量预测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2026-2032年中国球墨铸铁铸件市场规模预测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2026-2032年中国球墨铸铁铸件发展趋势预测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a463a2bd24fe9" w:history="1">
        <w:r>
          <w:rPr>
            <w:rStyle w:val="Hyperlink"/>
          </w:rPr>
          <w:t>2026-2032年中国球墨铸铁铸件行业研究与前景趋势报告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a463a2bd24fe9" w:history="1">
        <w:r>
          <w:rPr>
            <w:rStyle w:val="Hyperlink"/>
          </w:rPr>
          <w:t>https://www.20087.com/9/76/QiuMoZhuTieZhuJianHangYeXianZhuangJiQianJing.html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铸造不锈钢管、球墨铸铁铸件厂、兴中成不锈钢质量怎么样、球墨铸铁铸件开裂原因、沪工是杂牌子还是名牌、球墨铸铁铸件表面处理后外观好看、球墨铸铁是什么材质、球墨铸铁铸件脆断原因、铸铁和球墨铸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f7a30a9cc4a0e" w:history="1">
      <w:r>
        <w:rPr>
          <w:rStyle w:val="Hyperlink"/>
        </w:rPr>
        <w:t>2026-2032年中国球墨铸铁铸件行业研究与前景趋势报告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uMoZhuTieZhuJianHangYeXianZhuangJiQianJing.html" TargetMode="External" Id="Rc64a463a2bd2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uMoZhuTieZhuJianHangYeXianZhuangJiQianJing.html" TargetMode="External" Id="Rfc1f7a30a9cc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2026-03-23T00:03:31Z</dcterms:created>
  <dcterms:modified xsi:type="dcterms:W3CDTF">2026-03-23T01:03:31Z</dcterms:modified>
  <dc:subject>2026-2032年中国球墨铸铁铸件行业研究与前景趋势报告</dc:subject>
  <dc:title>2026-2032年中国球墨铸铁铸件行业研究与前景趋势报告</dc:title>
  <cp:keywords>2026-2032年中国球墨铸铁铸件行业研究与前景趋势报告</cp:keywords>
  <dc:description>2026-2032年中国球墨铸铁铸件行业研究与前景趋势报告</dc:description>
</cp:coreProperties>
</file>