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b084a8a44fb3" w:history="1">
              <w:r>
                <w:rPr>
                  <w:rStyle w:val="Hyperlink"/>
                </w:rPr>
                <w:t>2023-2029年中国露天采矿行业发展全面调研与未来趋势报告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b084a8a44fb3" w:history="1">
              <w:r>
                <w:rPr>
                  <w:rStyle w:val="Hyperlink"/>
                </w:rPr>
                <w:t>2023-2029年中国露天采矿行业发展全面调研与未来趋势报告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bb084a8a44fb3" w:history="1">
                <w:r>
                  <w:rPr>
                    <w:rStyle w:val="Hyperlink"/>
                  </w:rPr>
                  <w:t>https://www.20087.com/9/16/LuTianCaiKuangFaZhanQuShiFenXi.html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采矿是矿物资源开采的一种重要方式，近年来随着全球对矿产资源需求的增加而持续发展。目前，露天采矿行业正面临着环保和资源利用效率的双重挑战。为了解决这些问题，采矿企业正在采用更加先进的技术和设备，比如无人驾驶卡车、无人机勘查等，以提高采矿效率并减少对环境的影响。此外，数字化和智能化技术的应用也在不断推进。</w:t>
      </w:r>
      <w:r>
        <w:rPr>
          <w:rFonts w:hint="eastAsia"/>
        </w:rPr>
        <w:br/>
      </w:r>
      <w:r>
        <w:rPr>
          <w:rFonts w:hint="eastAsia"/>
        </w:rPr>
        <w:t>　　未来，露天采矿行业的发展将主要体现在以下几个方面：一是技术进步，包括智能装备的应用和数字矿山的建设；二是可持续发展，采取更加环保的开采方法，减少对生态环境的影响；三是资源综合利用，提高矿产资源的回收率和利用率；四是安全管理，加强安全生产管理，提高事故预防能力；五是国际合作，拓展海外矿业项目，参与全球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b084a8a44fb3" w:history="1">
        <w:r>
          <w:rPr>
            <w:rStyle w:val="Hyperlink"/>
          </w:rPr>
          <w:t>2023-2029年中国露天采矿行业发展全面调研与未来趋势报告</w:t>
        </w:r>
      </w:hyperlink>
      <w:r>
        <w:rPr>
          <w:rFonts w:hint="eastAsia"/>
        </w:rPr>
        <w:t>》基于多年露天采矿行业研究积累，结合露天采矿行业市场现状，通过资深研究团队对露天采矿市场资讯的系统整理与分析，依托权威数据资源及长期市场监测数据库，对露天采矿行业进行了全面调研。报告详细分析了露天采矿市场规模、市场前景、技术现状及未来发展方向，重点评估了露天采矿行业内企业的竞争格局及经营表现，并通过SWOT分析揭示了露天采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bb084a8a44fb3" w:history="1">
        <w:r>
          <w:rPr>
            <w:rStyle w:val="Hyperlink"/>
          </w:rPr>
          <w:t>2023-2029年中国露天采矿行业发展全面调研与未来趋势报告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》为投资者提供了准确的市场现状分析及前景预判，帮助挖掘行业投资价值，并提出投资策略与营销策略建议，是把握露天采矿行业动态、优化决策的重要工具。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露天采矿产业概述</w:t>
      </w:r>
      <w:r>
        <w:rPr>
          <w:rFonts w:hint="eastAsia"/>
        </w:rPr>
        <w:br/>
      </w:r>
      <w:r>
        <w:rPr>
          <w:rFonts w:hint="eastAsia"/>
        </w:rPr>
        <w:t>　　第一节 露天采矿定义</w:t>
      </w:r>
      <w:r>
        <w:rPr>
          <w:rFonts w:hint="eastAsia"/>
        </w:rPr>
        <w:br/>
      </w:r>
      <w:r>
        <w:rPr>
          <w:rFonts w:hint="eastAsia"/>
        </w:rPr>
        <w:t>　　第二节 露天采矿行业特点</w:t>
      </w:r>
      <w:r>
        <w:rPr>
          <w:rFonts w:hint="eastAsia"/>
        </w:rPr>
        <w:br/>
      </w:r>
      <w:r>
        <w:rPr>
          <w:rFonts w:hint="eastAsia"/>
        </w:rPr>
        <w:t>　　第三节 露天采矿产业链分析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2022-2023年中国露天采矿行业运行环境分析</w:t>
      </w:r>
      <w:r>
        <w:rPr>
          <w:rFonts w:hint="eastAsia"/>
        </w:rPr>
        <w:br/>
      </w:r>
      <w:r>
        <w:rPr>
          <w:rFonts w:hint="eastAsia"/>
        </w:rPr>
        <w:t>　　第一节 中国露天采矿运行经济环境分析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中国露天采矿产业政策环境分析</w:t>
      </w:r>
      <w:r>
        <w:rPr>
          <w:rFonts w:hint="eastAsia"/>
        </w:rPr>
        <w:br/>
      </w:r>
      <w:r>
        <w:rPr>
          <w:rFonts w:hint="eastAsia"/>
        </w:rPr>
        <w:t>　　　　一、露天采矿行业监管体制</w:t>
      </w:r>
      <w:r>
        <w:rPr>
          <w:rFonts w:hint="eastAsia"/>
        </w:rPr>
        <w:br/>
      </w:r>
      <w:r>
        <w:rPr>
          <w:rFonts w:hint="eastAsia"/>
        </w:rPr>
        <w:t>　　　　二、露天采矿行业主要法规</w:t>
      </w:r>
      <w:r>
        <w:rPr>
          <w:rFonts w:hint="eastAsia"/>
        </w:rPr>
        <w:br/>
      </w:r>
      <w:r>
        <w:rPr>
          <w:rFonts w:hint="eastAsia"/>
        </w:rPr>
        <w:t>　　　　三、主要露天采矿产业政策</w:t>
      </w:r>
      <w:r>
        <w:rPr>
          <w:rFonts w:hint="eastAsia"/>
        </w:rPr>
        <w:br/>
      </w:r>
      <w:r>
        <w:rPr>
          <w:rFonts w:hint="eastAsia"/>
        </w:rPr>
        <w:t>　　第三节 中国露天采矿产业社会环境分析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2022-2023年国外露天采矿行业发展态势分析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国外露天采矿市场发展现状分析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国外主要国家露天采矿市场现状</w:t>
      </w:r>
      <w:r>
        <w:rPr>
          <w:rFonts w:hint="eastAsia"/>
        </w:rPr>
        <w:br/>
      </w:r>
      <w:r>
        <w:rPr>
          <w:rFonts w:hint="eastAsia"/>
        </w:rPr>
        <w:t>　　第三节 国外露天采矿行业发展趋势预测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中国露天采矿行业市场分析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2018-2023年中国露天采矿行业规模情况</w:t>
      </w:r>
      <w:r>
        <w:rPr>
          <w:rFonts w:hint="eastAsia"/>
        </w:rPr>
        <w:br/>
      </w:r>
      <w:r>
        <w:rPr>
          <w:rFonts w:hint="eastAsia"/>
        </w:rPr>
        <w:t>　　　　一、露天采矿行业市场规模情况分析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二、露天采矿行业单位规模情况</w:t>
      </w:r>
      <w:r>
        <w:rPr>
          <w:rFonts w:hint="eastAsia"/>
        </w:rPr>
        <w:br/>
      </w:r>
      <w:r>
        <w:rPr>
          <w:rFonts w:hint="eastAsia"/>
        </w:rPr>
        <w:t>　　　　三、露天采矿行业人员规模情况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2018-2023年中国露天采矿行业财务能力分析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一、露天采矿行业盈利能力分析</w:t>
      </w:r>
      <w:r>
        <w:rPr>
          <w:rFonts w:hint="eastAsia"/>
        </w:rPr>
        <w:br/>
      </w:r>
      <w:r>
        <w:rPr>
          <w:rFonts w:hint="eastAsia"/>
        </w:rPr>
        <w:t>　　　　二、露天采矿行业偿债能力分析</w:t>
      </w:r>
      <w:r>
        <w:rPr>
          <w:rFonts w:hint="eastAsia"/>
        </w:rPr>
        <w:br/>
      </w:r>
      <w:r>
        <w:rPr>
          <w:rFonts w:hint="eastAsia"/>
        </w:rPr>
        <w:t>　　　　三、露天采矿行业营运能力分析</w:t>
      </w:r>
      <w:r>
        <w:rPr>
          <w:rFonts w:hint="eastAsia"/>
        </w:rPr>
        <w:br/>
      </w:r>
      <w:r>
        <w:rPr>
          <w:rFonts w:hint="eastAsia"/>
        </w:rPr>
        <w:t>　　　　四、露天采矿行业发展能力分析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2022-2023年中国露天采矿行业热点动态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2023年中国露天采矿行业面临的挑战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中国重点地区露天采矿行业市场调研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重点地区（一）露天采矿市场调研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重点地区（二）露天采矿市场调研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重点地区（三）露天采矿市场调研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重点地区（四）露天采矿市场调研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重点地区（五）露天采矿市场调研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中国露天采矿行业价格走势及影响因素分析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国内露天采矿行业价格回顾</w:t>
      </w:r>
      <w:r>
        <w:rPr>
          <w:rFonts w:hint="eastAsia"/>
        </w:rPr>
        <w:br/>
      </w:r>
      <w:r>
        <w:rPr>
          <w:rFonts w:hint="eastAsia"/>
        </w:rPr>
        <w:t>　　第二节 国内露天采矿行业价格走势预测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国内露天采矿行业价格影响因素分析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中国露天采矿行业客户调研</w:t>
      </w:r>
      <w:r>
        <w:rPr>
          <w:rFonts w:hint="eastAsia"/>
        </w:rPr>
        <w:br/>
      </w:r>
      <w:r>
        <w:rPr>
          <w:rFonts w:hint="eastAsia"/>
        </w:rPr>
        <w:t>　　　　一、露天采矿行业客户偏好调查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二、客户对露天采矿品牌的首要认知渠道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三、露天采矿品牌忠诚度调查</w:t>
      </w:r>
      <w:r>
        <w:rPr>
          <w:rFonts w:hint="eastAsia"/>
        </w:rPr>
        <w:br/>
      </w:r>
      <w:r>
        <w:rPr>
          <w:rFonts w:hint="eastAsia"/>
        </w:rPr>
        <w:t>　　　　四、露天采矿行业客户消费理念调研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中国露天采矿行业竞争格局分析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2023年露天采矿行业集中度分析</w:t>
      </w:r>
      <w:r>
        <w:rPr>
          <w:rFonts w:hint="eastAsia"/>
        </w:rPr>
        <w:br/>
      </w:r>
      <w:r>
        <w:rPr>
          <w:rFonts w:hint="eastAsia"/>
        </w:rPr>
        <w:t>　　　　一、露天采矿市场集中度分析</w:t>
      </w:r>
      <w:r>
        <w:rPr>
          <w:rFonts w:hint="eastAsia"/>
        </w:rPr>
        <w:br/>
      </w:r>
      <w:r>
        <w:rPr>
          <w:rFonts w:hint="eastAsia"/>
        </w:rPr>
        <w:t>　　　　二、露天采矿企业集中度分析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2022-2023年露天采矿行业竞争格局分析</w:t>
      </w:r>
      <w:r>
        <w:rPr>
          <w:rFonts w:hint="eastAsia"/>
        </w:rPr>
        <w:br/>
      </w:r>
      <w:r>
        <w:rPr>
          <w:rFonts w:hint="eastAsia"/>
        </w:rPr>
        <w:t>　　　　一、露天采矿行业竞争策略分析</w:t>
      </w:r>
      <w:r>
        <w:rPr>
          <w:rFonts w:hint="eastAsia"/>
        </w:rPr>
        <w:br/>
      </w:r>
      <w:r>
        <w:rPr>
          <w:rFonts w:hint="eastAsia"/>
        </w:rPr>
        <w:t>　　　　二、露天采矿行业竞争格局展望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三、我国露天采矿市场竞争趋势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露天采矿行业重点企业发展调研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露天采矿企业发展策略分析</w:t>
      </w:r>
      <w:r>
        <w:rPr>
          <w:rFonts w:hint="eastAsia"/>
        </w:rPr>
        <w:br/>
      </w:r>
      <w:r>
        <w:rPr>
          <w:rFonts w:hint="eastAsia"/>
        </w:rPr>
        <w:t>　　第一节 露天采矿市场策略分析</w:t>
      </w:r>
      <w:r>
        <w:rPr>
          <w:rFonts w:hint="eastAsia"/>
        </w:rPr>
        <w:br/>
      </w:r>
      <w:r>
        <w:rPr>
          <w:rFonts w:hint="eastAsia"/>
        </w:rPr>
        <w:t>　　　　一、露天采矿价格策略分析</w:t>
      </w:r>
      <w:r>
        <w:rPr>
          <w:rFonts w:hint="eastAsia"/>
        </w:rPr>
        <w:br/>
      </w:r>
      <w:r>
        <w:rPr>
          <w:rFonts w:hint="eastAsia"/>
        </w:rPr>
        <w:t>　　　　二、露天采矿渠道策略分析</w:t>
      </w:r>
      <w:r>
        <w:rPr>
          <w:rFonts w:hint="eastAsia"/>
        </w:rPr>
        <w:br/>
      </w:r>
      <w:r>
        <w:rPr>
          <w:rFonts w:hint="eastAsia"/>
        </w:rPr>
        <w:t>　　第二节 露天采矿销售策略分析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提高露天采矿企业竞争力的策略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一、提高中国露天采矿企业核心竞争力的对策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二、露天采矿企业提升竞争力的主要方向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三、影响露天采矿企业核心竞争力的因素及提升途径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四、提高露天采矿企业竞争力的策略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露天采矿行业投资风险与控制策略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露天采矿行业SWOT模型分析</w:t>
      </w:r>
      <w:r>
        <w:rPr>
          <w:rFonts w:hint="eastAsia"/>
        </w:rPr>
        <w:br/>
      </w:r>
      <w:r>
        <w:rPr>
          <w:rFonts w:hint="eastAsia"/>
        </w:rPr>
        <w:t>　　　　一、露天采矿行业优势分析</w:t>
      </w:r>
      <w:r>
        <w:rPr>
          <w:rFonts w:hint="eastAsia"/>
        </w:rPr>
        <w:br/>
      </w:r>
      <w:r>
        <w:rPr>
          <w:rFonts w:hint="eastAsia"/>
        </w:rPr>
        <w:t>　　　　二、露天采矿行业劣势分析</w:t>
      </w:r>
      <w:r>
        <w:rPr>
          <w:rFonts w:hint="eastAsia"/>
        </w:rPr>
        <w:br/>
      </w:r>
      <w:r>
        <w:rPr>
          <w:rFonts w:hint="eastAsia"/>
        </w:rPr>
        <w:t>　　　　三、露天采矿行业机会分析</w:t>
      </w:r>
      <w:r>
        <w:rPr>
          <w:rFonts w:hint="eastAsia"/>
        </w:rPr>
        <w:br/>
      </w:r>
      <w:r>
        <w:rPr>
          <w:rFonts w:hint="eastAsia"/>
        </w:rPr>
        <w:t>　　　　四、露天采矿行业风险分析</w:t>
      </w:r>
      <w:r>
        <w:rPr>
          <w:rFonts w:hint="eastAsia"/>
        </w:rPr>
        <w:br/>
      </w:r>
      <w:r>
        <w:rPr>
          <w:rFonts w:hint="eastAsia"/>
        </w:rPr>
        <w:t>　　第二节 露天采矿行业投资风险及控制策略分析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一、露天采矿市场风险及控制策略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二、露天采矿行业政策风险及控制策略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三、露天采矿行业经营风险及控制策略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四、露天采矿同业竞争风险及控制策略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五、露天采矿行业其他风险及控制策略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2023-2029年中国露天采矿行业投资潜力及发展趋势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2023-2029年露天采矿行业投资潜力分析</w:t>
      </w:r>
      <w:r>
        <w:rPr>
          <w:rFonts w:hint="eastAsia"/>
        </w:rPr>
        <w:br/>
      </w:r>
      <w:r>
        <w:rPr>
          <w:rFonts w:hint="eastAsia"/>
        </w:rPr>
        <w:t>　　　　一、露天采矿行业重点可投资领域</w:t>
      </w:r>
      <w:r>
        <w:rPr>
          <w:rFonts w:hint="eastAsia"/>
        </w:rPr>
        <w:br/>
      </w:r>
      <w:r>
        <w:rPr>
          <w:rFonts w:hint="eastAsia"/>
        </w:rPr>
        <w:t>　　　　二、露天采矿行业目标市场需求潜力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三、露天采矿行业投资潜力综合评判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中.智林.－2023-2029年中国露天采矿行业发展趋势分析</w:t>
      </w:r>
      <w:r>
        <w:rPr>
          <w:rFonts w:hint="eastAsia"/>
        </w:rPr>
        <w:br/>
      </w:r>
      <w:r>
        <w:rPr>
          <w:rFonts w:hint="eastAsia"/>
        </w:rPr>
        <w:t>　　　　一、露天采矿行业规模发展趋势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二、未来露天采矿产业创新的发展趋势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三、“十四五”期间我国露天采矿行业发展剖析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五、未来露天采矿行业发展变局剖析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露天采矿行业历程</w:t>
      </w:r>
      <w:r>
        <w:rPr>
          <w:rFonts w:hint="eastAsia"/>
        </w:rPr>
        <w:br/>
      </w:r>
      <w:r>
        <w:rPr>
          <w:rFonts w:hint="eastAsia"/>
        </w:rPr>
        <w:t>　　图表 露天采矿行业生命周期</w:t>
      </w:r>
      <w:r>
        <w:rPr>
          <w:rFonts w:hint="eastAsia"/>
        </w:rPr>
        <w:br/>
      </w:r>
      <w:r>
        <w:rPr>
          <w:rFonts w:hint="eastAsia"/>
        </w:rPr>
        <w:t>　　图表 露天采矿行业产业链分析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2018-2023年露天采矿行业市场容量统计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2018-2023年中国露天采矿行业经营效益分析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2023-2029年中国露天采矿行业市场容量预测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2023-2029年中国露天采矿行业市场规模预测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2023-2029年中国露天采矿市场前景分析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2023-2029年中国露天采矿行业发展趋势预测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b084a8a44fb3" w:history="1">
        <w:r>
          <w:rPr>
            <w:rStyle w:val="Hyperlink"/>
          </w:rPr>
          <w:t>2023-2029年中国露天采矿行业发展全面调研与未来趋势报告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bb084a8a44fb3" w:history="1">
        <w:r>
          <w:rPr>
            <w:rStyle w:val="Hyperlink"/>
          </w:rPr>
          <w:t>https://www.20087.com/9/16/LuTianCaiKuangFaZhanQuShiFenXi.html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热点：露天采矿场是由什么组成的、露天采矿技术、露天矿山开采设计图、露天采矿方法有哪些、采矿怎么形成天坑、露天采矿安全距离规定、矿山分为露天矿和什么矿、露天采矿车、露天开采的意义是什么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c83406144e02" w:history="1">
      <w:r>
        <w:rPr>
          <w:rStyle w:val="Hyperlink"/>
        </w:rPr>
        <w:t>2023-2029年中国露天采矿行业发展全面调研与未来趋势报告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uTianCaiKuangFaZhanQuShiFenXi.html" TargetMode="External" Id="R1babb084a8a4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uTianCaiKuangFaZhanQuShiFenXi.html" TargetMode="External" Id="Re7f2c834061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2023-04-12T02:34:00Z</dcterms:created>
  <dcterms:modified xsi:type="dcterms:W3CDTF">2023-04-12T03:34:00Z</dcterms:modified>
  <dc:subject>2023-2029年中国露天采矿行业发展全面调研与未来趋势报告</dc:subject>
  <dc:title>2023-2029年中国露天采矿行业发展全面调研与未来趋势报告</dc:title>
  <cp:keywords>2023-2029年中国露天采矿行业发展全面调研与未来趋势报告</cp:keywords>
  <dc:description>2023-2029年中国露天采矿行业发展全面调研与未来趋势报告</dc:description>
</cp:coreProperties>
</file>