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ca69bf27be42a5" w:history="1">
              <w:r>
                <w:rPr>
                  <w:rStyle w:val="Hyperlink"/>
                </w:rPr>
                <w:t>2026-2032年中国水电市场现状调研与发展前景分析报告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ca69bf27be42a5" w:history="1">
              <w:r>
                <w:rPr>
                  <w:rStyle w:val="Hyperlink"/>
                </w:rPr>
                <w:t>2026-2032年中国水电市场现状调研与发展前景分析报告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11AA56A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ca69bf27be42a5" w:history="1">
                <w:r>
                  <w:rPr>
                    <w:rStyle w:val="Hyperlink"/>
                  </w:rPr>
                  <w:t>https://www.20087.com/A/56/ShuiDianFaZhanQuShi.html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电是可再生能源的重要组成部分，以其清洁、可靠和可再生的特点，在全球能源结构中占据重要地位。近年来，随着对可持续能源需求的增加，水电站的建设和运营得到了更多关注。技术的进步，如高效水轮机和智能电网系统，提高了水电站的发电效率和电网的稳定性。同时，对生态环境影响的评估和减缓措施也成为水电项目规划和执行的关键考量。</w:t>
      </w:r>
      <w:r>
        <w:rPr>
          <w:rFonts w:hint="eastAsia"/>
        </w:rPr>
        <w:br/>
      </w:r>
      <w:r>
        <w:rPr>
          <w:rFonts w:hint="eastAsia"/>
        </w:rPr>
        <w:t>　　未来，水电行业将面临多重挑战与机遇。市场调研网认为，一方面，气候变化导致的水资源分布变化可能影响水电站的稳定运行，需要更精细的水资源管理和技术适应。另一方面，随着储能技术和智能电网的发展，水电将更有效地与其他可再生能源（如风能和太阳能）互补，提高整体能源系统的灵活性和韧性。此外，社会和环境责任将推动水电项目更加注重生态修复和社区参与，实现能源开发与生态保护的和谐共生。</w:t>
      </w:r>
      <w:r>
        <w:rPr>
          <w:rFonts w:hint="eastAsia"/>
        </w:rPr>
        <w:br/>
      </w:r>
      <w:r>
        <w:rPr>
          <w:rFonts w:hint="eastAsia"/>
        </w:rPr>
        <w:t>　　据市场调研网（中智林）《</w:t>
      </w:r>
      <w:hyperlink r:id="Radca69bf27be42a5" w:history="1">
        <w:r>
          <w:rPr>
            <w:rStyle w:val="Hyperlink"/>
          </w:rPr>
          <w:t>2026-2032年中国水电市场现状调研与发展前景分析报告</w:t>
        </w:r>
      </w:hyperlink>
      <w:r>
        <w:rPr>
          <w:rFonts w:hint="eastAsia"/>
        </w:rPr>
        <w:t>》，2025年水电行业市场规模达 亿元，预计2032年市场规模将达 亿元，期间年均复合增长率（CAGR）达 %。报告基于国家统计局及水电相关协会的权威数据，结合科研单位的详实资料，系统分析了水电行业的发展环境、产业链结构、市场供需状况及重点企业现状，并对水电行业市场前景及发展趋势作出科学预测。报告揭示了水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水电产业市场概述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2025-2026年全球水电市场现状及发展趋势</w:t>
      </w:r>
      <w:r>
        <w:rPr>
          <w:rFonts w:hint="eastAsia"/>
        </w:rPr>
        <w:br/>
      </w:r>
      <w:r>
        <w:rPr>
          <w:rFonts w:hint="eastAsia"/>
        </w:rPr>
        <w:t>　　第一节 全球水电市场现状及发展趋势</w:t>
      </w:r>
      <w:r>
        <w:rPr>
          <w:rFonts w:hint="eastAsia"/>
        </w:rPr>
        <w:br/>
      </w:r>
      <w:r>
        <w:rPr>
          <w:rFonts w:hint="eastAsia"/>
        </w:rPr>
        <w:t>　　　　一、全球水电产业竞争现状</w:t>
      </w:r>
      <w:r>
        <w:rPr>
          <w:rFonts w:hint="eastAsia"/>
        </w:rPr>
        <w:br/>
      </w:r>
      <w:r>
        <w:rPr>
          <w:rFonts w:hint="eastAsia"/>
        </w:rPr>
        <w:t>　　　　二、全球水电产业投资状况</w:t>
      </w:r>
      <w:r>
        <w:rPr>
          <w:rFonts w:hint="eastAsia"/>
        </w:rPr>
        <w:br/>
      </w:r>
      <w:r>
        <w:rPr>
          <w:rFonts w:hint="eastAsia"/>
        </w:rPr>
        <w:t>　　　　三、全球水电产业市场发展趋势</w:t>
      </w:r>
      <w:r>
        <w:rPr>
          <w:rFonts w:hint="eastAsia"/>
        </w:rPr>
        <w:br/>
      </w:r>
      <w:r>
        <w:rPr>
          <w:rFonts w:hint="eastAsia"/>
        </w:rPr>
        <w:t>　　第二节 全球主要国家水电市场现状及发展趋势</w:t>
      </w:r>
      <w:r>
        <w:rPr>
          <w:rFonts w:hint="eastAsia"/>
        </w:rPr>
        <w:br/>
      </w:r>
      <w:r>
        <w:rPr>
          <w:rFonts w:hint="eastAsia"/>
        </w:rPr>
        <w:t>　　　　一、A国家地区水电市场现状及发展趋势</w:t>
      </w:r>
      <w:r>
        <w:rPr>
          <w:rFonts w:hint="eastAsia"/>
        </w:rPr>
        <w:br/>
      </w:r>
      <w:r>
        <w:rPr>
          <w:rFonts w:hint="eastAsia"/>
        </w:rPr>
        <w:t>　　　　　　1. 产业市场环境分析</w:t>
      </w:r>
      <w:r>
        <w:rPr>
          <w:rFonts w:hint="eastAsia"/>
        </w:rPr>
        <w:br/>
      </w:r>
      <w:r>
        <w:rPr>
          <w:rFonts w:hint="eastAsia"/>
        </w:rPr>
        <w:t>　　　　　　2. 2021-2026年水电产业市场规模状况</w:t>
      </w:r>
      <w:r>
        <w:rPr>
          <w:rFonts w:hint="eastAsia"/>
        </w:rPr>
        <w:br/>
      </w:r>
      <w:r>
        <w:rPr>
          <w:rFonts w:hint="eastAsia"/>
        </w:rPr>
        <w:t>　　　　　　3. 2021-2026年水电产业投资状况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全球主要国家地区水电产业现状及产业转移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全球水电市场经营模式现状及发展趋势</w:t>
      </w:r>
      <w:r>
        <w:rPr>
          <w:rFonts w:hint="eastAsia"/>
        </w:rPr>
        <w:br/>
      </w:r>
      <w:r>
        <w:rPr>
          <w:rFonts w:hint="eastAsia"/>
        </w:rPr>
        <w:br/>
      </w:r>
      <w:r>
        <w:rPr>
          <w:rFonts w:hint="eastAsia"/>
        </w:rPr>
        <w:t>第三章 中国水电产业链发展状况分析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中国水电产业发展分析</w:t>
      </w:r>
      <w:r>
        <w:rPr>
          <w:rFonts w:hint="eastAsia"/>
        </w:rPr>
        <w:br/>
      </w:r>
      <w:r>
        <w:rPr>
          <w:rFonts w:hint="eastAsia"/>
        </w:rPr>
        <w:t>　　第一节 中国水电产业发展现状</w:t>
      </w:r>
      <w:r>
        <w:rPr>
          <w:rFonts w:hint="eastAsia"/>
        </w:rPr>
        <w:br/>
      </w:r>
      <w:r>
        <w:rPr>
          <w:rFonts w:hint="eastAsia"/>
        </w:rPr>
        <w:t>　　第二节 中国水电产业国际地位现状</w:t>
      </w:r>
      <w:r>
        <w:rPr>
          <w:rFonts w:hint="eastAsia"/>
        </w:rPr>
        <w:br/>
      </w:r>
      <w:r>
        <w:rPr>
          <w:rFonts w:hint="eastAsia"/>
        </w:rPr>
        <w:t>　　第三节 中国水电产业经济运行现状</w:t>
      </w:r>
      <w:r>
        <w:rPr>
          <w:rFonts w:hint="eastAsia"/>
        </w:rPr>
        <w:br/>
      </w:r>
      <w:r>
        <w:rPr>
          <w:rFonts w:hint="eastAsia"/>
        </w:rPr>
        <w:t>　　第四节 中国水电产业运营模式现状</w:t>
      </w:r>
      <w:r>
        <w:rPr>
          <w:rFonts w:hint="eastAsia"/>
        </w:rPr>
        <w:br/>
      </w:r>
      <w:r>
        <w:rPr>
          <w:rFonts w:hint="eastAsia"/>
        </w:rPr>
        <w:t>　　第五节 中国水电产业存在的问题及发展策略分析</w:t>
      </w:r>
      <w:r>
        <w:rPr>
          <w:rFonts w:hint="eastAsia"/>
        </w:rPr>
        <w:br/>
      </w:r>
      <w:r>
        <w:rPr>
          <w:rFonts w:hint="eastAsia"/>
        </w:rPr>
        <w:t>　　第六节 中国水电产业发展趋势</w:t>
      </w:r>
      <w:r>
        <w:rPr>
          <w:rFonts w:hint="eastAsia"/>
        </w:rPr>
        <w:br/>
      </w:r>
      <w:r>
        <w:rPr>
          <w:rFonts w:hint="eastAsia"/>
        </w:rPr>
        <w:br/>
      </w:r>
      <w:r>
        <w:rPr>
          <w:rFonts w:hint="eastAsia"/>
        </w:rPr>
        <w:t>第五章 中国水电市场现状及发展趋势</w:t>
      </w:r>
      <w:r>
        <w:rPr>
          <w:rFonts w:hint="eastAsia"/>
        </w:rPr>
        <w:br/>
      </w:r>
      <w:r>
        <w:rPr>
          <w:rFonts w:hint="eastAsia"/>
        </w:rPr>
        <w:t>　　第一节 中国水电市场供给状况</w:t>
      </w:r>
      <w:r>
        <w:rPr>
          <w:rFonts w:hint="eastAsia"/>
        </w:rPr>
        <w:br/>
      </w:r>
      <w:r>
        <w:rPr>
          <w:rFonts w:hint="eastAsia"/>
        </w:rPr>
        <w:t>　　第二节 中国水电市场需求状况</w:t>
      </w:r>
      <w:r>
        <w:rPr>
          <w:rFonts w:hint="eastAsia"/>
        </w:rPr>
        <w:br/>
      </w:r>
      <w:r>
        <w:rPr>
          <w:rFonts w:hint="eastAsia"/>
        </w:rPr>
        <w:t>　　第三节 中国水电市场结构状况</w:t>
      </w:r>
      <w:r>
        <w:rPr>
          <w:rFonts w:hint="eastAsia"/>
        </w:rPr>
        <w:br/>
      </w:r>
      <w:r>
        <w:rPr>
          <w:rFonts w:hint="eastAsia"/>
        </w:rPr>
        <w:t>　　第四节 中国水电市场存在的问题及发展策略分析</w:t>
      </w:r>
      <w:r>
        <w:rPr>
          <w:rFonts w:hint="eastAsia"/>
        </w:rPr>
        <w:br/>
      </w:r>
      <w:r>
        <w:rPr>
          <w:rFonts w:hint="eastAsia"/>
        </w:rPr>
        <w:t>　　第五节 中国水电市场发展潜力及发展趋势</w:t>
      </w:r>
      <w:r>
        <w:rPr>
          <w:rFonts w:hint="eastAsia"/>
        </w:rPr>
        <w:br/>
      </w:r>
      <w:r>
        <w:rPr>
          <w:rFonts w:hint="eastAsia"/>
        </w:rPr>
        <w:br/>
      </w:r>
      <w:r>
        <w:rPr>
          <w:rFonts w:hint="eastAsia"/>
        </w:rPr>
        <w:t>第六章 中国水电产业基本竞争战略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四、水电产业该战略的SWOT分析</w:t>
      </w:r>
      <w:r>
        <w:rPr>
          <w:rFonts w:hint="eastAsia"/>
        </w:rPr>
        <w:br/>
      </w:r>
      <w:r>
        <w:rPr>
          <w:rFonts w:hint="eastAsia"/>
        </w:rPr>
        <w:t>　　　　五、水电产业该战略的典型企业分析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中国水电产业市场竞争分析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中国水电产业市场营销策略竞争分析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国外领先企业在中国水电产业市场竞争策略研究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中国水电产业市场发展预测</w:t>
      </w:r>
      <w:r>
        <w:rPr>
          <w:rFonts w:hint="eastAsia"/>
        </w:rPr>
        <w:br/>
      </w:r>
      <w:r>
        <w:rPr>
          <w:rFonts w:hint="eastAsia"/>
        </w:rPr>
        <w:t>　　第一节 中国水电产业发展环境预测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中国水电市场发展预测</w:t>
      </w:r>
      <w:r>
        <w:rPr>
          <w:rFonts w:hint="eastAsia"/>
        </w:rPr>
        <w:br/>
      </w:r>
      <w:r>
        <w:rPr>
          <w:rFonts w:hint="eastAsia"/>
        </w:rPr>
        <w:t>　　　　一、2026-2032年中国水电市场需求预测分析</w:t>
      </w:r>
      <w:r>
        <w:rPr>
          <w:rFonts w:hint="eastAsia"/>
        </w:rPr>
        <w:br/>
      </w:r>
      <w:r>
        <w:rPr>
          <w:rFonts w:hint="eastAsia"/>
        </w:rPr>
        <w:t>　　　　二、2021-2032年中国水电市场结构预测</w:t>
      </w:r>
      <w:r>
        <w:rPr>
          <w:rFonts w:hint="eastAsia"/>
        </w:rPr>
        <w:br/>
      </w:r>
      <w:r>
        <w:rPr>
          <w:rFonts w:hint="eastAsia"/>
        </w:rPr>
        <w:t>　　　　三、2021-2032年中国水电市场集中度预测</w:t>
      </w:r>
      <w:r>
        <w:rPr>
          <w:rFonts w:hint="eastAsia"/>
        </w:rPr>
        <w:br/>
      </w:r>
      <w:r>
        <w:rPr>
          <w:rFonts w:hint="eastAsia"/>
        </w:rPr>
        <w:t>　　　　四、2021-2032年中国水电市场供给预测</w:t>
      </w:r>
      <w:r>
        <w:rPr>
          <w:rFonts w:hint="eastAsia"/>
        </w:rPr>
        <w:br/>
      </w:r>
      <w:r>
        <w:rPr>
          <w:rFonts w:hint="eastAsia"/>
        </w:rPr>
        <w:t>　　　　五、2021-2032年中国水电市场价格预测</w:t>
      </w:r>
      <w:r>
        <w:rPr>
          <w:rFonts w:hint="eastAsia"/>
        </w:rPr>
        <w:br/>
      </w:r>
      <w:r>
        <w:rPr>
          <w:rFonts w:hint="eastAsia"/>
        </w:rPr>
        <w:br/>
      </w:r>
      <w:r>
        <w:rPr>
          <w:rFonts w:hint="eastAsia"/>
        </w:rPr>
        <w:t>第十一章 中国水电产业市场投资机会与风险</w:t>
      </w:r>
      <w:r>
        <w:rPr>
          <w:rFonts w:hint="eastAsia"/>
        </w:rPr>
        <w:br/>
      </w:r>
      <w:r>
        <w:rPr>
          <w:rFonts w:hint="eastAsia"/>
        </w:rPr>
        <w:t>　　第一节 中国水电产业市场投资优势分析</w:t>
      </w:r>
      <w:r>
        <w:rPr>
          <w:rFonts w:hint="eastAsia"/>
        </w:rPr>
        <w:br/>
      </w:r>
      <w:r>
        <w:rPr>
          <w:rFonts w:hint="eastAsia"/>
        </w:rPr>
        <w:t>　　第二节 中国水电产业市场投资劣势分析</w:t>
      </w:r>
      <w:r>
        <w:rPr>
          <w:rFonts w:hint="eastAsia"/>
        </w:rPr>
        <w:br/>
      </w:r>
      <w:r>
        <w:rPr>
          <w:rFonts w:hint="eastAsia"/>
        </w:rPr>
        <w:t>　　第三节 中国水电产业市场投资机会分析</w:t>
      </w:r>
      <w:r>
        <w:rPr>
          <w:rFonts w:hint="eastAsia"/>
        </w:rPr>
        <w:br/>
      </w:r>
      <w:r>
        <w:rPr>
          <w:rFonts w:hint="eastAsia"/>
        </w:rPr>
        <w:t>　　第四节 中国水电产业市场投资风险分析</w:t>
      </w:r>
      <w:r>
        <w:rPr>
          <w:rFonts w:hint="eastAsia"/>
        </w:rPr>
        <w:br/>
      </w:r>
      <w:r>
        <w:rPr>
          <w:rFonts w:hint="eastAsia"/>
        </w:rPr>
        <w:br/>
      </w:r>
      <w:r>
        <w:rPr>
          <w:rFonts w:hint="eastAsia"/>
        </w:rPr>
        <w:t>第十二章 中国水电产业市场竞争策略建议</w:t>
      </w:r>
      <w:r>
        <w:rPr>
          <w:rFonts w:hint="eastAsia"/>
        </w:rPr>
        <w:br/>
      </w:r>
      <w:r>
        <w:rPr>
          <w:rFonts w:hint="eastAsia"/>
        </w:rPr>
        <w:t>　　第一节 中国水电产业竞争战略建议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中国水电市场竞争策略建议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ca69bf27be42a5" w:history="1">
        <w:r>
          <w:rPr>
            <w:rStyle w:val="Hyperlink"/>
          </w:rPr>
          <w:t>2026-2032年中国水电市场现状调研与发展前景分析报告</w:t>
        </w:r>
      </w:hyperlink>
      <w:r>
        <w:rPr>
          <w:color w:val="C00000"/>
        </w:rPr>
        <w:t>》，报告编号：</w:t>
      </w:r>
      <w:r>
        <w:rPr>
          <w:rFonts w:hint="eastAsia"/>
          <w:color w:val="C00000"/>
        </w:rPr>
        <w:t>11AA56A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ca69bf27be42a5" w:history="1">
        <w:r>
          <w:rPr>
            <w:rStyle w:val="Hyperlink"/>
          </w:rPr>
          <w:t>https://www.20087.com/A/56/ShuiDianFaZhanQuShi.html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热点：雅鲁藏布江水电站、水电安装多少钱一个平方、水电项目包括哪些、水电工师傅接单平台、电站工作主要做什么、水电工、送变电是干什么的、水电费收费标准、hydropower</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73a89651c64a47" w:history="1">
      <w:r>
        <w:rPr>
          <w:rStyle w:val="Hyperlink"/>
        </w:rPr>
        <w:t>2026-2032年中国水电市场现状调研与发展前景分析报告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6/ShuiDianFaZhanQuShi.html" TargetMode="External" Id="Radca69bf27be42a5" /></Relationships>
</file>

<file path=word/_rels/header2.xml.rels>&#65279;<?xml version="1.0" encoding="utf-8"?><Relationships xmlns="http://schemas.openxmlformats.org/package/2006/relationships"><Relationship Type="http://schemas.openxmlformats.org/officeDocument/2006/relationships/hyperlink" Target="https://www.20087.com/A/56/ShuiDianFaZhanQuShi.html" TargetMode="External" Id="Rc273a89651c64a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2026-06-03T00:42:00Z</dcterms:created>
  <dcterms:modified xsi:type="dcterms:W3CDTF">2026-06-03T01:42:00Z</dcterms:modified>
  <dc:subject>2026-2032年中国水电市场现状调研与发展前景分析报告</dc:subject>
  <dc:title>2026-2032年中国水电市场现状调研与发展前景分析报告</dc:title>
  <cp:keywords>2026-2032年中国水电市场现状调研与发展前景分析报告</cp:keywords>
  <dc:description>2026-2032年中国水电市场现状调研与发展前景分析报告</dc:description>
</cp:coreProperties>
</file>