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dfc239eca40f6" w:history="1">
              <w:r>
                <w:rPr>
                  <w:rStyle w:val="Hyperlink"/>
                </w:rPr>
                <w:t>2025-2031年中国不锈钢波纹管 （CSST）行业现状与发展前景预测报告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dfc239eca40f6" w:history="1">
              <w:r>
                <w:rPr>
                  <w:rStyle w:val="Hyperlink"/>
                </w:rPr>
                <w:t>2025-2031年中国不锈钢波纹管 （CSST）行业现状与发展前景预测报告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dfc239eca40f6" w:history="1">
                <w:r>
                  <w:rPr>
                    <w:rStyle w:val="Hyperlink"/>
                  </w:rPr>
                  <w:t>https://www.20087.com/0/57/BuXiuGangBoWenGuan-CSST-ShiChangQianJingYuCe.html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不锈钢波纹管（Corrugated Stainless Steel Tubing, CSST）是燃气输送与工业流体系统的柔性连接解决方案，凭借耐腐蚀、抗振动及安装便捷等优势，在住宅燃气入户、商业厨房及工业设备中广泛应用。不锈钢波纹管 （CSST）普遍采用304或316L不锈钢带材经液压或机械成型制成环形或螺旋波纹结构，并外覆黄色或黑色高分子护套以增强抗冲击与防雷击性能。行业标准严格规定壁厚、爆破压力及弯曲半径，确保长期密封可靠性。然而，在雷击高发区域，若接地不良，CSST存在电弧穿孔风险，引发安全隐患，促使多地规范强制要求额外防雷措施。</w:t>
      </w:r>
      <w:r>
        <w:rPr>
          <w:rFonts w:hint="eastAsia"/>
        </w:rPr>
        <w:br/>
      </w:r>
      <w:r>
        <w:rPr>
          <w:rFonts w:hint="eastAsia"/>
        </w:rPr>
        <w:t>　　未来，不锈钢波纹管将加速向高安全性、智能化与多功能复合方向升级。内置导电层或金属编织网的增强型CSST可有效分散雷电流，消除穿孔隐患；而集成应变传感器的智能波纹管能实时监测应力变化与微泄漏，联动预警系统。在氢能基础设施建设中，高氢脆抗性不锈钢（如双相钢）波纹管将适配高压氢气输送需求。同时，绿色建筑推动下，CSST将更多采用再生不锈钢原料，并优化成型工艺降低能耗。此外，模块化快接接口设计将缩短安装时间，提升施工效率。整体而言，不锈钢波纹管正从被动流体通道升级为安全、智能能源输配网络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dfc239eca40f6" w:history="1">
        <w:r>
          <w:rPr>
            <w:rStyle w:val="Hyperlink"/>
          </w:rPr>
          <w:t>2025-2031年中国不锈钢波纹管 （CSST）行业现状与发展前景预测报告</w:t>
        </w:r>
      </w:hyperlink>
      <w:r>
        <w:rPr>
          <w:rFonts w:hint="eastAsia"/>
        </w:rPr>
        <w:t>》基于多年行业研究经验，系统分析了不锈钢波纹管 （CSST）产业链、市场规模、需求特征及价格趋势，客观呈现不锈钢波纹管 （CSST）行业现状。报告科学预测了不锈钢波纹管 （CSST）市场前景与发展方向，重点评估了不锈钢波纹管 （CSST）重点企业的竞争格局与品牌影响力，同时挖掘不锈钢波纹管 （CSST）细分领域的增长潜力与投资机遇，并对行业风险进行专业分析，为投资者和企业决策者提供前瞻性参考。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不锈钢波纹管 （CSST）行业概述</w:t>
      </w:r>
      <w:r>
        <w:rPr>
          <w:rFonts w:hint="eastAsia"/>
        </w:rPr>
        <w:br/>
      </w:r>
      <w:r>
        <w:rPr>
          <w:rFonts w:hint="eastAsia"/>
        </w:rPr>
        <w:t>　　第一节 不锈钢波纹管 （CSST）定义与分类</w:t>
      </w:r>
      <w:r>
        <w:rPr>
          <w:rFonts w:hint="eastAsia"/>
        </w:rPr>
        <w:br/>
      </w:r>
      <w:r>
        <w:rPr>
          <w:rFonts w:hint="eastAsia"/>
        </w:rPr>
        <w:t>　　第二节 不锈钢波纹管 （CSST）应用领域</w:t>
      </w:r>
      <w:r>
        <w:rPr>
          <w:rFonts w:hint="eastAsia"/>
        </w:rPr>
        <w:br/>
      </w:r>
      <w:r>
        <w:rPr>
          <w:rFonts w:hint="eastAsia"/>
        </w:rPr>
        <w:t>　　第三节 不锈钢波纹管 （CSST）行业经济指标分析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不锈钢波纹管 （CSST）产业链及经营模式分析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三、不锈钢波纹管 （CSST）销售模式及销售渠道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全球不锈钢波纹管 （CSST）市场发展综述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2019-2024年全球不锈钢波纹管 （CSST）市场规模与趋势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主要国家与地区不锈钢波纹管 （CSST）市场分析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2025-2031年全球不锈钢波纹管 （CSST）行业发展趋势与前景预测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中国不锈钢波纹管 （CSST）行业市场分析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2024-2025年不锈钢波纹管 （CSST）产能与投资动态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一、国内不锈钢波纹管 （CSST）产能及利用情况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二、不锈钢波纹管 （CSST）产能扩张与投资动态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2025-2031年不锈钢波纹管 （CSST）行业产量统计与趋势预测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一、2019-2024年不锈钢波纹管 （CSST）行业产量数据统计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1、2019-2024年不锈钢波纹管 （CSST）产量及增长趋势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2、2019-2024年不锈钢波纹管 （CSST）细分产品产量及份额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二、影响不锈钢波纹管 （CSST）产量的关键因素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三、2025-2031年不锈钢波纹管 （CSST）产量预测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2025-2031年不锈钢波纹管 （CSST）市场需求与销售分析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一、2024-2025年不锈钢波纹管 （CSST）行业需求现状</w:t>
      </w:r>
      <w:r>
        <w:rPr>
          <w:rFonts w:hint="eastAsia"/>
        </w:rPr>
        <w:br/>
      </w:r>
      <w:r>
        <w:rPr>
          <w:rFonts w:hint="eastAsia"/>
        </w:rPr>
        <w:t>　　　　二、不锈钢波纹管 （CSST）客户群体与需求特点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三、2019-2024年不锈钢波纹管 （CSST）行业销售规模分析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四、2025-2031年不锈钢波纹管 （CSST）市场增长潜力与规模预测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中国不锈钢波纹管 （CSST）细分市场与下游应用领域分析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不锈钢波纹管 （CSST）细分市场分析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一、2024-2025年不锈钢波纹管 （CSST）主要细分产品市场现状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不锈钢波纹管 （CSST）下游应用与客户群体分析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一、2024-2025年不锈钢波纹管 （CSST）各应用领域市场现状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2024-2025年不锈钢波纹管 （CSST）行业技术发展现状及趋势分析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不锈钢波纹管 （CSST）行业技术发展现状分析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国内外不锈钢波纹管 （CSST）行业技术差异与原因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不锈钢波纹管 （CSST）行业技术发展方向、趋势预测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提升不锈钢波纹管 （CSST）行业技术能力策略建议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不锈钢波纹管 （CSST）价格机制与竞争策略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一、2019-2024年不锈钢波纹管 （CSST）市场价格走势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不锈钢波纹管 （CSST）定价策略与方法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2025-2031年不锈钢波纹管 （CSST）价格竞争态势与趋势预测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中国不锈钢波纹管 （CSST）行业重点区域市场研究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2024-2025年重点区域不锈钢波纹管 （CSST）市场发展概况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二、2019-2024年不锈钢波纹管 （CSST）市场需求规模情况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三、2025-2031年不锈钢波纹管 （CSST）行业发展潜力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2019-2024年中国不锈钢波纹管 （CSST）行业进出口情况分析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不锈钢波纹管 （CSST）行业进口情况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一、2019-2024年不锈钢波纹管 （CSST）进口规模及增长情况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二、不锈钢波纹管 （CSST）主要进口来源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不锈钢波纹管 （CSST）行业出口情况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一、2019-2024年不锈钢波纹管 （CSST）出口规模及增长情况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二、不锈钢波纹管 （CSST）主要出口目的地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2019-2024年中国不锈钢波纹管 （CSST）行业总体发展与财务状况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2019-2024年中国不锈钢波纹管 （CSST）行业规模情况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二、不锈钢波纹管 （CSST）行业从业人员规模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三、不锈钢波纹管 （CSST）行业市场敏感性分析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2019-2024年中国不锈钢波纹管 （CSST）行业财务能力分析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（CSST）行业盈利能力</w:t>
      </w:r>
      <w:r>
        <w:rPr>
          <w:rFonts w:hint="eastAsia"/>
        </w:rPr>
        <w:br/>
      </w:r>
      <w:r>
        <w:rPr>
          <w:rFonts w:hint="eastAsia"/>
        </w:rPr>
        <w:t>　　　　二、不锈钢波纹管 （CSST）行业偿债能力</w:t>
      </w:r>
      <w:r>
        <w:rPr>
          <w:rFonts w:hint="eastAsia"/>
        </w:rPr>
        <w:br/>
      </w:r>
      <w:r>
        <w:rPr>
          <w:rFonts w:hint="eastAsia"/>
        </w:rPr>
        <w:t>　　　　三、不锈钢波纹管 （CSST）行业营运能力</w:t>
      </w:r>
      <w:r>
        <w:rPr>
          <w:rFonts w:hint="eastAsia"/>
        </w:rPr>
        <w:br/>
      </w:r>
      <w:r>
        <w:rPr>
          <w:rFonts w:hint="eastAsia"/>
        </w:rPr>
        <w:t>　　　　四、不锈钢波纹管 （CSST）行业发展能力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不锈钢波纹管 （CSST）行业重点企业调研分析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二、企业不锈钢波纹管 （CSST）业务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中国不锈钢波纹管 （CSST）行业竞争格局分析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不锈钢波纹管 （CSST）行业竞争格局总览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2024-2025年不锈钢波纹管 （CSST）行业竞争力分析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2019-2024年不锈钢波纹管 （CSST）行业企业并购活动分析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2024-2025年不锈钢波纹管 （CSST）行业会展与招投标活动分析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2025年中国不锈钢波纹管 （CSST）企业发展企业发展策略与建议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不锈钢波纹管 （CSST）销售模式与渠道策略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不锈钢波纹管 （CSST）品牌与市场推广策略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不锈钢波纹管 （CSST）研发投入与技术创新能力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不锈钢波纹管 （CSST）合作联盟与资源整合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中国不锈钢波纹管 （CSST）行业风险与对策</w:t>
      </w:r>
      <w:r>
        <w:rPr>
          <w:rFonts w:hint="eastAsia"/>
        </w:rPr>
        <w:br/>
      </w:r>
      <w:r>
        <w:rPr>
          <w:rFonts w:hint="eastAsia"/>
        </w:rPr>
        <w:t>　　第一节 不锈钢波纹管 （CSST）行业SWOT分析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（CSST）行业优势</w:t>
      </w:r>
      <w:r>
        <w:rPr>
          <w:rFonts w:hint="eastAsia"/>
        </w:rPr>
        <w:br/>
      </w:r>
      <w:r>
        <w:rPr>
          <w:rFonts w:hint="eastAsia"/>
        </w:rPr>
        <w:t>　　　　二、不锈钢波纹管 （CSST）行业劣势</w:t>
      </w:r>
      <w:r>
        <w:rPr>
          <w:rFonts w:hint="eastAsia"/>
        </w:rPr>
        <w:br/>
      </w:r>
      <w:r>
        <w:rPr>
          <w:rFonts w:hint="eastAsia"/>
        </w:rPr>
        <w:t>　　　　三、不锈钢波纹管 （CSST）市场机会</w:t>
      </w:r>
      <w:r>
        <w:rPr>
          <w:rFonts w:hint="eastAsia"/>
        </w:rPr>
        <w:br/>
      </w:r>
      <w:r>
        <w:rPr>
          <w:rFonts w:hint="eastAsia"/>
        </w:rPr>
        <w:t>　　　　四、不锈钢波纹管 （CSST）市场威胁</w:t>
      </w:r>
      <w:r>
        <w:rPr>
          <w:rFonts w:hint="eastAsia"/>
        </w:rPr>
        <w:br/>
      </w:r>
      <w:r>
        <w:rPr>
          <w:rFonts w:hint="eastAsia"/>
        </w:rPr>
        <w:t>　　第二节 不锈钢波纹管 （CSST）行业风险及对策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2025-2031年中国不锈钢波纹管 （CSST）行业前景与发展趋势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2024-2025年不锈钢波纹管 （CSST）行业发展环境分析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一、不锈钢波纹管 （CSST）行业主管部门与监管体制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二、不锈钢波纹管 （CSST）行业主要法律法规及政策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三、不锈钢波纹管 （CSST）行业标准与质量监管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2025-2031年不锈钢波纹管 （CSST）行业发展趋势与方向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2025-2031年不锈钢波纹管 （CSST）行业发展潜力与机遇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不锈钢波纹管 （CSST）行业研究结论与建议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中智林⋅－不锈钢波纹管 （CSST）行业发展建议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不锈钢波纹管 （CSST）介绍</w:t>
      </w:r>
      <w:r>
        <w:rPr>
          <w:rFonts w:hint="eastAsia"/>
        </w:rPr>
        <w:br/>
      </w:r>
      <w:r>
        <w:rPr>
          <w:rFonts w:hint="eastAsia"/>
        </w:rPr>
        <w:t>　　图表 不锈钢波纹管 （CSST）图片</w:t>
      </w:r>
      <w:r>
        <w:rPr>
          <w:rFonts w:hint="eastAsia"/>
        </w:rPr>
        <w:br/>
      </w:r>
      <w:r>
        <w:rPr>
          <w:rFonts w:hint="eastAsia"/>
        </w:rPr>
        <w:t>　　图表 不锈钢波纹管 （CSST）种类</w:t>
      </w:r>
      <w:r>
        <w:rPr>
          <w:rFonts w:hint="eastAsia"/>
        </w:rPr>
        <w:br/>
      </w:r>
      <w:r>
        <w:rPr>
          <w:rFonts w:hint="eastAsia"/>
        </w:rPr>
        <w:t>　　图表 不锈钢波纹管 （CSST）发展历程</w:t>
      </w:r>
      <w:r>
        <w:rPr>
          <w:rFonts w:hint="eastAsia"/>
        </w:rPr>
        <w:br/>
      </w:r>
      <w:r>
        <w:rPr>
          <w:rFonts w:hint="eastAsia"/>
        </w:rPr>
        <w:t>　　图表 不锈钢波纹管 （CSST）用途 应用</w:t>
      </w:r>
      <w:r>
        <w:rPr>
          <w:rFonts w:hint="eastAsia"/>
        </w:rPr>
        <w:br/>
      </w:r>
      <w:r>
        <w:rPr>
          <w:rFonts w:hint="eastAsia"/>
        </w:rPr>
        <w:t>　　图表 不锈钢波纹管 （CSST）政策</w:t>
      </w:r>
      <w:r>
        <w:rPr>
          <w:rFonts w:hint="eastAsia"/>
        </w:rPr>
        <w:br/>
      </w:r>
      <w:r>
        <w:rPr>
          <w:rFonts w:hint="eastAsia"/>
        </w:rPr>
        <w:t>　　图表 不锈钢波纹管 （CSST）技术 专利情况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（CSST）标准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 （CSST）市场规模分析</w:t>
      </w:r>
      <w:r>
        <w:rPr>
          <w:rFonts w:hint="eastAsia"/>
        </w:rPr>
        <w:br/>
      </w:r>
      <w:r>
        <w:rPr>
          <w:rFonts w:hint="eastAsia"/>
        </w:rPr>
        <w:t>　　图表 不锈钢波纹管 （CSST）产业链分析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2019-2024年不锈钢波纹管 （CSST）市场容量分析</w:t>
      </w:r>
      <w:r>
        <w:rPr>
          <w:rFonts w:hint="eastAsia"/>
        </w:rPr>
        <w:br/>
      </w:r>
      <w:r>
        <w:rPr>
          <w:rFonts w:hint="eastAsia"/>
        </w:rPr>
        <w:t>　　图表 不锈钢波纹管 （CSST）品牌</w:t>
      </w:r>
      <w:r>
        <w:rPr>
          <w:rFonts w:hint="eastAsia"/>
        </w:rPr>
        <w:br/>
      </w:r>
      <w:r>
        <w:rPr>
          <w:rFonts w:hint="eastAsia"/>
        </w:rPr>
        <w:t>　　图表 不锈钢波纹管 （CSST）生产现状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 （CSST）产能统计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 （CSST）产量情况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 （CSST）销售情况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 （CSST）市场需求情况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（CSST）价格走势</w:t>
      </w:r>
      <w:r>
        <w:rPr>
          <w:rFonts w:hint="eastAsia"/>
        </w:rPr>
        <w:br/>
      </w:r>
      <w:r>
        <w:rPr>
          <w:rFonts w:hint="eastAsia"/>
        </w:rPr>
        <w:t>　　图表 2025年中国不锈钢波纹管 （CSST）公司数量统计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不锈钢波纹管 （CSST）成本和利润分析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华东地区不锈钢波纹管 （CSST）市场规模及增长情况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华东地区不锈钢波纹管 （CSST）市场需求情况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华南地区不锈钢波纹管 （CSST）市场规模及增长情况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华南地区不锈钢波纹管 （CSST）需求情况</w:t>
      </w:r>
      <w:r>
        <w:rPr>
          <w:rFonts w:hint="eastAsia"/>
        </w:rPr>
        <w:br/>
      </w:r>
      <w:r>
        <w:rPr>
          <w:rFonts w:hint="eastAsia"/>
        </w:rPr>
        <w:t>　　图表 华北地区不锈钢波纹管 （CSST）市场规模及增长情况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华北地区不锈钢波纹管 （CSST）需求情况</w:t>
      </w:r>
      <w:r>
        <w:rPr>
          <w:rFonts w:hint="eastAsia"/>
        </w:rPr>
        <w:br/>
      </w:r>
      <w:r>
        <w:rPr>
          <w:rFonts w:hint="eastAsia"/>
        </w:rPr>
        <w:t>　　图表 华中地区不锈钢波纹管 （CSST）市场规模及增长情况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华中地区不锈钢波纹管 （CSST）市场需求情况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 （CSST）进口数据统计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 （CSST）出口数据分析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2025年中国不锈钢波纹管 （CSST）进口来源国家及地区分析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2025年中国不锈钢波纹管 （CSST）出口目的国家及地区分析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不锈钢波纹管 （CSST）最新消息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（CSST）企业简介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（CSST）产品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（CSST）企业经营情况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（CSST）企业(二)简介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（CSST）产品型号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（CSST）企业(二)经营情况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（CSST）企业(三)调研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（CSST）产品规格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（CSST）企业(三)经营情况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（CSST）企业(四)介绍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（CSST）产品参数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（CSST）企业(四)经营情况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（CSST）企业(五)简介</w:t>
      </w:r>
      <w:r>
        <w:rPr>
          <w:rFonts w:hint="eastAsia"/>
        </w:rPr>
        <w:br/>
      </w:r>
      <w:r>
        <w:rPr>
          <w:rFonts w:hint="eastAsia"/>
        </w:rPr>
        <w:t>　　图表 企业不锈钢波纹管 （CSST）业务</w:t>
      </w:r>
      <w:r>
        <w:rPr>
          <w:rFonts w:hint="eastAsia"/>
        </w:rPr>
        <w:br/>
      </w:r>
      <w:r>
        <w:rPr>
          <w:rFonts w:hint="eastAsia"/>
        </w:rPr>
        <w:t>　　图表 不锈钢波纹管 （CSST）企业(五)经营情况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不锈钢波纹管 （CSST）特点</w:t>
      </w:r>
      <w:r>
        <w:rPr>
          <w:rFonts w:hint="eastAsia"/>
        </w:rPr>
        <w:br/>
      </w:r>
      <w:r>
        <w:rPr>
          <w:rFonts w:hint="eastAsia"/>
        </w:rPr>
        <w:t>　　图表 不锈钢波纹管 （CSST）优缺点</w:t>
      </w:r>
      <w:r>
        <w:rPr>
          <w:rFonts w:hint="eastAsia"/>
        </w:rPr>
        <w:br/>
      </w:r>
      <w:r>
        <w:rPr>
          <w:rFonts w:hint="eastAsia"/>
        </w:rPr>
        <w:t>　　图表 不锈钢波纹管 （CSST）行业生命周期</w:t>
      </w:r>
      <w:r>
        <w:rPr>
          <w:rFonts w:hint="eastAsia"/>
        </w:rPr>
        <w:br/>
      </w:r>
      <w:r>
        <w:rPr>
          <w:rFonts w:hint="eastAsia"/>
        </w:rPr>
        <w:t>　　图表 不锈钢波纹管 （CSST）上游、下游分析</w:t>
      </w:r>
      <w:r>
        <w:rPr>
          <w:rFonts w:hint="eastAsia"/>
        </w:rPr>
        <w:br/>
      </w:r>
      <w:r>
        <w:rPr>
          <w:rFonts w:hint="eastAsia"/>
        </w:rPr>
        <w:t>　　图表 不锈钢波纹管 （CSST）投资、并购现状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 （CSST）产能预测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 （CSST）产量预测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 （CSST）需求量预测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 （CSST）销量预测</w:t>
      </w:r>
      <w:r>
        <w:rPr>
          <w:rFonts w:hint="eastAsia"/>
        </w:rPr>
        <w:br/>
      </w:r>
      <w:r>
        <w:rPr>
          <w:rFonts w:hint="eastAsia"/>
        </w:rPr>
        <w:t>　　图表 不锈钢波纹管 （CSST）优势、劣势、机会、威胁分析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不锈钢波纹管 （CSST）发展前景</w:t>
      </w:r>
      <w:r>
        <w:rPr>
          <w:rFonts w:hint="eastAsia"/>
        </w:rPr>
        <w:br/>
      </w:r>
      <w:r>
        <w:rPr>
          <w:rFonts w:hint="eastAsia"/>
        </w:rPr>
        <w:t>　　图表 不锈钢波纹管 （CSST）发展趋势预测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 （CSST）市场规模预测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dfc239eca40f6" w:history="1">
        <w:r>
          <w:rPr>
            <w:rStyle w:val="Hyperlink"/>
          </w:rPr>
          <w:t>2025-2031年中国不锈钢波纹管 （CSST）行业现状与发展前景预测报告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dfc239eca40f6" w:history="1">
        <w:r>
          <w:rPr>
            <w:rStyle w:val="Hyperlink"/>
          </w:rPr>
          <w:t>https://www.20087.com/0/57/BuXiuGangBoWenGuan-CSST-ShiChangQianJingYuCe.html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4de9d8c1340c8" w:history="1">
      <w:r>
        <w:rPr>
          <w:rStyle w:val="Hyperlink"/>
        </w:rPr>
        <w:t>2025-2031年中国不锈钢波纹管 （CSST）行业现状与发展前景预测报告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uXiuGangBoWenGuan-CSST-ShiChangQianJingYuCe.html" TargetMode="External" Id="Ra99dfc239eca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uXiuGangBoWenGuan-CSST-ShiChangQianJingYuCe.html" TargetMode="External" Id="R1ac4de9d8c13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2025-11-14T02:20:50Z</dcterms:created>
  <dcterms:modified xsi:type="dcterms:W3CDTF">2025-11-14T03:20:50Z</dcterms:modified>
  <dc:subject>2025-2031年中国不锈钢波纹管 （CSST）行业现状与发展前景预测报告</dc:subject>
  <dc:title>2025-2031年中国不锈钢波纹管 （CSST）行业现状与发展前景预测报告</dc:title>
  <cp:keywords>2025-2031年中国不锈钢波纹管 （CSST）行业现状与发展前景预测报告</cp:keywords>
  <dc:description>2025-2031年中国不锈钢波纹管 （CSST）行业现状与发展前景预测报告</dc:description>
</cp:coreProperties>
</file>