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0876a445b4089" w:history="1">
              <w:r>
                <w:rPr>
                  <w:rStyle w:val="Hyperlink"/>
                </w:rPr>
                <w:t>2025-2031年中国大圆柱动力电池市场现状调研与发展前景预测报告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0876a445b4089" w:history="1">
              <w:r>
                <w:rPr>
                  <w:rStyle w:val="Hyperlink"/>
                </w:rPr>
                <w:t>2025-2031年中国大圆柱动力电池市场现状调研与发展前景预测报告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0876a445b4089" w:history="1">
                <w:r>
                  <w:rPr>
                    <w:rStyle w:val="Hyperlink"/>
                  </w:rPr>
                  <w:t>https://www.20087.com/0/77/DaYuanZhuDongLiDianChiDeXianZhuangYuFaZhanQianJing.html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圆柱动力电池是继方形与软包电池之后，在电动汽车与储能领域兴起的重要锂离子电池形态，凭借结构强度高、散热性能好与制造一致性优等特点获得广泛关注。目前，大圆柱动力电池主流规格直径多在46mm以上，高度覆盖80–120mm区间，采用全极耳或无极耳设计，显著降低内阻与产热，提升快充能力与循环寿命。该类电池基于高镍三元或硅基负极体系，能量密度持续提升，支持整车续航突破700公里以上。在系统集成方面，大圆柱电池通过紧密排列形成高效热管理通道，配合导热胶与液冷板实现均匀控温，增强电池包安全性。制造工艺沿用成熟的卷绕与注液流程，自动化程度高，支持大规模量产。多家头部车企已将其纳入下一代电动平台规划，推动产业链上下游协同布局。</w:t>
      </w:r>
      <w:r>
        <w:rPr>
          <w:rFonts w:hint="eastAsia"/>
        </w:rPr>
        <w:br/>
      </w:r>
      <w:r>
        <w:rPr>
          <w:rFonts w:hint="eastAsia"/>
        </w:rPr>
        <w:t>　　未来，大圆柱动力电池将向更高安全阈值、更优热管理与系统集成创新方向深化发展。在材料体系上，富锂锰基正极、固态电解质界面优化与预锂化技术的应用，有望进一步提升能量密度并抑制循环衰减。结构设计持续迭代，通过改进壳体材料、内部压力释放机制与极柱连接方式，增强抗滥用能力。在热管理层面，相变材料集成与立体液冷架构的探索，可实现更高效的热量分布调控，延长电池使用寿命。系统集成模式突破传统模组限制，向去模组化（CTC, Cell-to-Chassis）演进，将电池直接嵌入车身结构，提升空间利用率与整车刚性。同时，智能制造与数字孪生技术深度融入生产过程，实现从原材料追溯到电芯性能预测的全链条质量管控。长远来看，大圆柱动力电池不仅作为能量载体，更将成为整车架构的核心组成部分，推动电动汽车向更高性能、更低成本与更安全可靠的方向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0876a445b4089" w:history="1">
        <w:r>
          <w:rPr>
            <w:rStyle w:val="Hyperlink"/>
          </w:rPr>
          <w:t>2025-2031年中国大圆柱动力电池市场现状调研与发展前景预测报告</w:t>
        </w:r>
      </w:hyperlink>
      <w:r>
        <w:rPr>
          <w:rFonts w:hint="eastAsia"/>
        </w:rPr>
        <w:t>》系统分析了大圆柱动力电池行业的市场规模、供需动态及竞争格局，重点评估了主要大圆柱动力电池企业的经营表现，并对大圆柱动力电池行业未来发展趋势进行了科学预测。报告结合大圆柱动力电池技术现状与SWOT分析，揭示了市场机遇与潜在风险。市场调研网发布的《</w:t>
      </w:r>
      <w:hyperlink r:id="Rb4f0876a445b4089" w:history="1">
        <w:r>
          <w:rPr>
            <w:rStyle w:val="Hyperlink"/>
          </w:rPr>
          <w:t>2025-2031年中国大圆柱动力电池市场现状调研与发展前景预测报告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大圆柱动力电池行业概述</w:t>
      </w:r>
      <w:r>
        <w:rPr>
          <w:rFonts w:hint="eastAsia"/>
        </w:rPr>
        <w:br/>
      </w:r>
      <w:r>
        <w:rPr>
          <w:rFonts w:hint="eastAsia"/>
        </w:rPr>
        <w:t>　　第一节 大圆柱动力电池定义与分类</w:t>
      </w:r>
      <w:r>
        <w:rPr>
          <w:rFonts w:hint="eastAsia"/>
        </w:rPr>
        <w:br/>
      </w:r>
      <w:r>
        <w:rPr>
          <w:rFonts w:hint="eastAsia"/>
        </w:rPr>
        <w:t>　　第二节 大圆柱动力电池应用领域</w:t>
      </w:r>
      <w:r>
        <w:rPr>
          <w:rFonts w:hint="eastAsia"/>
        </w:rPr>
        <w:br/>
      </w:r>
      <w:r>
        <w:rPr>
          <w:rFonts w:hint="eastAsia"/>
        </w:rPr>
        <w:t>　　第三节 大圆柱动力电池行业经济指标分析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大圆柱动力电池产业链及经营模式分析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三、大圆柱动力电池销售模式及销售渠道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全球大圆柱动力电池市场发展综述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2019-2024年全球大圆柱动力电池市场规模与趋势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主要国家与地区大圆柱动力电池市场分析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2025-2031年全球大圆柱动力电池行业发展趋势与前景预测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中国大圆柱动力电池行业市场分析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2024-2025年大圆柱动力电池产能与投资动态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一、国内大圆柱动力电池产能及利用情况</w:t>
      </w:r>
      <w:r>
        <w:rPr>
          <w:rFonts w:hint="eastAsia"/>
        </w:rPr>
        <w:br/>
      </w:r>
      <w:r>
        <w:rPr>
          <w:rFonts w:hint="eastAsia"/>
        </w:rPr>
        <w:t>　　　　二、大圆柱动力电池产能扩张与投资动态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2025-2031年大圆柱动力电池行业产量统计与趋势预测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一、2019-2024年大圆柱动力电池行业产量数据统计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1、2019-2024年大圆柱动力电池产量及增长趋势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2、2019-2024年大圆柱动力电池细分产品产量及份额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二、影响大圆柱动力电池产量的关键因素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三、2025-2031年大圆柱动力电池产量预测</w:t>
      </w:r>
      <w:r>
        <w:rPr>
          <w:rFonts w:hint="eastAsia"/>
        </w:rPr>
        <w:br/>
      </w:r>
      <w:r>
        <w:rPr>
          <w:rFonts w:hint="eastAsia"/>
        </w:rPr>
        <w:t>　　第三节 2025-2031年大圆柱动力电池市场需求与销售分析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一、2024-2025年大圆柱动力电池行业需求现状</w:t>
      </w:r>
      <w:r>
        <w:rPr>
          <w:rFonts w:hint="eastAsia"/>
        </w:rPr>
        <w:br/>
      </w:r>
      <w:r>
        <w:rPr>
          <w:rFonts w:hint="eastAsia"/>
        </w:rPr>
        <w:t>　　　　二、大圆柱动力电池客户群体与需求特点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三、2019-2024年大圆柱动力电池行业销售规模分析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四、2025-2031年大圆柱动力电池市场增长潜力与规模预测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中国大圆柱动力电池细分市场与下游应用领域分析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大圆柱动力电池细分市场分析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一、2024-2025年大圆柱动力电池主要细分产品市场现状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大圆柱动力电池下游应用与客户群体分析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一、2024-2025年大圆柱动力电池各应用领域市场现状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2024-2025年大圆柱动力电池行业技术发展现状及趋势分析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大圆柱动力电池行业技术发展现状分析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国内外大圆柱动力电池行业技术差异与原因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大圆柱动力电池行业技术发展方向、趋势预测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提升大圆柱动力电池行业技术能力策略建议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大圆柱动力电池价格机制与竞争策略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一、2019-2024年大圆柱动力电池市场价格走势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大圆柱动力电池定价策略与方法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2025-2031年大圆柱动力电池价格竞争态势与趋势预测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中国大圆柱动力电池行业重点区域市场研究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2024-2025年重点区域大圆柱动力电池市场发展概况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二、2019-2024年大圆柱动力电池市场需求规模情况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三、2025-2031年大圆柱动力电池行业发展潜力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二、2019-2024年大圆柱动力电池市场需求规模情况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三、2025-2031年大圆柱动力电池行业发展潜力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二、2019-2024年大圆柱动力电池市场需求规模情况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三、2025-2031年大圆柱动力电池行业发展潜力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二、2019-2024年大圆柱动力电池市场需求规模情况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三、2025-2031年大圆柱动力电池行业发展潜力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二、2019-2024年大圆柱动力电池市场需求规模情况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三、2025-2031年大圆柱动力电池行业发展潜力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2019-2024年中国大圆柱动力电池行业进出口情况分析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大圆柱动力电池行业进口情况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一、2019-2024年大圆柱动力电池进口规模及增长情况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二、大圆柱动力电池主要进口来源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大圆柱动力电池行业出口情况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一、2019-2024年大圆柱动力电池出口规模及增长情况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二、大圆柱动力电池主要出口目的地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2019-2024年中国大圆柱动力电池行业总体发展与财务状况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2019-2024年中国大圆柱动力电池行业规模情况</w:t>
      </w:r>
      <w:r>
        <w:rPr>
          <w:rFonts w:hint="eastAsia"/>
        </w:rPr>
        <w:br/>
      </w:r>
      <w:r>
        <w:rPr>
          <w:rFonts w:hint="eastAsia"/>
        </w:rPr>
        <w:t>　　　　一、大圆柱动力电池行业企业数量规模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二、大圆柱动力电池行业从业人员规模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三、大圆柱动力电池行业市场敏感性分析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2019-2024年中国大圆柱动力电池行业财务能力分析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一、大圆柱动力电池行业盈利能力</w:t>
      </w:r>
      <w:r>
        <w:rPr>
          <w:rFonts w:hint="eastAsia"/>
        </w:rPr>
        <w:br/>
      </w:r>
      <w:r>
        <w:rPr>
          <w:rFonts w:hint="eastAsia"/>
        </w:rPr>
        <w:t>　　　　二、大圆柱动力电池行业偿债能力</w:t>
      </w:r>
      <w:r>
        <w:rPr>
          <w:rFonts w:hint="eastAsia"/>
        </w:rPr>
        <w:br/>
      </w:r>
      <w:r>
        <w:rPr>
          <w:rFonts w:hint="eastAsia"/>
        </w:rPr>
        <w:t>　　　　三、大圆柱动力电池行业营运能力</w:t>
      </w:r>
      <w:r>
        <w:rPr>
          <w:rFonts w:hint="eastAsia"/>
        </w:rPr>
        <w:br/>
      </w:r>
      <w:r>
        <w:rPr>
          <w:rFonts w:hint="eastAsia"/>
        </w:rPr>
        <w:t>　　　　四、大圆柱动力电池行业发展能力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大圆柱动力电池行业重点企业调研分析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二、企业大圆柱动力电池业务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二、企业大圆柱动力电池业务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二、企业大圆柱动力电池业务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二、企业大圆柱动力电池业务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二、企业大圆柱动力电池业务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二、企业大圆柱动力电池业务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中国大圆柱动力电池行业竞争格局分析</w:t>
      </w:r>
      <w:r>
        <w:rPr>
          <w:rFonts w:hint="eastAsia"/>
        </w:rPr>
        <w:br/>
      </w:r>
      <w:r>
        <w:rPr>
          <w:rFonts w:hint="eastAsia"/>
        </w:rPr>
        <w:t>　　第一节 大圆柱动力电池行业竞争格局总览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2024-2025年大圆柱动力电池行业竞争力分析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2019-2024年大圆柱动力电池行业企业并购活动分析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2024-2025年大圆柱动力电池行业会展与招投标活动分析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一、大圆柱动力电池行业会展活动及其市场影响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2025年中国大圆柱动力电池企业发展企业发展策略与建议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大圆柱动力电池销售模式与渠道策略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大圆柱动力电池品牌与市场推广策略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大圆柱动力电池研发投入与技术创新能力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大圆柱动力电池合作联盟与资源整合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中国大圆柱动力电池行业风险与对策</w:t>
      </w:r>
      <w:r>
        <w:rPr>
          <w:rFonts w:hint="eastAsia"/>
        </w:rPr>
        <w:br/>
      </w:r>
      <w:r>
        <w:rPr>
          <w:rFonts w:hint="eastAsia"/>
        </w:rPr>
        <w:t>　　第一节 大圆柱动力电池行业SWOT分析</w:t>
      </w:r>
      <w:r>
        <w:rPr>
          <w:rFonts w:hint="eastAsia"/>
        </w:rPr>
        <w:br/>
      </w:r>
      <w:r>
        <w:rPr>
          <w:rFonts w:hint="eastAsia"/>
        </w:rPr>
        <w:t>　　　　一、大圆柱动力电池行业优势</w:t>
      </w:r>
      <w:r>
        <w:rPr>
          <w:rFonts w:hint="eastAsia"/>
        </w:rPr>
        <w:br/>
      </w:r>
      <w:r>
        <w:rPr>
          <w:rFonts w:hint="eastAsia"/>
        </w:rPr>
        <w:t>　　　　二、大圆柱动力电池行业劣势</w:t>
      </w:r>
      <w:r>
        <w:rPr>
          <w:rFonts w:hint="eastAsia"/>
        </w:rPr>
        <w:br/>
      </w:r>
      <w:r>
        <w:rPr>
          <w:rFonts w:hint="eastAsia"/>
        </w:rPr>
        <w:t>　　　　三、大圆柱动力电池市场机会</w:t>
      </w:r>
      <w:r>
        <w:rPr>
          <w:rFonts w:hint="eastAsia"/>
        </w:rPr>
        <w:br/>
      </w:r>
      <w:r>
        <w:rPr>
          <w:rFonts w:hint="eastAsia"/>
        </w:rPr>
        <w:t>　　　　四、大圆柱动力电池市场威胁</w:t>
      </w:r>
      <w:r>
        <w:rPr>
          <w:rFonts w:hint="eastAsia"/>
        </w:rPr>
        <w:br/>
      </w:r>
      <w:r>
        <w:rPr>
          <w:rFonts w:hint="eastAsia"/>
        </w:rPr>
        <w:t>　　第二节 大圆柱动力电池行业风险及对策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2025-2031年中国大圆柱动力电池行业前景与发展趋势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2024-2025年大圆柱动力电池行业发展环境分析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一、大圆柱动力电池行业主管部门与监管体制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二、大圆柱动力电池行业主要法律法规及政策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三、大圆柱动力电池行业标准与质量监管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2025-2031年大圆柱动力电池行业发展趋势与方向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2025-2031年大圆柱动力电池行业发展潜力与机遇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大圆柱动力电池行业研究结论与建议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(中-智-林)大圆柱动力电池行业发展建议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2019-2024年中国大圆柱动力电池市场规模及增长情况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2019-2024年中国大圆柱动力电池行业产量及增长趋势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2025-2031年中国大圆柱动力电池行业产量预测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2019-2024年中国大圆柱动力电池行业市场需求及增长情况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2025-2031年中国大圆柱动力电池行业市场需求预测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**地区大圆柱动力电池市场规模及增长情况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**地区大圆柱动力电池行业市场需求情况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**地区大圆柱动力电池市场规模及增长情况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**地区大圆柱动力电池行业市场需求情况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2019-2024年中国大圆柱动力电池行业出口情况分析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大圆柱动力电池重点企业经营情况分析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2025年大圆柱动力电池行业壁垒</w:t>
      </w:r>
      <w:r>
        <w:rPr>
          <w:rFonts w:hint="eastAsia"/>
        </w:rPr>
        <w:br/>
      </w:r>
      <w:r>
        <w:rPr>
          <w:rFonts w:hint="eastAsia"/>
        </w:rPr>
        <w:t>　　图表 2025年大圆柱动力电池市场前景分析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2025-2031年中国大圆柱动力电池市场规模预测</w:t>
      </w:r>
      <w:r>
        <w:rPr>
          <w:rFonts w:hint="eastAsia"/>
        </w:rPr>
        <w:br/>
      </w:r>
      <w:r>
        <w:rPr>
          <w:rFonts w:hint="eastAsia"/>
        </w:rPr>
        <w:t>　　图表 2025年大圆柱动力电池发展趋势预测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0876a445b4089" w:history="1">
        <w:r>
          <w:rPr>
            <w:rStyle w:val="Hyperlink"/>
          </w:rPr>
          <w:t>2025-2031年中国大圆柱动力电池市场现状调研与发展前景预测报告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0876a445b4089" w:history="1">
        <w:r>
          <w:rPr>
            <w:rStyle w:val="Hyperlink"/>
          </w:rPr>
          <w:t>https://www.20087.com/0/77/DaYuanZhuDongLiDianChiDeXianZhuangYuFaZhanQianJing.html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柱电池结构示意图、大圆柱动力电池负极钢壳焊接机设计、圆柱电池厂家排行、大圆柱动力电池原理、圆柱体电池有什么型号、大圆柱动力电池的优缺点、大园柱电池用什么材料做的、圆柱动力电池优缺点、大园柱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95a0ff1854efc" w:history="1">
      <w:r>
        <w:rPr>
          <w:rStyle w:val="Hyperlink"/>
        </w:rPr>
        <w:t>2025-2031年中国大圆柱动力电池市场现状调研与发展前景预测报告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aYuanZhuDongLiDianChiDeXianZhuangYuFaZhanQianJing.html" TargetMode="External" Id="Rb4f0876a445b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aYuanZhuDongLiDianChiDeXianZhuangYuFaZhanQianJing.html" TargetMode="External" Id="R44295a0ff185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2025-09-18T01:34:40Z</dcterms:created>
  <dcterms:modified xsi:type="dcterms:W3CDTF">2025-09-18T02:34:40Z</dcterms:modified>
  <dc:subject>2025-2031年中国大圆柱动力电池市场现状调研与发展前景预测报告</dc:subject>
  <dc:title>2025-2031年中国大圆柱动力电池市场现状调研与发展前景预测报告</dc:title>
  <cp:keywords>2025-2031年中国大圆柱动力电池市场现状调研与发展前景预测报告</cp:keywords>
  <dc:description>2025-2031年中国大圆柱动力电池市场现状调研与发展前景预测报告</dc:description>
</cp:coreProperties>
</file>