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49acf03dc4d3a" w:history="1">
              <w:r>
                <w:rPr>
                  <w:rStyle w:val="Hyperlink"/>
                </w:rPr>
                <w:t>2025-2031年中国生铁市场现状深度调研及发展趋势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49acf03dc4d3a" w:history="1">
              <w:r>
                <w:rPr>
                  <w:rStyle w:val="Hyperlink"/>
                </w:rPr>
                <w:t>2025-2031年中国生铁市场现状深度调研及发展趋势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49acf03dc4d3a" w:history="1">
                <w:r>
                  <w:rPr>
                    <w:rStyle w:val="Hyperlink"/>
                  </w:rPr>
                  <w:t>https://www.20087.com/0/87/ShengTieFaZhanQuShiFenXi.html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生产过程中的重要中间产品，通常通过高炉炼铁获得。它含有较高比例的碳和其他杂质，需要进一步处理才能成为钢。近年来，随着全球经济的发展和技术的进步，生铁及其衍生产品的市场需求保持稳定增长。同时，为了提高能源效率和减少环境污染，生铁生产的工艺也在不断优化。此外，随着循环经济理念的推广，利用废钢作为原料的电炉炼钢技术得到了快速发展，这也对生铁市场产生了一定的影响。</w:t>
      </w:r>
      <w:r>
        <w:rPr>
          <w:rFonts w:hint="eastAsia"/>
        </w:rPr>
        <w:br/>
      </w:r>
      <w:r>
        <w:rPr>
          <w:rFonts w:hint="eastAsia"/>
        </w:rPr>
        <w:t>　　未来，生铁的发展将更加注重环保和可持续性。一方面，通过采用更加高效的冶炼技术和设备，提高生铁生产的能源利用效率，减少污染物排放。另一方面，随着绿色建筑和可持续制造的发展，生铁将更加注重产品质量和性能的提升，以满足高端钢材制造的需求。此外，随着全球对碳排放限制的加强，生铁行业还将积极探索低碳生产路径，如氢冶金等新型炼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49acf03dc4d3a" w:history="1">
        <w:r>
          <w:rPr>
            <w:rStyle w:val="Hyperlink"/>
          </w:rPr>
          <w:t>2025-2031年中国生铁市场现状深度调研及发展趋势</w:t>
        </w:r>
      </w:hyperlink>
      <w:r>
        <w:rPr>
          <w:rFonts w:hint="eastAsia"/>
        </w:rPr>
        <w:t>》通过严谨的分析、翔实的数据及直观的图表，系统解析了生铁行业的市场规模、需求变化、价格波动及产业链结构。报告全面评估了当前生铁市场现状，科学预测了未来市场前景与发展趋势，重点剖析了生铁细分市场的机遇与挑战。同时，报告对生铁重点企业的竞争地位及市场集中度进行了评估，为生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2025年全球生铁行业运行状况透析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2025年全球生铁行业发展综述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2025年全球生铁价格分析</w:t>
      </w:r>
      <w:r>
        <w:rPr>
          <w:rFonts w:hint="eastAsia"/>
        </w:rPr>
        <w:br/>
      </w:r>
      <w:r>
        <w:rPr>
          <w:rFonts w:hint="eastAsia"/>
        </w:rPr>
        <w:t>　　　　一、全球铁金属入炉料需求形态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2025-2031年全球生铁行业发展趋势分析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2025年全球生铁行业主要国家运行动态分析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2025年中国生铁行业节能环保分析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2025年中国生铁行业运行形势浅析</w:t>
      </w:r>
      <w:r>
        <w:rPr>
          <w:rFonts w:hint="eastAsia"/>
        </w:rPr>
        <w:br/>
      </w:r>
      <w:r>
        <w:rPr>
          <w:rFonts w:hint="eastAsia"/>
        </w:rPr>
        <w:t>　　第一节 2025年中国生铁行业市场概述</w:t>
      </w:r>
      <w:r>
        <w:rPr>
          <w:rFonts w:hint="eastAsia"/>
        </w:rPr>
        <w:br/>
      </w:r>
      <w:r>
        <w:rPr>
          <w:rFonts w:hint="eastAsia"/>
        </w:rPr>
        <w:t>　　　　一、生铁行业回顾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2025年影响市场的相关因素发展情况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2025年中国生铁行业竞争力体现</w:t>
      </w:r>
      <w:r>
        <w:rPr>
          <w:rFonts w:hint="eastAsia"/>
        </w:rPr>
        <w:br/>
      </w:r>
      <w:r>
        <w:rPr>
          <w:rFonts w:hint="eastAsia"/>
        </w:rPr>
        <w:t>　　　　一、生铁行业价格竞争分析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2025年中国生铁行业提升竞争力策略分析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2020-2025年中国合金生铁进出口数据监测分析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2025年中国生铁行业投资环境预测分析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2025-2031年中国生铁行业发展前景分析</w:t>
      </w:r>
      <w:r>
        <w:rPr>
          <w:rFonts w:hint="eastAsia"/>
        </w:rPr>
        <w:br/>
      </w:r>
      <w:r>
        <w:rPr>
          <w:rFonts w:hint="eastAsia"/>
        </w:rPr>
        <w:t>　　　　一、生铁行业价格走势分析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中-智林 2025-2031年中国生铁行业市场盈利预测分析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2020-2025年全球主要国家生铁产量统计：亿吨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2020-2025年中国生铁产量统计：亿吨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2020-2025年中国生铁产量占全球市场的比重分析</w:t>
      </w:r>
      <w:r>
        <w:rPr>
          <w:rFonts w:hint="eastAsia"/>
        </w:rPr>
        <w:br/>
      </w:r>
      <w:r>
        <w:rPr>
          <w:rFonts w:hint="eastAsia"/>
        </w:rPr>
        <w:t>　　图表 2020-2025年中国生铁产量区域分布图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2020-2025年济南钢铁股份有限公司成长能力指标走势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49acf03dc4d3a" w:history="1">
        <w:r>
          <w:rPr>
            <w:rStyle w:val="Hyperlink"/>
          </w:rPr>
          <w:t>2025-2031年中国生铁市场现状深度调研及发展趋势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49acf03dc4d3a" w:history="1">
        <w:r>
          <w:rPr>
            <w:rStyle w:val="Hyperlink"/>
          </w:rPr>
          <w:t>https://www.20087.com/0/87/ShengTieFaZhanQuShiFenXi.html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916ba32840d8" w:history="1">
      <w:r>
        <w:rPr>
          <w:rStyle w:val="Hyperlink"/>
        </w:rPr>
        <w:t>2025-2031年中国生铁市场现状深度调研及发展趋势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ngTieFaZhanQuShiFenXi.html" TargetMode="External" Id="Rc5f49acf03d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ngTieFaZhanQuShiFenXi.html" TargetMode="External" Id="R66f6916ba32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2024-12-19T00:53:00Z</dcterms:created>
  <dcterms:modified xsi:type="dcterms:W3CDTF">2024-12-19T01:53:00Z</dcterms:modified>
  <dc:subject>2025-2031年中国生铁市场现状深度调研及发展趋势</dc:subject>
  <dc:title>2025-2031年中国生铁市场现状深度调研及发展趋势</dc:title>
  <cp:keywords>2025-2031年中国生铁市场现状深度调研及发展趋势</cp:keywords>
  <dc:description>2025-2031年中国生铁市场现状深度调研及发展趋势</dc:description>
</cp:coreProperties>
</file>