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27a0a12c44e3" w:history="1">
              <w:r>
                <w:rPr>
                  <w:rStyle w:val="Hyperlink"/>
                </w:rPr>
                <w:t>2025-2031年中国钢铁中厚板行业发展研究与市场前景分析报告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27a0a12c44e3" w:history="1">
              <w:r>
                <w:rPr>
                  <w:rStyle w:val="Hyperlink"/>
                </w:rPr>
                <w:t>2025-2031年中国钢铁中厚板行业发展研究与市场前景分析报告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27a0a12c44e3" w:history="1">
                <w:r>
                  <w:rPr>
                    <w:rStyle w:val="Hyperlink"/>
                  </w:rPr>
                  <w:t>https://www.20087.com/0/67/GangTieZhongHouBanFaZhanQianJing.html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中厚板是制造业的重要原材料，在建筑、机械制造、船舶建造等行业中发挥着重要作用。其现状表现为产能过剩与市场需求波动并存的局面。虽然近年来全球经济形势复杂多变，但得益于国内大规模基础设施建设和制造业升级的需求支撑，中厚板市场仍保持了一定活力。与此同时，行业内竞争激烈，促使企业加大研发投入，提升产品质量和技术含量，如高强度、耐腐蚀等特殊性能的产品逐渐增多。此外，随着环保政策趋严，钢铁企业也在积极探索节能减排的新路径，努力实现绿色发展。</w:t>
      </w:r>
      <w:r>
        <w:rPr>
          <w:rFonts w:hint="eastAsia"/>
        </w:rPr>
        <w:br/>
      </w:r>
      <w:r>
        <w:rPr>
          <w:rFonts w:hint="eastAsia"/>
        </w:rPr>
        <w:t>　　未来，钢铁中厚板行业将迎来转型升级的关键时期。一方面，随着“新基建”项目的推进，特别是高铁、桥梁等大型工程的实施，对高性能中厚板的需求将持续增长。另一方面，智能制造技术的应用将大幅提升生产效率和产品质量，助力企业降低成本、增强竞争力。同时，鉴于资源环境约束加剧，循环经济模式将成为行业发展的重要方向，通过废旧钢材回收再利用等方式减少对原生矿产资源的依赖。此外，随着国际合作的深入，中国钢铁企业有望在全球市场上发挥更大作用，参与制定国际标准，提升行业话语权。然而，要实现上述目标，还需要克服一系列挑战，包括技术创新、人才储备等方面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527a0a12c44e3" w:history="1">
        <w:r>
          <w:rPr>
            <w:rStyle w:val="Hyperlink"/>
          </w:rPr>
          <w:t>2025-2031年中国钢铁中厚板行业发展研究与市场前景分析报告</w:t>
        </w:r>
      </w:hyperlink>
      <w:r>
        <w:rPr>
          <w:rFonts w:hint="eastAsia"/>
        </w:rPr>
        <w:t>基于统计局、相关行业协会及科研机构的详实数据，分析钢铁中厚板行业市场规模、价格走势及供需变化，梳理钢铁中厚板产业链结构与细分领域表现。报告评估钢铁中厚板市场竞争格局与品牌集中度，研究钢铁中厚板重点企业经营策略与行业驱动力，结合钢铁中厚板技术发展现状与创新方向，预测钢铁中厚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钢铁中厚板行业界定</w:t>
      </w:r>
      <w:r>
        <w:rPr>
          <w:rFonts w:hint="eastAsia"/>
        </w:rPr>
        <w:br/>
      </w:r>
      <w:r>
        <w:rPr>
          <w:rFonts w:hint="eastAsia"/>
        </w:rPr>
        <w:t>　　第一节 钢铁中厚板行业定义</w:t>
      </w:r>
      <w:r>
        <w:rPr>
          <w:rFonts w:hint="eastAsia"/>
        </w:rPr>
        <w:br/>
      </w:r>
      <w:r>
        <w:rPr>
          <w:rFonts w:hint="eastAsia"/>
        </w:rPr>
        <w:t>　　第二节 钢铁中厚板行业特点分析</w:t>
      </w:r>
      <w:r>
        <w:rPr>
          <w:rFonts w:hint="eastAsia"/>
        </w:rPr>
        <w:br/>
      </w:r>
      <w:r>
        <w:rPr>
          <w:rFonts w:hint="eastAsia"/>
        </w:rPr>
        <w:t>　　第三节 钢铁中厚板产业链分析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钢铁中厚板行业经济环境分析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2024-2025年中国钢铁中厚板技术发展研究</w:t>
      </w:r>
      <w:r>
        <w:rPr>
          <w:rFonts w:hint="eastAsia"/>
        </w:rPr>
        <w:br/>
      </w:r>
      <w:r>
        <w:rPr>
          <w:rFonts w:hint="eastAsia"/>
        </w:rPr>
        <w:t>　　第一节 当前钢铁中厚板技术发展现状</w:t>
      </w:r>
      <w:r>
        <w:rPr>
          <w:rFonts w:hint="eastAsia"/>
        </w:rPr>
        <w:br/>
      </w:r>
      <w:r>
        <w:rPr>
          <w:rFonts w:hint="eastAsia"/>
        </w:rPr>
        <w:t>　　第二节 国内外钢铁中厚板技术差异与原因</w:t>
      </w:r>
      <w:r>
        <w:rPr>
          <w:rFonts w:hint="eastAsia"/>
        </w:rPr>
        <w:br/>
      </w:r>
      <w:r>
        <w:rPr>
          <w:rFonts w:hint="eastAsia"/>
        </w:rPr>
        <w:t>　　第三节 钢铁中厚板技术创新与发展趋势预测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技术进步对钢铁中厚板行业的影响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2025年全球钢铁中厚板行业市场运行形势分析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2025年全球钢铁中厚板行业发展概况</w:t>
      </w:r>
      <w:r>
        <w:rPr>
          <w:rFonts w:hint="eastAsia"/>
        </w:rPr>
        <w:br/>
      </w:r>
      <w:r>
        <w:rPr>
          <w:rFonts w:hint="eastAsia"/>
        </w:rPr>
        <w:t>　　第二节 全球钢铁中厚板行业发展走势</w:t>
      </w:r>
      <w:r>
        <w:rPr>
          <w:rFonts w:hint="eastAsia"/>
        </w:rPr>
        <w:br/>
      </w:r>
      <w:r>
        <w:rPr>
          <w:rFonts w:hint="eastAsia"/>
        </w:rPr>
        <w:t>　　　　二、全球钢铁中厚板行业市场分布情况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三、全球钢铁中厚板行业发展趋势分析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全球钢铁中厚板行业重点国家和区域分析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中国钢铁中厚板行业发展调研</w:t>
      </w:r>
      <w:r>
        <w:rPr>
          <w:rFonts w:hint="eastAsia"/>
        </w:rPr>
        <w:br/>
      </w:r>
      <w:r>
        <w:rPr>
          <w:rFonts w:hint="eastAsia"/>
        </w:rPr>
        <w:t>　　第一节 中国钢铁中厚板市场现状分析</w:t>
      </w:r>
      <w:r>
        <w:rPr>
          <w:rFonts w:hint="eastAsia"/>
        </w:rPr>
        <w:br/>
      </w:r>
      <w:r>
        <w:rPr>
          <w:rFonts w:hint="eastAsia"/>
        </w:rPr>
        <w:t>　　第二节 中国钢铁中厚板行业产量情况分析及预测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一、钢铁中厚板总体产能规模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三、2019-2024年中国钢铁中厚板行业产量统计分析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二、钢铁中厚板生产区域分布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三、2025-2031年中国钢铁中厚板行业产量预测分析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中国钢铁中厚板市场需求分析及预测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一、中国钢铁中厚板市场需求特点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二、2019-2024年中国钢铁中厚板市场需求量统计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三、2025-2031年中国钢铁中厚板市场需求量预测分析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钢铁中厚板行业细分产品市场调研分析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2019-2024年中国钢铁中厚板行业重点地区调研分析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一、中国钢铁中厚板行业重点区域市场结构调研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二、**地区钢铁中厚板市场调研分析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三、**地区钢铁中厚板市场调研分析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四、**地区钢铁中厚板市场调研分析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五、**地区钢铁中厚板市场调研分析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六、**地区钢铁中厚板市场调研分析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中国钢铁中厚板行业进出口情况分析预测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2019-2024年中国钢铁中厚板行业进出口情况分析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一、2019-2024年中国钢铁中厚板行业进口分析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二、2019-2024年中国钢铁中厚板行业出口分析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2025-2031年中国钢铁中厚板行业进出口情况预测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一、2025-2031年中国钢铁中厚板行业进口预测分析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二、2025-2031年中国钢铁中厚板行业出口预测分析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影响钢铁中厚板行业进出口变化的主要原因分析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钢铁中厚板行业集中度分析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一、钢铁中厚板市场集中度分析</w:t>
      </w:r>
      <w:r>
        <w:rPr>
          <w:rFonts w:hint="eastAsia"/>
        </w:rPr>
        <w:br/>
      </w:r>
      <w:r>
        <w:rPr>
          <w:rFonts w:hint="eastAsia"/>
        </w:rPr>
        <w:t>　　　　二、钢铁中厚板企业集中度分析</w:t>
      </w:r>
      <w:r>
        <w:rPr>
          <w:rFonts w:hint="eastAsia"/>
        </w:rPr>
        <w:br/>
      </w:r>
      <w:r>
        <w:rPr>
          <w:rFonts w:hint="eastAsia"/>
        </w:rPr>
        <w:t>　　　　三、钢铁中厚板区域集中度分析</w:t>
      </w:r>
      <w:r>
        <w:rPr>
          <w:rFonts w:hint="eastAsia"/>
        </w:rPr>
        <w:br/>
      </w:r>
      <w:r>
        <w:rPr>
          <w:rFonts w:hint="eastAsia"/>
        </w:rPr>
        <w:t>　　第二节 钢铁中厚板行业主要企业竞争力分析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钢铁中厚板行业竞争格局分析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一、2025年钢铁中厚板行业竞争分析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二、2025年中外钢铁中厚板产品竞争分析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三、2019-2024年我国钢铁中厚板市场竞争分析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四、2025-2031年国内主要钢铁中厚板企业动向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钢铁中厚板行业重点企业发展调研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钢铁中厚板重点企业（一）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钢铁中厚板重点企业（二）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钢铁中厚板重点企业（三）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钢铁中厚板重点企业（四）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钢铁中厚板重点企业（五）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钢铁中厚板重点企业（六）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钢铁中厚板企业管理策略建议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提高钢铁中厚板企业竞争力的策略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一、提高中国钢铁中厚板企业核心竞争力的对策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二、钢铁中厚板企业提升竞争力的主要方向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三、影响钢铁中厚板企业核心竞争力的因素及提升途径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四、提高钢铁中厚板企业竞争力的策略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对我国钢铁中厚板品牌的战略思考</w:t>
      </w:r>
      <w:r>
        <w:rPr>
          <w:rFonts w:hint="eastAsia"/>
        </w:rPr>
        <w:br/>
      </w:r>
      <w:r>
        <w:rPr>
          <w:rFonts w:hint="eastAsia"/>
        </w:rPr>
        <w:t>　　　　一、钢铁中厚板实施品牌战略的意义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二、钢铁中厚板企业品牌的现状分析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三、我国钢铁中厚板企业的品牌战略</w:t>
      </w:r>
      <w:r>
        <w:rPr>
          <w:rFonts w:hint="eastAsia"/>
        </w:rPr>
        <w:br/>
      </w:r>
      <w:r>
        <w:rPr>
          <w:rFonts w:hint="eastAsia"/>
        </w:rPr>
        <w:t>　　　　四、钢铁中厚板品牌战略管理的策略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2025-2031年中国钢铁中厚板行业前景与风险预测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2025年中国钢铁中厚板市场前景分析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2025-2031年中国钢铁中厚板发展趋势预测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2025-2031年中国钢铁中厚板行业投资特性分析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一、2025-2031年中国钢铁中厚板行业进入壁垒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二、2025-2031年中国钢铁中厚板行业盈利模式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三、2025-2031年中国钢铁中厚板行业盈利因素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2025-2031年中国钢铁中厚板行业投资机会分析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一、2025-2031年中国钢铁中厚板细分市场投资机会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二、2025-2031年中国钢铁中厚板行业区域市场投资潜力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2025-2031年中国钢铁中厚板行业投资风险分析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一、2025-2031年中国钢铁中厚板行业市场竞争风险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二、2025-2031年中国钢铁中厚板行业技术风险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三、2025-2031年中国钢铁中厚板行业政策风险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四、2025-2031年中国钢铁中厚板行业进入退出风险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2025年钢铁中厚板行业多维发展策略专题研究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2025年钢铁中厚板行业降本增效与转型升级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一、钢铁中厚板企业降本增效实施路径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2、智能制造提升钢铁中厚板生产效率</w:t>
      </w:r>
      <w:r>
        <w:rPr>
          <w:rFonts w:hint="eastAsia"/>
        </w:rPr>
        <w:br/>
      </w:r>
      <w:r>
        <w:rPr>
          <w:rFonts w:hint="eastAsia"/>
        </w:rPr>
        <w:t>　　　　二、钢铁中厚板产业转型升级关键举措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1、传统钢铁中厚板业务数字化改造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2025年钢铁中厚板行业价值评估与全球布局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一、钢铁中厚板企业价值评估体系构建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1、钢铁中厚板行业估值模型分析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2、成长性钢铁中厚板企业筛选标准</w:t>
      </w:r>
      <w:r>
        <w:rPr>
          <w:rFonts w:hint="eastAsia"/>
        </w:rPr>
        <w:br/>
      </w:r>
      <w:r>
        <w:rPr>
          <w:rFonts w:hint="eastAsia"/>
        </w:rPr>
        <w:t>　　　　二、钢铁中厚板行业出海布局战略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1、重点海外钢铁中厚板市场投资机遇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2、跨境钢铁中厚板贸易风险应对策略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2025年钢铁中厚板行业标准体系与产业治理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一、钢铁中厚板行业标准建设规划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1、钢铁中厚板产品质量标准升级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2、国际钢铁中厚板标准对接路径</w:t>
      </w:r>
      <w:r>
        <w:rPr>
          <w:rFonts w:hint="eastAsia"/>
        </w:rPr>
        <w:br/>
      </w:r>
      <w:r>
        <w:rPr>
          <w:rFonts w:hint="eastAsia"/>
        </w:rPr>
        <w:t>　　　　二、钢铁中厚板产业治理现代化建议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1、钢铁中厚板行业监管创新机制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2、区域钢铁中厚板产业集群培育政策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钢铁中厚板行业研究结论</w:t>
      </w:r>
      <w:r>
        <w:rPr>
          <w:rFonts w:hint="eastAsia"/>
        </w:rPr>
        <w:br/>
      </w:r>
      <w:r>
        <w:rPr>
          <w:rFonts w:hint="eastAsia"/>
        </w:rPr>
        <w:t>　　第二节 钢铁中厚板行业投资价值评估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中~智~林~：钢铁中厚板行业投资建议</w:t>
      </w:r>
      <w:r>
        <w:rPr>
          <w:rFonts w:hint="eastAsia"/>
        </w:rPr>
        <w:br/>
      </w:r>
      <w:r>
        <w:rPr>
          <w:rFonts w:hint="eastAsia"/>
        </w:rPr>
        <w:t>　　　　一、钢铁中厚板行业投资策略建议</w:t>
      </w:r>
      <w:r>
        <w:rPr>
          <w:rFonts w:hint="eastAsia"/>
        </w:rPr>
        <w:br/>
      </w:r>
      <w:r>
        <w:rPr>
          <w:rFonts w:hint="eastAsia"/>
        </w:rPr>
        <w:t>　　　　二、钢铁中厚板行业投资方向建议</w:t>
      </w:r>
      <w:r>
        <w:rPr>
          <w:rFonts w:hint="eastAsia"/>
        </w:rPr>
        <w:br/>
      </w:r>
      <w:r>
        <w:rPr>
          <w:rFonts w:hint="eastAsia"/>
        </w:rPr>
        <w:t>　　　　三、钢铁中厚板行业投资方式建议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钢铁中厚板行业历程</w:t>
      </w:r>
      <w:r>
        <w:rPr>
          <w:rFonts w:hint="eastAsia"/>
        </w:rPr>
        <w:br/>
      </w:r>
      <w:r>
        <w:rPr>
          <w:rFonts w:hint="eastAsia"/>
        </w:rPr>
        <w:t>　　图表 钢铁中厚板行业生命周期</w:t>
      </w:r>
      <w:r>
        <w:rPr>
          <w:rFonts w:hint="eastAsia"/>
        </w:rPr>
        <w:br/>
      </w:r>
      <w:r>
        <w:rPr>
          <w:rFonts w:hint="eastAsia"/>
        </w:rPr>
        <w:t>　　图表 钢铁中厚板行业产业链分析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2019-2024年钢铁中厚板行业市场容量分析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2019-2024年中国钢铁中厚板市场需求量及增速统计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2024年中国钢铁中厚板行业需求领域分布格局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2019-2024年中国钢铁中厚板进口金额分析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2019-2024年中国钢铁中厚板出口数量分析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2019-2024年中国钢铁中厚板出口金额分析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2024年中国钢铁中厚板进口国家及地区分析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2024年中国钢铁中厚板出口国家及地区分析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2025-2031年中国钢铁中厚板发展趋势预测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27a0a12c44e3" w:history="1">
        <w:r>
          <w:rPr>
            <w:rStyle w:val="Hyperlink"/>
          </w:rPr>
          <w:t>2025-2031年中国钢铁中厚板行业发展研究与市场前景分析报告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27a0a12c44e3" w:history="1">
        <w:r>
          <w:rPr>
            <w:rStyle w:val="Hyperlink"/>
          </w:rPr>
          <w:t>https://www.20087.com/0/67/GangTieZhongHouBanFaZhanQianJing.html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热点：中厚板的规格及用途、钢铁中厚板长度是多少、钢结构厚板与薄板区分、钢铁中厚板用来干什么的、中厚板焊接、钢材中厚板、中厚板是什么材质、钢板中厚板哪些规格、普通中厚钢板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5880eb85426b" w:history="1">
      <w:r>
        <w:rPr>
          <w:rStyle w:val="Hyperlink"/>
        </w:rPr>
        <w:t>2025-2031年中国钢铁中厚板行业发展研究与市场前景分析报告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angTieZhongHouBanFaZhanQianJing.html" TargetMode="External" Id="R17c527a0a12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angTieZhongHouBanFaZhanQianJing.html" TargetMode="External" Id="R5cee5880eb8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2025-10-05T04:51:26Z</dcterms:created>
  <dcterms:modified xsi:type="dcterms:W3CDTF">2025-10-05T05:51:26Z</dcterms:modified>
  <dc:subject>2025-2031年中国钢铁中厚板行业发展研究与市场前景分析报告</dc:subject>
  <dc:title>2025-2031年中国钢铁中厚板行业发展研究与市场前景分析报告</dc:title>
  <cp:keywords>2025-2031年中国钢铁中厚板行业发展研究与市场前景分析报告</cp:keywords>
  <dc:description>2025-2031年中国钢铁中厚板行业发展研究与市场前景分析报告</dc:description>
</cp:coreProperties>
</file>