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0f52f7465474e" w:history="1">
              <w:r>
                <w:rPr>
                  <w:rStyle w:val="Hyperlink"/>
                </w:rPr>
                <w:t>中国铜轮行业现状调研与前景分析报告（2025-2031年）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0f52f7465474e" w:history="1">
              <w:r>
                <w:rPr>
                  <w:rStyle w:val="Hyperlink"/>
                </w:rPr>
                <w:t>中国铜轮行业现状调研与前景分析报告（2025-2031年）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0f52f7465474e" w:history="1">
                <w:r>
                  <w:rPr>
                    <w:rStyle w:val="Hyperlink"/>
                  </w:rPr>
                  <w:t>https://www.20087.com/0/57/TongLunFaZhanXianZhuangQianJing.html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轮是以铜或铜合金为主要材料制造的轮状部件，广泛应用于重型机械、精密仪器、医疗设备、轨道运输、工业推车等对耐磨性、导电性、耐腐蚀性有较高要求的场景。目前市场上铜轮产品类型多样，包括实心铜轮、铜包轮、滚珠轴承铜轮等，根据不同工况可选择不同的硬度、摩擦系数和承载能力。其制造工艺涵盖铸造、锻造、车削、热处理等多个环节，技术成熟度较高。近年来，随着高端制造业、轨道交通、新能源设备等行业的发展，铜轮的应用需求持续增长。然而，行业内仍存在产品标准不一、加工精度差异大、原材料成本波动频繁等问题，影响产品质量稳定性与市场竞争力。此外，部分中小企业缺乏核心技术积累，导致产品附加值偏低。</w:t>
      </w:r>
      <w:r>
        <w:rPr>
          <w:rFonts w:hint="eastAsia"/>
        </w:rPr>
        <w:br/>
      </w:r>
      <w:r>
        <w:rPr>
          <w:rFonts w:hint="eastAsia"/>
        </w:rPr>
        <w:t>　　未来，铜轮行业将加快向高性能、轻量化、环保型方向发展，以适应智能制造、绿色制造的发展趋势。随着新材料技术的进步，铜合金改性技术将不断优化，提升铜轮在高温、高压、高磨损环境下的使用寿命和稳定性。同时，铜轮将更多地与其他复合材料结合使用，例如采用铜基涂层与铝合金轮体相结合的方式，在保证性能的同时降低整体重量。行业将加快引入自动化生产线和精密检测设备，提升产品一致性与生产效率。此外，环保法规趋严将促使企业在生产过程中采用低能耗熔炼、节水冷却、无害化表面处理等绿色工艺，推动产业向低碳、节能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0f52f7465474e" w:history="1">
        <w:r>
          <w:rPr>
            <w:rStyle w:val="Hyperlink"/>
          </w:rPr>
          <w:t>中国铜轮行业现状调研与前景分析报告（2025-2031年）</w:t>
        </w:r>
      </w:hyperlink>
      <w:r>
        <w:rPr>
          <w:rFonts w:hint="eastAsia"/>
        </w:rPr>
        <w:t>》基于权威数据，系统分析了铜轮行业的市场规模、供需结构和价格机制，梳理了铜轮产业链各环节现状及细分领域特点。报告研究了铜轮行业技术发展水平与创新方向，评估了铜轮重点企业的市场表现，结合铜轮区域市场差异分析了发展潜力。通过对政策环境、消费趋势和铜轮产业升级路径的研判，客观预测了铜轮行业未来走向与增长空间，同时识别了潜在风险因素。报告为政府部门制定铜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铜轮行业概述</w:t>
      </w:r>
      <w:r>
        <w:rPr>
          <w:rFonts w:hint="eastAsia"/>
        </w:rPr>
        <w:br/>
      </w:r>
      <w:r>
        <w:rPr>
          <w:rFonts w:hint="eastAsia"/>
        </w:rPr>
        <w:t>　　第一节 铜轮定义与分类</w:t>
      </w:r>
      <w:r>
        <w:rPr>
          <w:rFonts w:hint="eastAsia"/>
        </w:rPr>
        <w:br/>
      </w:r>
      <w:r>
        <w:rPr>
          <w:rFonts w:hint="eastAsia"/>
        </w:rPr>
        <w:t>　　第二节 铜轮应用领域</w:t>
      </w:r>
      <w:r>
        <w:rPr>
          <w:rFonts w:hint="eastAsia"/>
        </w:rPr>
        <w:br/>
      </w:r>
      <w:r>
        <w:rPr>
          <w:rFonts w:hint="eastAsia"/>
        </w:rPr>
        <w:t>　　第三节 铜轮行业经济指标分析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一、国内铜轮产能及利用情况</w:t>
      </w:r>
      <w:r>
        <w:rPr>
          <w:rFonts w:hint="eastAsia"/>
        </w:rPr>
        <w:br/>
      </w:r>
      <w:r>
        <w:rPr>
          <w:rFonts w:hint="eastAsia"/>
        </w:rPr>
        <w:t>　　　　二、铜轮产能扩张与投资动态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三、2025-2031年铜轮产量预测</w:t>
      </w:r>
      <w:r>
        <w:rPr>
          <w:rFonts w:hint="eastAsia"/>
        </w:rPr>
        <w:br/>
      </w:r>
      <w:r>
        <w:rPr>
          <w:rFonts w:hint="eastAsia"/>
        </w:rPr>
        <w:t>　　第三节 2025-2031年铜轮市场需求与销售分析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一、2024-2025年铜轮行业需求现状</w:t>
      </w:r>
      <w:r>
        <w:rPr>
          <w:rFonts w:hint="eastAsia"/>
        </w:rPr>
        <w:br/>
      </w:r>
      <w:r>
        <w:rPr>
          <w:rFonts w:hint="eastAsia"/>
        </w:rPr>
        <w:t>　　　　二、铜轮客户群体与需求特点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国内外铜轮行业技术差异与原因</w:t>
      </w:r>
      <w:r>
        <w:rPr>
          <w:rFonts w:hint="eastAsia"/>
        </w:rPr>
        <w:br/>
      </w:r>
      <w:r>
        <w:rPr>
          <w:rFonts w:hint="eastAsia"/>
        </w:rPr>
        <w:t>　　第三节 铜轮行业技术发展方向、趋势预测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2019-2024年中国铜轮行业进出口情况分析</w:t>
      </w:r>
      <w:r>
        <w:rPr>
          <w:rFonts w:hint="eastAsia"/>
        </w:rPr>
        <w:br/>
      </w:r>
      <w:r>
        <w:rPr>
          <w:rFonts w:hint="eastAsia"/>
        </w:rPr>
        <w:t>　　第一节 铜轮行业进口情况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2019-2024年中国铜轮行业规模情况</w:t>
      </w:r>
      <w:r>
        <w:rPr>
          <w:rFonts w:hint="eastAsia"/>
        </w:rPr>
        <w:br/>
      </w:r>
      <w:r>
        <w:rPr>
          <w:rFonts w:hint="eastAsia"/>
        </w:rPr>
        <w:t>　　　　一、铜轮行业企业数量规模</w:t>
      </w:r>
      <w:r>
        <w:rPr>
          <w:rFonts w:hint="eastAsia"/>
        </w:rPr>
        <w:br/>
      </w:r>
      <w:r>
        <w:rPr>
          <w:rFonts w:hint="eastAsia"/>
        </w:rPr>
        <w:t>　　　　二、铜轮行业从业人员规模</w:t>
      </w:r>
      <w:r>
        <w:rPr>
          <w:rFonts w:hint="eastAsia"/>
        </w:rPr>
        <w:br/>
      </w:r>
      <w:r>
        <w:rPr>
          <w:rFonts w:hint="eastAsia"/>
        </w:rPr>
        <w:t>　　　　三、铜轮行业市场敏感性分析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2019-2024年中国铜轮行业财务能力分析</w:t>
      </w:r>
      <w:r>
        <w:rPr>
          <w:rFonts w:hint="eastAsia"/>
        </w:rPr>
        <w:br/>
      </w:r>
      <w:r>
        <w:rPr>
          <w:rFonts w:hint="eastAsia"/>
        </w:rPr>
        <w:t>　　　　一、铜轮行业盈利能力</w:t>
      </w:r>
      <w:r>
        <w:rPr>
          <w:rFonts w:hint="eastAsia"/>
        </w:rPr>
        <w:br/>
      </w:r>
      <w:r>
        <w:rPr>
          <w:rFonts w:hint="eastAsia"/>
        </w:rPr>
        <w:t>　　　　二、铜轮行业偿债能力</w:t>
      </w:r>
      <w:r>
        <w:rPr>
          <w:rFonts w:hint="eastAsia"/>
        </w:rPr>
        <w:br/>
      </w:r>
      <w:r>
        <w:rPr>
          <w:rFonts w:hint="eastAsia"/>
        </w:rPr>
        <w:t>　　　　三、铜轮行业营运能力</w:t>
      </w:r>
      <w:r>
        <w:rPr>
          <w:rFonts w:hint="eastAsia"/>
        </w:rPr>
        <w:br/>
      </w:r>
      <w:r>
        <w:rPr>
          <w:rFonts w:hint="eastAsia"/>
        </w:rPr>
        <w:t>　　　　四、铜轮行业发展能力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中国铜轮行业竞争格局分析</w:t>
      </w:r>
      <w:r>
        <w:rPr>
          <w:rFonts w:hint="eastAsia"/>
        </w:rPr>
        <w:br/>
      </w:r>
      <w:r>
        <w:rPr>
          <w:rFonts w:hint="eastAsia"/>
        </w:rPr>
        <w:t>　　第一节 铜轮行业竞争格局总览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中国铜轮行业风险与对策</w:t>
      </w:r>
      <w:r>
        <w:rPr>
          <w:rFonts w:hint="eastAsia"/>
        </w:rPr>
        <w:br/>
      </w:r>
      <w:r>
        <w:rPr>
          <w:rFonts w:hint="eastAsia"/>
        </w:rPr>
        <w:t>　　第一节 铜轮行业SWOT分析</w:t>
      </w:r>
      <w:r>
        <w:rPr>
          <w:rFonts w:hint="eastAsia"/>
        </w:rPr>
        <w:br/>
      </w:r>
      <w:r>
        <w:rPr>
          <w:rFonts w:hint="eastAsia"/>
        </w:rPr>
        <w:t>　　　　一、铜轮行业优势</w:t>
      </w:r>
      <w:r>
        <w:rPr>
          <w:rFonts w:hint="eastAsia"/>
        </w:rPr>
        <w:br/>
      </w:r>
      <w:r>
        <w:rPr>
          <w:rFonts w:hint="eastAsia"/>
        </w:rPr>
        <w:t>　　　　二、铜轮行业劣势</w:t>
      </w:r>
      <w:r>
        <w:rPr>
          <w:rFonts w:hint="eastAsia"/>
        </w:rPr>
        <w:br/>
      </w:r>
      <w:r>
        <w:rPr>
          <w:rFonts w:hint="eastAsia"/>
        </w:rPr>
        <w:t>　　　　三、铜轮市场机会</w:t>
      </w:r>
      <w:r>
        <w:rPr>
          <w:rFonts w:hint="eastAsia"/>
        </w:rPr>
        <w:br/>
      </w:r>
      <w:r>
        <w:rPr>
          <w:rFonts w:hint="eastAsia"/>
        </w:rPr>
        <w:t>　　　　四、铜轮市场威胁</w:t>
      </w:r>
      <w:r>
        <w:rPr>
          <w:rFonts w:hint="eastAsia"/>
        </w:rPr>
        <w:br/>
      </w:r>
      <w:r>
        <w:rPr>
          <w:rFonts w:hint="eastAsia"/>
        </w:rPr>
        <w:t>　　第二节 铜轮行业风险及对策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2024-2025年铜轮行业发展环境分析</w:t>
      </w:r>
      <w:r>
        <w:rPr>
          <w:rFonts w:hint="eastAsia"/>
        </w:rPr>
        <w:br/>
      </w:r>
      <w:r>
        <w:rPr>
          <w:rFonts w:hint="eastAsia"/>
        </w:rPr>
        <w:t>　　　　一、铜轮行业主管部门与监管体制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中-智-林-铜轮行业发展建议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2019-2024年中国铜轮行业利润及增长情况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2025-2031年中国铜轮行业产品市场价格走势预测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铜轮重点企业经营情况分析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2025-2031年中国铜轮市场规模预测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2025-2031年中国铜轮行业利润预测</w:t>
      </w:r>
      <w:r>
        <w:rPr>
          <w:rFonts w:hint="eastAsia"/>
        </w:rPr>
        <w:br/>
      </w:r>
      <w:r>
        <w:rPr>
          <w:rFonts w:hint="eastAsia"/>
        </w:rPr>
        <w:t>　　图表 2025年铜轮行业壁垒</w:t>
      </w:r>
      <w:r>
        <w:rPr>
          <w:rFonts w:hint="eastAsia"/>
        </w:rPr>
        <w:br/>
      </w:r>
      <w:r>
        <w:rPr>
          <w:rFonts w:hint="eastAsia"/>
        </w:rPr>
        <w:t>　　图表 2025年铜轮市场前景分析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2025-2031年中国铜轮市场需求预测</w:t>
      </w:r>
      <w:r>
        <w:rPr>
          <w:rFonts w:hint="eastAsia"/>
        </w:rPr>
        <w:br/>
      </w:r>
      <w:r>
        <w:rPr>
          <w:rFonts w:hint="eastAsia"/>
        </w:rPr>
        <w:t>　　图表 2025年铜轮发展趋势预测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0f52f7465474e" w:history="1">
        <w:r>
          <w:rPr>
            <w:rStyle w:val="Hyperlink"/>
          </w:rPr>
          <w:t>中国铜轮行业现状调研与前景分析报告（2025-2031年）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0f52f7465474e" w:history="1">
        <w:r>
          <w:rPr>
            <w:rStyle w:val="Hyperlink"/>
          </w:rPr>
          <w:t>https://www.20087.com/0/57/TongLunFaZhanXianZhuangQianJing.html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热点：三星堆 青铜器、铜轮牙马车、今日伦铜价格、铜轮集电器、做齿轮的黄铜叫什么、铜轮位、黄铜左轮、铜轮缘焊接、造船最好的木材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04ad8b8b24153" w:history="1">
      <w:r>
        <w:rPr>
          <w:rStyle w:val="Hyperlink"/>
        </w:rPr>
        <w:t>中国铜轮行业现状调研与前景分析报告（2025-2031年）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ongLunFaZhanXianZhuangQianJing.html" TargetMode="External" Id="Rbb70f52f7465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ongLunFaZhanXianZhuangQianJing.html" TargetMode="External" Id="R97e04ad8b8b2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2025-07-09T02:09:48Z</dcterms:created>
  <dcterms:modified xsi:type="dcterms:W3CDTF">2025-07-09T03:09:48Z</dcterms:modified>
  <dc:subject>中国铜轮行业现状调研与前景分析报告（2025-2031年）</dc:subject>
  <dc:title>中国铜轮行业现状调研与前景分析报告（2025-2031年）</dc:title>
  <cp:keywords>中国铜轮行业现状调研与前景分析报告（2025-2031年）</cp:keywords>
  <dc:description>中国铜轮行业现状调研与前景分析报告（2025-2031年）</dc:description>
</cp:coreProperties>
</file>