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3849e9f746dd" w:history="1">
              <w:r>
                <w:rPr>
                  <w:rStyle w:val="Hyperlink"/>
                </w:rPr>
                <w:t>中国火力发电厂水资源利用行业深度调研与发展趋势预测报告（2023-2029年）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3849e9f746dd" w:history="1">
              <w:r>
                <w:rPr>
                  <w:rStyle w:val="Hyperlink"/>
                </w:rPr>
                <w:t>中国火力发电厂水资源利用行业深度调研与发展趋势预测报告（2023-2029年）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73849e9f746dd" w:history="1">
                <w:r>
                  <w:rPr>
                    <w:rStyle w:val="Hyperlink"/>
                  </w:rPr>
                  <w:t>https://www.20087.com/0/67/HuoLiFaDianChangShuiZiYuanLiYongWeiLaiFaZhanQuShi.html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厂水资源利用是火力发电过程中对水资源的管理和使用，涉及冷却水循环、废水处理等多个方面。近年来，随着环保要求的提高和技术的进步，火力发电厂水资源利用的效率和环保性都有了显著提升。现代火力发电厂不仅在节水效率方面有所提高，还通过采用更先进的废水处理技术和优化的水循环系统，提高了水资源的重复利用率。此外，为了适应环保法规的要求，市场上出现了多种类型的水资源利用解决方案，包括不同技术和策略的产品。</w:t>
      </w:r>
      <w:r>
        <w:rPr>
          <w:rFonts w:hint="eastAsia"/>
        </w:rPr>
        <w:br/>
      </w:r>
      <w:r>
        <w:rPr>
          <w:rFonts w:hint="eastAsia"/>
        </w:rPr>
        <w:t>　　未来，火力发电厂水资源利用的发展将更加注重高效性和可持续性。一方面，通过采用更先进的材料和技术，火力发电厂将实现更高的水资源利用效率和更宽的应用范围，以适应更高性能发电系统的需求。另一方面，随着对环保和可持续发展的重视，火力发电厂将更多采用可再生资源和绿色技术，减少对环境的影响。此外，为了提高用户体验，火力发电厂将提供更多定制化服务，如特殊功能定制、远程技术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73849e9f746dd" w:history="1">
        <w:r>
          <w:rPr>
            <w:rStyle w:val="Hyperlink"/>
          </w:rPr>
          <w:t>中国火力发电厂水资源利用行业深度调研与发展趋势预测报告（2023-2029年）</w:t>
        </w:r>
      </w:hyperlink>
      <w:r>
        <w:rPr>
          <w:rFonts w:hint="eastAsia"/>
        </w:rPr>
        <w:t>》通过严谨的内容、翔实的分析、权威的数据和直观的图表，全面解析了火力发电厂水资源利用行业的市场规模、需求变化、价格波动以及产业链构成。火力发电厂水资源利用报告深入剖析了当前市场现状，科学预测了未来火力发电厂水资源利用市场前景与发展趋势，特别关注了火力发电厂水资源利用细分市场的机会与挑战。同时，对火力发电厂水资源利用重点企业的竞争地位、品牌影响力和市场集中度进行了全面评估。火力发电厂水资源利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火力发电厂水资源利用产业概述</w:t>
      </w:r>
      <w:r>
        <w:rPr>
          <w:rFonts w:hint="eastAsia"/>
        </w:rPr>
        <w:br/>
      </w:r>
      <w:r>
        <w:rPr>
          <w:rFonts w:hint="eastAsia"/>
        </w:rPr>
        <w:t>　　第一节 火力发电厂水资源利用定义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第三节 火力发电厂水资源利用产业链分析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2022-2023年中国火力发电厂水资源利用行业运行环境分析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中国火力发电厂水资源利用运行经济环境分析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中国火力发电厂水资源利用产业政策环境分析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一、火力发电厂水资源利用行业监管体制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三、主要火力发电厂水资源利用产业政策</w:t>
      </w:r>
      <w:r>
        <w:rPr>
          <w:rFonts w:hint="eastAsia"/>
        </w:rPr>
        <w:br/>
      </w:r>
      <w:r>
        <w:rPr>
          <w:rFonts w:hint="eastAsia"/>
        </w:rPr>
        <w:t>　　第三节 中国火力发电厂水资源利用产业社会环境分析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国外火力发电厂水资源利用行业发展态势分析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国外火力发电厂水资源利用市场发展现状分析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国外主要国家火力发电厂水资源利用市场现状</w:t>
      </w:r>
      <w:r>
        <w:rPr>
          <w:rFonts w:hint="eastAsia"/>
        </w:rPr>
        <w:br/>
      </w:r>
      <w:r>
        <w:rPr>
          <w:rFonts w:hint="eastAsia"/>
        </w:rPr>
        <w:t>　　第三节 国外火力发电厂水资源利用行业发展趋势预测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中国火力发电厂水资源利用行业市场分析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2018-2023年中国火力发电厂水资源利用行业规模情况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2018-2023年中国火力发电厂水资源利用行业财务能力分析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2022-2023年中国火力发电厂水资源利用行业热点动态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2023年中国火力发电厂水资源利用行业面临的挑战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中国重点地区火力发电厂水资源利用行业市场调研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中国火力发电厂水资源利用行业价格走势及影响因素分析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国内火力发电厂水资源利用行业价格回顾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国内火力发电厂水资源利用行业价格走势预测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国内火力发电厂水资源利用行业价格影响因素分析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中国火力发电厂水资源利用行业客户调研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二、客户对火力发电厂水资源利用品牌的首要认知渠道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2023年火力发电厂水资源利用行业集中度分析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三、我国火力发电厂水资源利用市场竞争趋势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火力发电厂水资源利用行业重点企业发展调研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火力发电厂水资源利用企业发展策略分析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火力发电厂水资源利用市场策略分析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一、火力发电厂水资源利用价格策略分析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二、火力发电厂水资源利用渠道策略分析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一、提高中国火力发电厂水资源利用企业核心竞争力的对策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三、影响火力发电厂水资源利用企业核心竞争力的因素及提升途径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火力发电厂水资源利用行业投资风险与控制策略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一、火力发电厂水资源利用行业优势分析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二、火力发电厂水资源利用行业劣势分析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三、火力发电厂水资源利用行业机会分析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四、火力发电厂水资源利用行业风险分析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五、火力发电厂水资源利用行业其他风险及控制策略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2023-2029年中国火力发电厂水资源利用行业投资潜力及发展趋势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2023-2029年火力发电厂水资源利用行业投资潜力分析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中智-林-－2023-2029年中国火力发电厂水资源利用行业发展趋势分析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二、未来火力发电厂水资源利用产业创新的发展趋势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三、“十三五”期间我国火力发电厂水资源利用行业发展剖析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五、未来火力发电厂水资源利用行业发展变局剖析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3849e9f746dd" w:history="1">
        <w:r>
          <w:rPr>
            <w:rStyle w:val="Hyperlink"/>
          </w:rPr>
          <w:t>中国火力发电厂水资源利用行业深度调研与发展趋势预测报告（2023-2029年）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73849e9f746dd" w:history="1">
        <w:r>
          <w:rPr>
            <w:rStyle w:val="Hyperlink"/>
          </w:rPr>
          <w:t>https://www.20087.com/0/67/HuoLiFaDianChangShuiZiYuanLiYongWeiLaiFaZhanQuShi.html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097fc025486f" w:history="1">
      <w:r>
        <w:rPr>
          <w:rStyle w:val="Hyperlink"/>
        </w:rPr>
        <w:t>中国火力发电厂水资源利用行业深度调研与发展趋势预测报告（2023-2029年）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oLiFaDianChangShuiZiYuanLiYongWeiLaiFaZhanQuShi.html" TargetMode="External" Id="R3ae73849e9f7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oLiFaDianChangShuiZiYuanLiYongWeiLaiFaZhanQuShi.html" TargetMode="External" Id="R97af097fc02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2023-03-05T04:23:00Z</dcterms:created>
  <dcterms:modified xsi:type="dcterms:W3CDTF">2023-03-05T05:23:00Z</dcterms:modified>
  <dc:subject>中国火力发电厂水资源利用行业深度调研与发展趋势预测报告（2023-2029年）</dc:subject>
  <dc:title>中国火力发电厂水资源利用行业深度调研与发展趋势预测报告（2023-2029年）</dc:title>
  <cp:keywords>中国火力发电厂水资源利用行业深度调研与发展趋势预测报告（2023-2029年）</cp:keywords>
  <dc:description>中国火力发电厂水资源利用行业深度调研与发展趋势预测报告（2023-2029年）</dc:description>
</cp:coreProperties>
</file>