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6ace136a4c3f" w:history="1">
              <w:r>
                <w:rPr>
                  <w:rStyle w:val="Hyperlink"/>
                </w:rPr>
                <w:t>中国纤维增强材料发展现状与前景分析报告（2026-2032年）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6ace136a4c3f" w:history="1">
              <w:r>
                <w:rPr>
                  <w:rStyle w:val="Hyperlink"/>
                </w:rPr>
                <w:t>中国纤维增强材料发展现状与前景分析报告（2026-2032年）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d6ace136a4c3f" w:history="1">
                <w:r>
                  <w:rPr>
                    <w:rStyle w:val="Hyperlink"/>
                  </w:rPr>
                  <w:t>https://www.20087.com/0/07/XianWeiZengQiangCaiLiaoHangYeXianZhuangJiQianJing.html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材料通过将高强度纤维（如碳纤维、玻璃纤维、玄武岩纤维）嵌入基体材料中，显著提升了复合材料的比强度与比模量，广泛应用于航空航天、风电叶片、汽车轻量化及体育器材领域。目前，碳纤维凭借卓越的性能占据高端市场，但高昂的成本限制了大规模普及；玻璃纤维则凭借性价比优势在工业领域占据主导地位。生产工艺上，预浸料、拉挤及缠绕技术日益成熟，能够满足复杂构件的成型需求。随着全球对节能减排的重视，新能源汽车与风力发电成为拉动需求的双引擎。然而，高性能纤维的核心技术与装备仍面临一定的国际竞争压力，特别是在高模量碳纤维的稳定性与低成本化制备方面，行业仍在持续攻关。</w:t>
      </w:r>
      <w:r>
        <w:rPr>
          <w:rFonts w:hint="eastAsia"/>
        </w:rPr>
        <w:br/>
      </w:r>
      <w:r>
        <w:rPr>
          <w:rFonts w:hint="eastAsia"/>
        </w:rPr>
        <w:t>　　未来，纤维增强材料将呈现“高性能化”、“低成本化”与“热塑性转型”三大趋势。市场调研网认为，在航空航天与深海探测领域，超高模量、耐高温的特种纤维将成为研发重点，通过分子结构设计与界面改性技术，挖掘材料的极限性能。针对汽车与建筑等大众市场，低成本制造技术将加速推广，如开发大丝束碳纤维及快速固化树脂体系，以缩短生产周期并降低制造成本。同时，热塑性纤维增强复合材料将逐步替代传统热固性材料，凭借可回收、可焊接及高韧性的优势，解决传统复合材料难以降解的环保痛点。此外，4D打印技术的引入将赋予材料智能响应特性，使其能够根据环境变化自动调整形状或性能，推动纤维增强材料从结构件向功能件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fd6ace136a4c3f" w:history="1">
        <w:r>
          <w:rPr>
            <w:rStyle w:val="Hyperlink"/>
          </w:rPr>
          <w:t>中国纤维增强材料发展现状与前景分析报告（2026-2032年）</w:t>
        </w:r>
      </w:hyperlink>
      <w:r>
        <w:rPr>
          <w:rFonts w:hint="eastAsia"/>
        </w:rPr>
        <w:t>》，2025年纤维增强材料行业市场规模达 亿元，预计2032年市场规模将达 亿元，期间年均复合增长率（CAGR）达 %。报告基于国家统计局及相关行业协会等权威部门数据，结合长期监测的一手资料，系统分析了纤维增强材料行业的发展现状、市场规模、供需动态及进出口情况。报告详细解读了纤维增强材料产业链上下游、重点区域市场、竞争格局及领先企业的表现，同时评估了纤维增强材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纤维增强材料行业概述</w:t>
      </w:r>
      <w:r>
        <w:rPr>
          <w:rFonts w:hint="eastAsia"/>
        </w:rPr>
        <w:br/>
      </w:r>
      <w:r>
        <w:rPr>
          <w:rFonts w:hint="eastAsia"/>
        </w:rPr>
        <w:t>　　第一节 纤维增强材料定义与分类</w:t>
      </w:r>
      <w:r>
        <w:rPr>
          <w:rFonts w:hint="eastAsia"/>
        </w:rPr>
        <w:br/>
      </w:r>
      <w:r>
        <w:rPr>
          <w:rFonts w:hint="eastAsia"/>
        </w:rPr>
        <w:t>　　第二节 纤维增强材料应用领域</w:t>
      </w:r>
      <w:r>
        <w:rPr>
          <w:rFonts w:hint="eastAsia"/>
        </w:rPr>
        <w:br/>
      </w:r>
      <w:r>
        <w:rPr>
          <w:rFonts w:hint="eastAsia"/>
        </w:rPr>
        <w:t>　　第三节 纤维增强材料行业经济指标分析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一、纤维增强材料行业赢利性评估</w:t>
      </w:r>
      <w:r>
        <w:rPr>
          <w:rFonts w:hint="eastAsia"/>
        </w:rPr>
        <w:br/>
      </w:r>
      <w:r>
        <w:rPr>
          <w:rFonts w:hint="eastAsia"/>
        </w:rPr>
        <w:t>　　　　二、纤维增强材料行业成长速度分析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三、纤维增强材料附加值提升空间探讨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四、纤维增强材料行业进入壁垒分析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五、纤维增强材料行业风险性评估</w:t>
      </w:r>
      <w:r>
        <w:rPr>
          <w:rFonts w:hint="eastAsia"/>
        </w:rPr>
        <w:br/>
      </w:r>
      <w:r>
        <w:rPr>
          <w:rFonts w:hint="eastAsia"/>
        </w:rPr>
        <w:t>　　　　六、纤维增强材料行业周期性分析</w:t>
      </w:r>
      <w:r>
        <w:rPr>
          <w:rFonts w:hint="eastAsia"/>
        </w:rPr>
        <w:br/>
      </w:r>
      <w:r>
        <w:rPr>
          <w:rFonts w:hint="eastAsia"/>
        </w:rPr>
        <w:t>　　　　七、纤维增强材料行业竞争程度指标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八、纤维增强材料行业成熟度综合分析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纤维增强材料产业链及经营模式分析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三、纤维增强材料销售模式与渠道策略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全球纤维增强材料市场发展分析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2025-2026年全球纤维增强材料行业发展分析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一、全球纤维增强材料行业市场规模与趋势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二、全球纤维增强材料行业发展特点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三、全球纤维增强材料行业竞争格局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主要国家与地区纤维增强材料市场分析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2026-2032年全球纤维增强材料行业发展趋势与前景预测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一、纤维增强材料行业发展趋势</w:t>
      </w:r>
      <w:r>
        <w:rPr>
          <w:rFonts w:hint="eastAsia"/>
        </w:rPr>
        <w:br/>
      </w:r>
      <w:r>
        <w:rPr>
          <w:rFonts w:hint="eastAsia"/>
        </w:rPr>
        <w:t>　　　　二、纤维增强材料行业发展潜力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中国纤维增强材料行业市场分析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2025-2026年纤维增强材料产能与投资动态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一、国内纤维增强材料产能现状与利用效率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二、纤维增强材料产能扩张与投资动态分析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2026-2032年纤维增强材料行业产量统计与趋势预测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一、2020-2025年纤维增强材料行业产量与增长趋势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1、2020-2025年纤维增强材料产量及增长趋势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2、2020-2025年纤维增强材料细分产品产量及份额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二、纤维增强材料产量影响因素分析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三、2026-2032年纤维增强材料产量预测</w:t>
      </w:r>
      <w:r>
        <w:rPr>
          <w:rFonts w:hint="eastAsia"/>
        </w:rPr>
        <w:br/>
      </w:r>
      <w:r>
        <w:rPr>
          <w:rFonts w:hint="eastAsia"/>
        </w:rPr>
        <w:t>　　第三节 2026-2032年纤维增强材料市场需求与销售分析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一、2025-2026年纤维增强材料行业需求现状</w:t>
      </w:r>
      <w:r>
        <w:rPr>
          <w:rFonts w:hint="eastAsia"/>
        </w:rPr>
        <w:br/>
      </w:r>
      <w:r>
        <w:rPr>
          <w:rFonts w:hint="eastAsia"/>
        </w:rPr>
        <w:t>　　　　二、纤维增强材料客户群体与需求特点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三、2020-2025年纤维增强材料行业销售规模分析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四、2026-2032年纤维增强材料市场增长潜力与规模预测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2025-2026年纤维增强材料行业技术发展现状及趋势分析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纤维增强材料行业技术发展现状分析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国内外纤维增强材料行业技术差距分析及差距形成的主要原因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纤维增强材料行业技术发展方向、趋势预测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提升纤维增强材料行业技术能力策略建议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中国纤维增强材料细分市场分析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一、2025-2026年纤维增强材料主要细分产品市场现状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纤维增强材料价格机制与竞争策略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一、2020-2025年纤维增强材料市场价格走势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纤维增强材料定价策略与方法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2026-2032年纤维增强材料价格竞争态势与趋势预测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中国纤维增强材料行业重点区域市场研究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2025-2026年重点区域纤维增强材料市场发展概况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二、2020-2025年纤维增强材料市场需求规模情况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三、2026-2032年纤维增强材料行业发展潜力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2020-2025年中国纤维增强材料行业进出口情况分析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纤维增强材料行业进口规模与来源分析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一、2020-2025年纤维增强材料进口规模分析</w:t>
      </w:r>
      <w:r>
        <w:rPr>
          <w:rFonts w:hint="eastAsia"/>
        </w:rPr>
        <w:br/>
      </w:r>
      <w:r>
        <w:rPr>
          <w:rFonts w:hint="eastAsia"/>
        </w:rPr>
        <w:t>　　　　二、纤维增强材料主要进口来源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纤维增强材料行业出口规模与目的地分析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一、2020-2025年纤维增强材料出口规模分析</w:t>
      </w:r>
      <w:r>
        <w:rPr>
          <w:rFonts w:hint="eastAsia"/>
        </w:rPr>
        <w:br/>
      </w:r>
      <w:r>
        <w:rPr>
          <w:rFonts w:hint="eastAsia"/>
        </w:rPr>
        <w:t>　　　　二、纤维增强材料主要出口目的地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2020-2025年中国纤维增强材料总体规模与财务指标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中国纤维增强材料行业总体规模分析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一、纤维增强材料企业数量与结构</w:t>
      </w:r>
      <w:r>
        <w:rPr>
          <w:rFonts w:hint="eastAsia"/>
        </w:rPr>
        <w:br/>
      </w:r>
      <w:r>
        <w:rPr>
          <w:rFonts w:hint="eastAsia"/>
        </w:rPr>
        <w:t>　　　　二、纤维增强材料从业人员规模</w:t>
      </w:r>
      <w:r>
        <w:rPr>
          <w:rFonts w:hint="eastAsia"/>
        </w:rPr>
        <w:br/>
      </w:r>
      <w:r>
        <w:rPr>
          <w:rFonts w:hint="eastAsia"/>
        </w:rPr>
        <w:t>　　　　三、纤维增强材料行业资产状况</w:t>
      </w:r>
      <w:r>
        <w:rPr>
          <w:rFonts w:hint="eastAsia"/>
        </w:rPr>
        <w:br/>
      </w:r>
      <w:r>
        <w:rPr>
          <w:rFonts w:hint="eastAsia"/>
        </w:rPr>
        <w:t>　　第二节 中国纤维增强材料行业财务指标总体分析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纤维增强材料行业重点企业经营状况分析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纤维增强材料重点企业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纤维增强材料领先企业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纤维增强材料标杆企业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纤维增强材料代表企业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纤维增强材料龙头企业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纤维增强材料重点企业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中国纤维增强材料行业竞争格局分析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纤维增强材料行业竞争格局总览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2025-2026年纤维增强材料行业竞争力分析</w:t>
      </w:r>
      <w:r>
        <w:rPr>
          <w:rFonts w:hint="eastAsia"/>
        </w:rPr>
        <w:br/>
      </w:r>
      <w:r>
        <w:rPr>
          <w:rFonts w:hint="eastAsia"/>
        </w:rPr>
        <w:t>　　　　一、纤维增强材料供应商议价能力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四、纤维增强材料替代品威胁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2020-2025年纤维增强材料行业企业并购活动分析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2025-2026年纤维增强材料行业会展与招投标活动分析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一、纤维增强材料行业会展活动及其市场影响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2026年中国纤维增强材料企业发展策略分析</w:t>
      </w:r>
      <w:r>
        <w:rPr>
          <w:rFonts w:hint="eastAsia"/>
        </w:rPr>
        <w:br/>
      </w:r>
      <w:r>
        <w:rPr>
          <w:rFonts w:hint="eastAsia"/>
        </w:rPr>
        <w:t>　　第一节 纤维增强材料市场策略分析</w:t>
      </w:r>
      <w:r>
        <w:rPr>
          <w:rFonts w:hint="eastAsia"/>
        </w:rPr>
        <w:br/>
      </w:r>
      <w:r>
        <w:rPr>
          <w:rFonts w:hint="eastAsia"/>
        </w:rPr>
        <w:t>　　　　一、纤维增强材料市场定位与拓展策略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二、纤维增强材料市场细分与目标客户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纤维增强材料销售策略分析</w:t>
      </w:r>
      <w:r>
        <w:rPr>
          <w:rFonts w:hint="eastAsia"/>
        </w:rPr>
        <w:br/>
      </w:r>
      <w:r>
        <w:rPr>
          <w:rFonts w:hint="eastAsia"/>
        </w:rPr>
        <w:t>　　　　一、纤维增强材料销售渠道与网络建设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提高纤维增强材料企业竞争力建议</w:t>
      </w:r>
      <w:r>
        <w:rPr>
          <w:rFonts w:hint="eastAsia"/>
        </w:rPr>
        <w:br/>
      </w:r>
      <w:r>
        <w:rPr>
          <w:rFonts w:hint="eastAsia"/>
        </w:rPr>
        <w:t>　　　　一、纤维增强材料技术创新与管理优化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纤维增强材料品牌战略思考</w:t>
      </w:r>
      <w:r>
        <w:rPr>
          <w:rFonts w:hint="eastAsia"/>
        </w:rPr>
        <w:br/>
      </w:r>
      <w:r>
        <w:rPr>
          <w:rFonts w:hint="eastAsia"/>
        </w:rPr>
        <w:t>　　　　一、纤维增强材料品牌建设与维护</w:t>
      </w:r>
      <w:r>
        <w:rPr>
          <w:rFonts w:hint="eastAsia"/>
        </w:rPr>
        <w:br/>
      </w:r>
      <w:r>
        <w:rPr>
          <w:rFonts w:hint="eastAsia"/>
        </w:rPr>
        <w:t>　　　　二、纤维增强材料品牌影响力与市场竞争力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中国纤维增强材料行业风险与对策</w:t>
      </w:r>
      <w:r>
        <w:rPr>
          <w:rFonts w:hint="eastAsia"/>
        </w:rPr>
        <w:br/>
      </w:r>
      <w:r>
        <w:rPr>
          <w:rFonts w:hint="eastAsia"/>
        </w:rPr>
        <w:t>　　第一节 纤维增强材料行业SWOT分析</w:t>
      </w:r>
      <w:r>
        <w:rPr>
          <w:rFonts w:hint="eastAsia"/>
        </w:rPr>
        <w:br/>
      </w:r>
      <w:r>
        <w:rPr>
          <w:rFonts w:hint="eastAsia"/>
        </w:rPr>
        <w:t>　　　　一、纤维增强材料行业优势分析</w:t>
      </w:r>
      <w:r>
        <w:rPr>
          <w:rFonts w:hint="eastAsia"/>
        </w:rPr>
        <w:br/>
      </w:r>
      <w:r>
        <w:rPr>
          <w:rFonts w:hint="eastAsia"/>
        </w:rPr>
        <w:t>　　　　二、纤维增强材料行业劣势分析</w:t>
      </w:r>
      <w:r>
        <w:rPr>
          <w:rFonts w:hint="eastAsia"/>
        </w:rPr>
        <w:br/>
      </w:r>
      <w:r>
        <w:rPr>
          <w:rFonts w:hint="eastAsia"/>
        </w:rPr>
        <w:t>　　　　三、纤维增强材料市场机会探索</w:t>
      </w:r>
      <w:r>
        <w:rPr>
          <w:rFonts w:hint="eastAsia"/>
        </w:rPr>
        <w:br/>
      </w:r>
      <w:r>
        <w:rPr>
          <w:rFonts w:hint="eastAsia"/>
        </w:rPr>
        <w:t>　　　　四、纤维增强材料市场威胁评估</w:t>
      </w:r>
      <w:r>
        <w:rPr>
          <w:rFonts w:hint="eastAsia"/>
        </w:rPr>
        <w:br/>
      </w:r>
      <w:r>
        <w:rPr>
          <w:rFonts w:hint="eastAsia"/>
        </w:rPr>
        <w:t>　　第二节 纤维增强材料行业风险及对策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2026-2032年中国纤维增强材料行业前景与发展趋势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纤维增强材料行业发展环境分析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2026-2032年纤维增强材料行业发展趋势与方向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一、纤维增强材料行业发展方向预测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二、纤维增强材料发展趋势分析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2026-2032年纤维增强材料行业发展潜力与机遇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一、纤维增强材料市场发展潜力评估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二、纤维增强材料新兴市场与机遇探索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纤维增强材料行业研究结论与建议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中智⋅林⋅：纤维增强材料行业发展建议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2020-2025年中国纤维增强材料市场规模及增长情况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2020-2025年中国纤维增强材料行业产量及增长趋势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2026-2032年中国纤维增强材料行业产量预测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2020-2025年中国纤维增强材料行业市场需求及增长情况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2026-2032年中国纤维增强材料行业市场需求预测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2020-2025年中国纤维增强材料行业利润及增长情况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**地区纤维增强材料市场规模及增长情况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**地区纤维增强材料行业市场需求情况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2020-2025年中国纤维增强材料行业进口量及增速统计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2020-2025年中国纤维增强材料行业出口量及增速统计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纤维增强材料重点企业经营情况分析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2026年纤维增强材料市场前景分析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2026-2032年中国纤维增强材料市场需求预测</w:t>
      </w:r>
      <w:r>
        <w:rPr>
          <w:rFonts w:hint="eastAsia"/>
        </w:rPr>
        <w:br/>
      </w:r>
      <w:r>
        <w:rPr>
          <w:rFonts w:hint="eastAsia"/>
        </w:rPr>
        <w:t>　　图表 2026年纤维增强材料发展趋势预测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6ace136a4c3f" w:history="1">
        <w:r>
          <w:rPr>
            <w:rStyle w:val="Hyperlink"/>
          </w:rPr>
          <w:t>中国纤维增强材料发展现状与前景分析报告（2026-2032年）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d6ace136a4c3f" w:history="1">
        <w:r>
          <w:rPr>
            <w:rStyle w:val="Hyperlink"/>
          </w:rPr>
          <w:t>https://www.20087.com/0/07/XianWeiZengQiangCaiLiaoHangYeXianZhuangJiQianJing.html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a8d0ea09b4b27" w:history="1">
      <w:r>
        <w:rPr>
          <w:rStyle w:val="Hyperlink"/>
        </w:rPr>
        <w:t>中国纤维增强材料发展现状与前景分析报告（2026-2032年）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anWeiZengQiangCaiLiaoHangYeXianZhuangJiQianJing.html" TargetMode="External" Id="Raffd6ace136a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anWeiZengQiangCaiLiaoHangYeXianZhuangJiQianJing.html" TargetMode="External" Id="R73aa8d0ea09b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2026-04-17T01:01:06Z</dcterms:created>
  <dcterms:modified xsi:type="dcterms:W3CDTF">2026-04-17T02:01:06Z</dcterms:modified>
  <dc:subject>中国纤维增强材料发展现状与前景分析报告（2026-2032年）</dc:subject>
  <dc:title>中国纤维增强材料发展现状与前景分析报告（2026-2032年）</dc:title>
  <cp:keywords>中国纤维增强材料发展现状与前景分析报告（2026-2032年）</cp:keywords>
  <dc:description>中国纤维增强材料发展现状与前景分析报告（2026-2032年）</dc:description>
</cp:coreProperties>
</file>