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f86d342f44854" w:history="1">
              <w:r>
                <w:rPr>
                  <w:rStyle w:val="Hyperlink"/>
                </w:rPr>
                <w:t>2026-2032年中国钢铁门窗发展现状与市场前景分析报告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f86d342f44854" w:history="1">
              <w:r>
                <w:rPr>
                  <w:rStyle w:val="Hyperlink"/>
                </w:rPr>
                <w:t>2026-2032年中国钢铁门窗发展现状与市场前景分析报告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f86d342f44854" w:history="1">
                <w:r>
                  <w:rPr>
                    <w:rStyle w:val="Hyperlink"/>
                  </w:rPr>
                  <w:t>https://www.20087.com/0/27/GangTieMenChuangFaZhanQianJingFenXi.html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门窗是以钢材为主要原材料制造的建筑门窗产品，具有强度高、耐久性强、防火性能好等特点，广泛应用于工业厂房、仓库、学校、医院等对安全性和功能性要求较高的建筑场景。近年来，随着建筑材料多样化发展，钢铁门窗市场份额受到塑钢、断桥铝等新型材料挤压，但仍因其成本低廉、施工便捷而在部分经济型项目中保持一定使用比例。当前行业内普遍存在产品设计陈旧、隔热隔音性能较差、外观缺乏美感、表面防腐处理不到位等问题，影响其在现代建筑中的竞争力。</w:t>
      </w:r>
      <w:r>
        <w:rPr>
          <w:rFonts w:hint="eastAsia"/>
        </w:rPr>
        <w:br/>
      </w:r>
      <w:r>
        <w:rPr>
          <w:rFonts w:hint="eastAsia"/>
        </w:rPr>
        <w:t>　　未来，钢铁门窗将朝着节能化、美观化与复合材料化方向不断升级。市场调研网认为，一方面，随着绿色建筑与节能改造推进，企业将通过加入断热条、中空玻璃、密封胶条等方式提升门窗的保温隔热性能，拓展其在公建项目的应用空间；另一方面，个性化定制与表面喷涂工艺的进步将赋予钢铁门窗更多风格选择，满足商业空间与住宅装修的审美需求。此外，钢-木、钢-塑复合结构门窗将成为新发展方向，兼顾强度优势与装饰性特点。行业整体将在建筑标准提升、环保要求趋严与消费需求变化的多重因素推动下，实现由功能导向向品质导向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f86d342f44854" w:history="1">
        <w:r>
          <w:rPr>
            <w:rStyle w:val="Hyperlink"/>
          </w:rPr>
          <w:t>2026-2032年中国钢铁门窗发展现状与市场前景分析报告</w:t>
        </w:r>
      </w:hyperlink>
      <w:r>
        <w:rPr>
          <w:rFonts w:hint="eastAsia"/>
        </w:rPr>
        <w:t>》，2025年钢铁门窗行业市场规模达 亿元，预计2032年市场规模将达 亿元，期间年均复合增长率（CAGR）达 %。报告深入剖析了钢铁门窗产业链的整体状况。钢铁门窗报告基于详实数据，全面分析了钢铁门窗市场规模与需求，探讨了价格走势，客观展现了行业现状，并对钢铁门窗市场前景及发展趋势进行了科学预测。同时，钢铁门窗报告聚焦于钢铁门窗重点企业，评估了市场竞争格局、集中度以及品牌影响力，对不同细分市场进行了深入研究。钢铁门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钢铁门窗行业界定</w:t>
      </w:r>
      <w:r>
        <w:rPr>
          <w:rFonts w:hint="eastAsia"/>
        </w:rPr>
        <w:br/>
      </w:r>
      <w:r>
        <w:rPr>
          <w:rFonts w:hint="eastAsia"/>
        </w:rPr>
        <w:t>　　第一节 钢铁门窗行业定义</w:t>
      </w:r>
      <w:r>
        <w:rPr>
          <w:rFonts w:hint="eastAsia"/>
        </w:rPr>
        <w:br/>
      </w:r>
      <w:r>
        <w:rPr>
          <w:rFonts w:hint="eastAsia"/>
        </w:rPr>
        <w:t>　　第二节 钢铁门窗行业特点分析</w:t>
      </w:r>
      <w:r>
        <w:rPr>
          <w:rFonts w:hint="eastAsia"/>
        </w:rPr>
        <w:br/>
      </w:r>
      <w:r>
        <w:rPr>
          <w:rFonts w:hint="eastAsia"/>
        </w:rPr>
        <w:t>　　第三节 钢铁门窗产业链分析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中国钢铁门窗行业发展环境分析</w:t>
      </w:r>
      <w:r>
        <w:rPr>
          <w:rFonts w:hint="eastAsia"/>
        </w:rPr>
        <w:br/>
      </w:r>
      <w:r>
        <w:rPr>
          <w:rFonts w:hint="eastAsia"/>
        </w:rPr>
        <w:t>　　第一节 钢铁门窗行业经济环境分析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2025-2026年中国钢铁门窗技术发展研究</w:t>
      </w:r>
      <w:r>
        <w:rPr>
          <w:rFonts w:hint="eastAsia"/>
        </w:rPr>
        <w:br/>
      </w:r>
      <w:r>
        <w:rPr>
          <w:rFonts w:hint="eastAsia"/>
        </w:rPr>
        <w:t>　　第一节 当前钢铁门窗技术发展现状</w:t>
      </w:r>
      <w:r>
        <w:rPr>
          <w:rFonts w:hint="eastAsia"/>
        </w:rPr>
        <w:br/>
      </w:r>
      <w:r>
        <w:rPr>
          <w:rFonts w:hint="eastAsia"/>
        </w:rPr>
        <w:t>　　第二节 国内外钢铁门窗技术差异与原因</w:t>
      </w:r>
      <w:r>
        <w:rPr>
          <w:rFonts w:hint="eastAsia"/>
        </w:rPr>
        <w:br/>
      </w:r>
      <w:r>
        <w:rPr>
          <w:rFonts w:hint="eastAsia"/>
        </w:rPr>
        <w:t>　　第三节 钢铁门窗技术创新与发展趋势预测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技术进步对钢铁门窗行业的影响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2026年全球钢铁门窗行业市场运行形势分析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2026年全球钢铁门窗行业发展概况</w:t>
      </w:r>
      <w:r>
        <w:rPr>
          <w:rFonts w:hint="eastAsia"/>
        </w:rPr>
        <w:br/>
      </w:r>
      <w:r>
        <w:rPr>
          <w:rFonts w:hint="eastAsia"/>
        </w:rPr>
        <w:t>　　第二节 全球钢铁门窗行业发展走势</w:t>
      </w:r>
      <w:r>
        <w:rPr>
          <w:rFonts w:hint="eastAsia"/>
        </w:rPr>
        <w:br/>
      </w:r>
      <w:r>
        <w:rPr>
          <w:rFonts w:hint="eastAsia"/>
        </w:rPr>
        <w:t>　　　　二、全球钢铁门窗行业市场分布情况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三、全球钢铁门窗行业发展趋势分析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全球钢铁门窗行业重点国家和区域分析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中国钢铁门窗行业发展调研</w:t>
      </w:r>
      <w:r>
        <w:rPr>
          <w:rFonts w:hint="eastAsia"/>
        </w:rPr>
        <w:br/>
      </w:r>
      <w:r>
        <w:rPr>
          <w:rFonts w:hint="eastAsia"/>
        </w:rPr>
        <w:t>　　第一节 中国钢铁门窗市场现状分析</w:t>
      </w:r>
      <w:r>
        <w:rPr>
          <w:rFonts w:hint="eastAsia"/>
        </w:rPr>
        <w:br/>
      </w:r>
      <w:r>
        <w:rPr>
          <w:rFonts w:hint="eastAsia"/>
        </w:rPr>
        <w:t>　　第二节 中国钢铁门窗行业产量情况分析及预测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一、钢铁门窗总体产能规模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三、2020-2025年中国钢铁门窗行业产量统计分析</w:t>
      </w:r>
      <w:r>
        <w:rPr>
          <w:rFonts w:hint="eastAsia"/>
        </w:rPr>
        <w:br/>
      </w:r>
      <w:r>
        <w:rPr>
          <w:rFonts w:hint="eastAsia"/>
        </w:rPr>
        <w:t>　　　　二、钢铁门窗生产区域分布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三、2026-2032年中国钢铁门窗行业产量预测分析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中国钢铁门窗市场需求分析及预测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一、中国钢铁门窗市场需求特点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二、2020-2025年中国钢铁门窗市场需求量统计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三、2026-2032年中国钢铁门窗市场需求量预测分析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钢铁门窗行业细分产品市场调研分析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2020-2025年中国钢铁门窗行业重点地区调研分析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一、中国钢铁门窗行业重点区域市场结构调研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二、**地区钢铁门窗市场调研分析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三、**地区钢铁门窗市场调研分析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四、**地区钢铁门窗市场调研分析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五、**地区钢铁门窗市场调研分析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六、**地区钢铁门窗市场调研分析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中国钢铁门窗行业进出口情况分析预测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2020-2025年中国钢铁门窗行业进出口情况分析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一、2020-2025年中国钢铁门窗行业进口分析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二、2020-2025年中国钢铁门窗行业出口分析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2026-2032年中国钢铁门窗行业进出口情况预测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一、2026-2032年中国钢铁门窗行业进口预测分析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二、2026-2032年中国钢铁门窗行业出口预测分析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影响钢铁门窗行业进出口变化的主要原因分析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钢铁门窗行业竞争格局分析</w:t>
      </w:r>
      <w:r>
        <w:rPr>
          <w:rFonts w:hint="eastAsia"/>
        </w:rPr>
        <w:br/>
      </w:r>
      <w:r>
        <w:rPr>
          <w:rFonts w:hint="eastAsia"/>
        </w:rPr>
        <w:t>　　第一节 钢铁门窗行业集中度分析</w:t>
      </w:r>
      <w:r>
        <w:rPr>
          <w:rFonts w:hint="eastAsia"/>
        </w:rPr>
        <w:br/>
      </w:r>
      <w:r>
        <w:rPr>
          <w:rFonts w:hint="eastAsia"/>
        </w:rPr>
        <w:t>　　　　一、钢铁门窗市场集中度分析</w:t>
      </w:r>
      <w:r>
        <w:rPr>
          <w:rFonts w:hint="eastAsia"/>
        </w:rPr>
        <w:br/>
      </w:r>
      <w:r>
        <w:rPr>
          <w:rFonts w:hint="eastAsia"/>
        </w:rPr>
        <w:t>　　　　二、钢铁门窗企业集中度分析</w:t>
      </w:r>
      <w:r>
        <w:rPr>
          <w:rFonts w:hint="eastAsia"/>
        </w:rPr>
        <w:br/>
      </w:r>
      <w:r>
        <w:rPr>
          <w:rFonts w:hint="eastAsia"/>
        </w:rPr>
        <w:t>　　　　三、钢铁门窗区域集中度分析</w:t>
      </w:r>
      <w:r>
        <w:rPr>
          <w:rFonts w:hint="eastAsia"/>
        </w:rPr>
        <w:br/>
      </w:r>
      <w:r>
        <w:rPr>
          <w:rFonts w:hint="eastAsia"/>
        </w:rPr>
        <w:t>　　第二节 钢铁门窗行业主要企业竞争力分析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钢铁门窗行业竞争格局分析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一、2026年钢铁门窗行业竞争分析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二、2026年中外钢铁门窗产品竞争分析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三、2020-2025年我国钢铁门窗市场竞争分析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四、2026-2032年国内主要钢铁门窗企业动向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钢铁门窗重点企业（一）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钢铁门窗重点企业（二）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钢铁门窗重点企业（三）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钢铁门窗重点企业（四）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钢铁门窗重点企业（五）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钢铁门窗重点企业（六）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钢铁门窗企业管理策略建议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提高钢铁门窗企业竞争力的策略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四、提高钢铁门窗企业竞争力的策略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对我国钢铁门窗品牌的战略思考</w:t>
      </w:r>
      <w:r>
        <w:rPr>
          <w:rFonts w:hint="eastAsia"/>
        </w:rPr>
        <w:br/>
      </w:r>
      <w:r>
        <w:rPr>
          <w:rFonts w:hint="eastAsia"/>
        </w:rPr>
        <w:t>　　　　一、钢铁门窗实施品牌战略的意义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二、钢铁门窗企业品牌的现状分析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三、我国钢铁门窗企业的品牌战略</w:t>
      </w:r>
      <w:r>
        <w:rPr>
          <w:rFonts w:hint="eastAsia"/>
        </w:rPr>
        <w:br/>
      </w:r>
      <w:r>
        <w:rPr>
          <w:rFonts w:hint="eastAsia"/>
        </w:rPr>
        <w:t>　　　　四、钢铁门窗品牌战略管理的策略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2026-2032年中国钢铁门窗行业前景与风险预测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2026年中国钢铁门窗市场前景分析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2026-2032年中国钢铁门窗发展趋势预测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2026-2032年中国钢铁门窗行业投资特性分析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一、2026-2032年中国钢铁门窗行业进入壁垒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二、2026-2032年中国钢铁门窗行业盈利模式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三、2026-2032年中国钢铁门窗行业盈利因素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2026-2032年中国钢铁门窗行业投资机会分析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一、2026-2032年中国钢铁门窗细分市场投资机会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二、2026-2032年中国钢铁门窗行业区域市场投资潜力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2026-2032年中国钢铁门窗行业投资风险分析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一、2026-2032年中国钢铁门窗行业市场竞争风险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二、2026-2032年中国钢铁门窗行业技术风险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三、2026-2032年中国钢铁门窗行业政策风险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四、2026-2032年中国钢铁门窗行业进入退出风险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2026年钢铁门窗行业多维发展策略专题研究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2026年钢铁门窗行业降本增效与转型升级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一、钢铁门窗企业降本增效实施路径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2、智能制造提升钢铁门窗生产效率</w:t>
      </w:r>
      <w:r>
        <w:rPr>
          <w:rFonts w:hint="eastAsia"/>
        </w:rPr>
        <w:br/>
      </w:r>
      <w:r>
        <w:rPr>
          <w:rFonts w:hint="eastAsia"/>
        </w:rPr>
        <w:t>　　　　二、钢铁门窗产业转型升级关键举措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1、传统钢铁门窗业务数字化改造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2026年钢铁门窗行业价值评估与全球布局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一、钢铁门窗企业价值评估体系构建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1、钢铁门窗行业估值模型分析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2、成长性钢铁门窗企业筛选标准</w:t>
      </w:r>
      <w:r>
        <w:rPr>
          <w:rFonts w:hint="eastAsia"/>
        </w:rPr>
        <w:br/>
      </w:r>
      <w:r>
        <w:rPr>
          <w:rFonts w:hint="eastAsia"/>
        </w:rPr>
        <w:t>　　　　二、钢铁门窗行业出海布局战略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1、重点海外钢铁门窗市场投资机遇</w:t>
      </w:r>
      <w:r>
        <w:rPr>
          <w:rFonts w:hint="eastAsia"/>
        </w:rPr>
        <w:br/>
      </w:r>
      <w:r>
        <w:rPr>
          <w:rFonts w:hint="eastAsia"/>
        </w:rPr>
        <w:t>　　　　　　2、跨境钢铁门窗贸易风险应对策略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2026年钢铁门窗行业标准体系与产业治理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一、钢铁门窗行业标准建设规划</w:t>
      </w:r>
      <w:r>
        <w:rPr>
          <w:rFonts w:hint="eastAsia"/>
        </w:rPr>
        <w:br/>
      </w:r>
      <w:r>
        <w:rPr>
          <w:rFonts w:hint="eastAsia"/>
        </w:rPr>
        <w:t>　　　　　　1、钢铁门窗产品质量标准升级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2、国际钢铁门窗标准对接路径</w:t>
      </w:r>
      <w:r>
        <w:rPr>
          <w:rFonts w:hint="eastAsia"/>
        </w:rPr>
        <w:br/>
      </w:r>
      <w:r>
        <w:rPr>
          <w:rFonts w:hint="eastAsia"/>
        </w:rPr>
        <w:t>　　　　二、钢铁门窗产业治理现代化建议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1、钢铁门窗行业监管创新机制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2、区域钢铁门窗产业集群培育政策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钢铁门窗行业研究结论</w:t>
      </w:r>
      <w:r>
        <w:rPr>
          <w:rFonts w:hint="eastAsia"/>
        </w:rPr>
        <w:br/>
      </w:r>
      <w:r>
        <w:rPr>
          <w:rFonts w:hint="eastAsia"/>
        </w:rPr>
        <w:t>　　第二节 钢铁门窗行业投资价值评估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中-智-林-－钢铁门窗行业投资建议</w:t>
      </w:r>
      <w:r>
        <w:rPr>
          <w:rFonts w:hint="eastAsia"/>
        </w:rPr>
        <w:br/>
      </w:r>
      <w:r>
        <w:rPr>
          <w:rFonts w:hint="eastAsia"/>
        </w:rPr>
        <w:t>　　　　一、钢铁门窗行业投资策略建议</w:t>
      </w:r>
      <w:r>
        <w:rPr>
          <w:rFonts w:hint="eastAsia"/>
        </w:rPr>
        <w:br/>
      </w:r>
      <w:r>
        <w:rPr>
          <w:rFonts w:hint="eastAsia"/>
        </w:rPr>
        <w:t>　　　　二、钢铁门窗行业投资方向建议</w:t>
      </w:r>
      <w:r>
        <w:rPr>
          <w:rFonts w:hint="eastAsia"/>
        </w:rPr>
        <w:br/>
      </w:r>
      <w:r>
        <w:rPr>
          <w:rFonts w:hint="eastAsia"/>
        </w:rPr>
        <w:t>　　　　三、钢铁门窗行业投资方式建议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2020-2025年中国钢铁门窗市场规模及增长情况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2020-2025年中国钢铁门窗行业产量及增长趋势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2026-2032年中国钢铁门窗行业产量预测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2026-2032年中国钢铁门窗行业市场需求预测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**地区钢铁门窗市场规模及增长情况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**地区钢铁门窗行业市场需求情况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2020-2025年中国钢铁门窗行业进口量及增速统计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2020-2025年中国钢铁门窗行业出口量及增速统计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2026年钢铁门窗市场前景分析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2026-2032年中国钢铁门窗市场需求预测</w:t>
      </w:r>
      <w:r>
        <w:rPr>
          <w:rFonts w:hint="eastAsia"/>
        </w:rPr>
        <w:br/>
      </w:r>
      <w:r>
        <w:rPr>
          <w:rFonts w:hint="eastAsia"/>
        </w:rPr>
        <w:t>　　图表 2026年钢铁门窗发展趋势预测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f86d342f44854" w:history="1">
        <w:r>
          <w:rPr>
            <w:rStyle w:val="Hyperlink"/>
          </w:rPr>
          <w:t>2026-2032年中国钢铁门窗发展现状与市场前景分析报告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f86d342f44854" w:history="1">
        <w:r>
          <w:rPr>
            <w:rStyle w:val="Hyperlink"/>
          </w:rPr>
          <w:t>https://www.20087.com/0/27/GangTieMenChuangFaZhanQianJingFenXi.html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热点：钢窗价格一览表、钢铁窗户、40x40铝型材6米价格表、钢门窗图片、钢窗门窗图片大全、钢门窗优点、十大品牌铝材有哪些、钢质门窗、不锈钢门窗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8b5fd3ded4181" w:history="1">
      <w:r>
        <w:rPr>
          <w:rStyle w:val="Hyperlink"/>
        </w:rPr>
        <w:t>2026-2032年中国钢铁门窗发展现状与市场前景分析报告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angTieMenChuangFaZhanQianJingFenXi.html" TargetMode="External" Id="R7c8f86d342f4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angTieMenChuangFaZhanQianJingFenXi.html" TargetMode="External" Id="R99f8b5fd3ded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2026-04-09T07:44:42Z</dcterms:created>
  <dcterms:modified xsi:type="dcterms:W3CDTF">2026-04-09T08:44:42Z</dcterms:modified>
  <dc:subject>2026-2032年中国钢铁门窗发展现状与市场前景分析报告</dc:subject>
  <dc:title>2026-2032年中国钢铁门窗发展现状与市场前景分析报告</dc:title>
  <cp:keywords>2026-2032年中国钢铁门窗发展现状与市场前景分析报告</cp:keywords>
  <dc:description>2026-2032年中国钢铁门窗发展现状与市场前景分析报告</dc:description>
</cp:coreProperties>
</file>