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403e5976f43fc" w:history="1">
              <w:r>
                <w:rPr>
                  <w:rStyle w:val="Hyperlink"/>
                </w:rPr>
                <w:t>2025-2031年中国铝合金市场调研与发展前景分析报告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403e5976f43fc" w:history="1">
              <w:r>
                <w:rPr>
                  <w:rStyle w:val="Hyperlink"/>
                </w:rPr>
                <w:t>2025-2031年中国铝合金市场调研与发展前景分析报告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403e5976f43fc" w:history="1">
                <w:r>
                  <w:rPr>
                    <w:rStyle w:val="Hyperlink"/>
                  </w:rPr>
                  <w:t>https://www.20087.com/0/27/LvHeJinHangYeDiaoYanBaoGao.html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是轻量化材料的代表，近年来在汽车、航空、轨道交通等领域的应用日益广泛。目前，铝合金行业正从传统的铸造、挤压、锻造工艺向更加精密、高强度、耐腐蚀的合金材料发展，以满足高性能结构件的需要。</w:t>
      </w:r>
      <w:r>
        <w:rPr>
          <w:rFonts w:hint="eastAsia"/>
        </w:rPr>
        <w:br/>
      </w:r>
      <w:r>
        <w:rPr>
          <w:rFonts w:hint="eastAsia"/>
        </w:rPr>
        <w:t>　　未来，铝合金行业的发展将更加注重材料创新和应用拓展。材料创新方面，将研发更轻、更强、更具韧性的铝合金材料，以提高产品的安全性和可靠性；应用拓展方面，将探索铝合金在新能源汽车电池壳体、光伏支架、建筑装饰等新兴领域的应用，推动铝合金材料的多元化发展，同时结合3D打印、激光焊接等先进制造技术，实现铝合金产品的个性化定制和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403e5976f43fc" w:history="1">
        <w:r>
          <w:rPr>
            <w:rStyle w:val="Hyperlink"/>
          </w:rPr>
          <w:t>2025-2031年中国铝合金市场调研与发展前景分析报告</w:t>
        </w:r>
      </w:hyperlink>
      <w:r>
        <w:rPr>
          <w:rFonts w:hint="eastAsia"/>
        </w:rPr>
        <w:t>》是根据多年来对铝合金产品的研究，结合铝合金产品历年供需关系变化规律，对我国铝合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铝合金行业概述</w:t>
      </w:r>
      <w:r>
        <w:rPr>
          <w:rFonts w:hint="eastAsia"/>
        </w:rPr>
        <w:br/>
      </w:r>
      <w:r>
        <w:rPr>
          <w:rFonts w:hint="eastAsia"/>
        </w:rPr>
        <w:t>　　第一节 铝合金行业界定</w:t>
      </w:r>
      <w:r>
        <w:rPr>
          <w:rFonts w:hint="eastAsia"/>
        </w:rPr>
        <w:br/>
      </w:r>
      <w:r>
        <w:rPr>
          <w:rFonts w:hint="eastAsia"/>
        </w:rPr>
        <w:t>　　第二节 铝合金行业发展历程</w:t>
      </w:r>
      <w:r>
        <w:rPr>
          <w:rFonts w:hint="eastAsia"/>
        </w:rPr>
        <w:br/>
      </w:r>
      <w:r>
        <w:rPr>
          <w:rFonts w:hint="eastAsia"/>
        </w:rPr>
        <w:t>　　第三节 铝合金产业链分析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一、铝合金行业相关政策</w:t>
      </w:r>
      <w:r>
        <w:rPr>
          <w:rFonts w:hint="eastAsia"/>
        </w:rPr>
        <w:br/>
      </w:r>
      <w:r>
        <w:rPr>
          <w:rFonts w:hint="eastAsia"/>
        </w:rPr>
        <w:t>　　　　二、铝合金行业相关标准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三、2025-2031年中国铝合金市场需求预测分析</w:t>
      </w:r>
      <w:r>
        <w:rPr>
          <w:rFonts w:hint="eastAsia"/>
        </w:rPr>
        <w:br/>
      </w:r>
      <w:r>
        <w:rPr>
          <w:rFonts w:hint="eastAsia"/>
        </w:rPr>
        <w:t>　　第五节 铝合金产业供需平衡状况分析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三、**地区铝合金行业调研分析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四、**地区铝合金行业调研分析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五、**地区铝合金行业调研分析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六、**地区铝合金行业调研分析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二、2025-2031年铝合金行业资产规模预测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四、2025-2031年铝合金行业收入和利润预测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铝合金行业效益分析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国内铝合金产品价格走势及影响因素分析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2019-2024年国内铝合金市场价格回顾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当前国内铝合金市场价格及评述</w:t>
      </w:r>
      <w:r>
        <w:rPr>
          <w:rFonts w:hint="eastAsia"/>
        </w:rPr>
        <w:br/>
      </w:r>
      <w:r>
        <w:rPr>
          <w:rFonts w:hint="eastAsia"/>
        </w:rPr>
        <w:t>　　第三节 国内铝合金价格影响因素分析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三、铝合金区域集中度分析</w:t>
      </w:r>
      <w:r>
        <w:rPr>
          <w:rFonts w:hint="eastAsia"/>
        </w:rPr>
        <w:br/>
      </w:r>
      <w:r>
        <w:rPr>
          <w:rFonts w:hint="eastAsia"/>
        </w:rPr>
        <w:t>　　第二节 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铝合金市场策略分析</w:t>
      </w:r>
      <w:r>
        <w:rPr>
          <w:rFonts w:hint="eastAsia"/>
        </w:rPr>
        <w:br/>
      </w:r>
      <w:r>
        <w:rPr>
          <w:rFonts w:hint="eastAsia"/>
        </w:rPr>
        <w:t>　　　　一、铝合金价格策略分析</w:t>
      </w:r>
      <w:r>
        <w:rPr>
          <w:rFonts w:hint="eastAsia"/>
        </w:rPr>
        <w:br/>
      </w:r>
      <w:r>
        <w:rPr>
          <w:rFonts w:hint="eastAsia"/>
        </w:rPr>
        <w:t>　　　　二、铝合金渠道策略分析</w:t>
      </w:r>
      <w:r>
        <w:rPr>
          <w:rFonts w:hint="eastAsia"/>
        </w:rPr>
        <w:br/>
      </w:r>
      <w:r>
        <w:rPr>
          <w:rFonts w:hint="eastAsia"/>
        </w:rPr>
        <w:t>　　第二节 铝合金销售策略分析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三、中国铝合金企业的品牌战略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影响铝合金行业发展主要因素分析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一、2025年影响铝合金行业发展的不利因素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二、2025年影响铝合金行业发展的稳定因素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三、2025年影响铝合金行业发展的有利因素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四、2025年中国铝合金行业发展面临的机遇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五、2025年中国铝合金行业发展面临的挑战</w:t>
      </w:r>
      <w:r>
        <w:rPr>
          <w:rFonts w:hint="eastAsia"/>
        </w:rPr>
        <w:br/>
      </w:r>
      <w:r>
        <w:rPr>
          <w:rFonts w:hint="eastAsia"/>
        </w:rPr>
        <w:t>　　第二节 铝合金行业投资风险分析预测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一、2025-2031年铝合金行业市场风险分析预测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二、2025-2031年铝合金行业政策风险分析预测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三、2025-2031年铝合金行业技术风险分析预测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四、2025-2031年铝合金行业竞争风险分析预测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五、2025-2031年铝合金行业管理风险分析预测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2025-2031年铝合金行业市场盈利预测</w:t>
      </w:r>
      <w:r>
        <w:rPr>
          <w:rFonts w:hint="eastAsia"/>
        </w:rPr>
        <w:br/>
      </w:r>
      <w:r>
        <w:rPr>
          <w:rFonts w:hint="eastAsia"/>
        </w:rPr>
        <w:t>　　第六节 铝合金行业项目投资建议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四、铝合金销售注意事项</w:t>
      </w:r>
      <w:r>
        <w:rPr>
          <w:rFonts w:hint="eastAsia"/>
        </w:rPr>
        <w:br/>
      </w:r>
      <w:r>
        <w:rPr>
          <w:rFonts w:hint="eastAsia"/>
        </w:rPr>
        <w:t>　　第七节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铝合金行业类别</w:t>
      </w:r>
      <w:r>
        <w:rPr>
          <w:rFonts w:hint="eastAsia"/>
        </w:rPr>
        <w:br/>
      </w:r>
      <w:r>
        <w:rPr>
          <w:rFonts w:hint="eastAsia"/>
        </w:rPr>
        <w:t>　　图表 铝合金行业产业链调研</w:t>
      </w:r>
      <w:r>
        <w:rPr>
          <w:rFonts w:hint="eastAsia"/>
        </w:rPr>
        <w:br/>
      </w:r>
      <w:r>
        <w:rPr>
          <w:rFonts w:hint="eastAsia"/>
        </w:rPr>
        <w:t>　　图表 铝合金行业现状</w:t>
      </w:r>
      <w:r>
        <w:rPr>
          <w:rFonts w:hint="eastAsia"/>
        </w:rPr>
        <w:br/>
      </w:r>
      <w:r>
        <w:rPr>
          <w:rFonts w:hint="eastAsia"/>
        </w:rPr>
        <w:t>　　图表 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2019-2024年中国铝合金行业产量统计</w:t>
      </w:r>
      <w:r>
        <w:rPr>
          <w:rFonts w:hint="eastAsia"/>
        </w:rPr>
        <w:br/>
      </w:r>
      <w:r>
        <w:rPr>
          <w:rFonts w:hint="eastAsia"/>
        </w:rPr>
        <w:t>　　图表 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2019-2024年中国铝合金行情</w:t>
      </w:r>
      <w:r>
        <w:rPr>
          <w:rFonts w:hint="eastAsia"/>
        </w:rPr>
        <w:br/>
      </w:r>
      <w:r>
        <w:rPr>
          <w:rFonts w:hint="eastAsia"/>
        </w:rPr>
        <w:t>　　图表 2019-2024年中国铝合金价格走势图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**地区铝合金市场规模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**地区铝合金市场调研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**地区铝合金市场规模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**地区铝合金市场调研</w:t>
      </w:r>
      <w:r>
        <w:rPr>
          <w:rFonts w:hint="eastAsia"/>
        </w:rPr>
        <w:br/>
      </w:r>
      <w:r>
        <w:rPr>
          <w:rFonts w:hint="eastAsia"/>
        </w:rPr>
        <w:t>　　图表 **地区铝合金行业市场需求分析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铝合金行业竞争对手分析</w:t>
      </w:r>
      <w:r>
        <w:rPr>
          <w:rFonts w:hint="eastAsia"/>
        </w:rPr>
        <w:br/>
      </w:r>
      <w:r>
        <w:rPr>
          <w:rFonts w:hint="eastAsia"/>
        </w:rPr>
        <w:t>　　图表 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2025-2031年中国铝合金行业市场规模预测</w:t>
      </w:r>
      <w:r>
        <w:rPr>
          <w:rFonts w:hint="eastAsia"/>
        </w:rPr>
        <w:br/>
      </w:r>
      <w:r>
        <w:rPr>
          <w:rFonts w:hint="eastAsia"/>
        </w:rPr>
        <w:t>　　图表 铝合金行业准入条件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403e5976f43fc" w:history="1">
        <w:r>
          <w:rPr>
            <w:rStyle w:val="Hyperlink"/>
          </w:rPr>
          <w:t>2025-2031年中国铝合金市场调研与发展前景分析报告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403e5976f43fc" w:history="1">
        <w:r>
          <w:rPr>
            <w:rStyle w:val="Hyperlink"/>
          </w:rPr>
          <w:t>https://www.20087.com/0/27/LvHeJinHangYeDiaoYanBaoGao.html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热点：今日铝合金价格、铝合金废品回收多少钱一斤、铝合金种类及用途、铝合金门窗价格多少钱一平方米、铝镁锰金属板瓦屋面、铝合金价格、十大铝合金排名、铝合金多少钱一吨、2023废铝回收价目表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6290b48d14a7e" w:history="1">
      <w:r>
        <w:rPr>
          <w:rStyle w:val="Hyperlink"/>
        </w:rPr>
        <w:t>2025-2031年中国铝合金市场调研与发展前景分析报告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vHeJinHangYeDiaoYanBaoGao.html" TargetMode="External" Id="R532403e5976f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vHeJinHangYeDiaoYanBaoGao.html" TargetMode="External" Id="R1346290b48d1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2025-02-14T07:59:00Z</dcterms:created>
  <dcterms:modified xsi:type="dcterms:W3CDTF">2025-02-14T08:59:00Z</dcterms:modified>
  <dc:subject>2025-2031年中国铝合金市场调研与发展前景分析报告</dc:subject>
  <dc:title>2025-2031年中国铝合金市场调研与发展前景分析报告</dc:title>
  <cp:keywords>2025-2031年中国铝合金市场调研与发展前景分析报告</cp:keywords>
  <dc:description>2025-2031年中国铝合金市场调研与发展前景分析报告</dc:description>
</cp:coreProperties>
</file>