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885d5217476d" w:history="1">
              <w:r>
                <w:rPr>
                  <w:rStyle w:val="Hyperlink"/>
                </w:rPr>
                <w:t>2026-2032年中国防爆汽车衡行业现状调研及市场前景分析报告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885d5217476d" w:history="1">
              <w:r>
                <w:rPr>
                  <w:rStyle w:val="Hyperlink"/>
                </w:rPr>
                <w:t>2026-2032年中国防爆汽车衡行业现状调研及市场前景分析报告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885d5217476d" w:history="1">
                <w:r>
                  <w:rPr>
                    <w:rStyle w:val="Hyperlink"/>
                  </w:rPr>
                  <w:t>https://www.20087.com/0/87/FangBaoQiCheHengXianZhuangYuQianJingFenXi.html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防爆汽车衡主要用于石油、化工、燃气、制药等存在易燃易爆气体或粉尘的危险场所，用于车辆称重计量，其设计需符合国家防爆电气标准（如GB 3836系列）及本质安全或隔爆型防护要求。核心组件包括防爆传感器、安全栅、本安电缆及防爆接线盒，整体系统需通过第三方防爆认证。防爆汽车衡在静态称重精度、长期稳定性及抗干扰能力方面已较为成熟，但动态称重、无人值守集成及远程诊断功能仍有提升空间。现场安装环境复杂、接地与屏蔽要求严苛，以及定期防爆检验带来的运维成本，是用户普遍面临的挑战。</w:t>
      </w:r>
      <w:r>
        <w:rPr>
          <w:rFonts w:hint="eastAsia"/>
        </w:rPr>
        <w:br/>
      </w:r>
      <w:r>
        <w:rPr>
          <w:rFonts w:hint="eastAsia"/>
        </w:rPr>
        <w:t>　　未来，防爆汽车衡将加速向智能化、无线化与全生命周期安全管理演进。市场调研网认为，本安型无线传感器网络将减少布线复杂度，提升系统灵活性；嵌入式边缘计算模块可实现称重数据本地校验与异常预警。与企业MES或ERP系统深度对接后，防爆汽车衡将成为危化品物流数字化的关键数据入口。在安全层面，数字孪生技术将支持虚拟防爆审查与故障模拟，优化维护策略。同时，新型复合材料秤体与自清洁结构设计将提升设备在腐蚀、高湿环境下的耐久性。长远看，防爆汽车衡不仅是计量工具，更是危险工业场景中安全、合规与效率三位一体的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c885d5217476d" w:history="1">
        <w:r>
          <w:rPr>
            <w:rStyle w:val="Hyperlink"/>
          </w:rPr>
          <w:t>2026-2032年中国防爆汽车衡行业现状调研及市场前景分析报告</w:t>
        </w:r>
      </w:hyperlink>
      <w:r>
        <w:rPr>
          <w:rFonts w:hint="eastAsia"/>
        </w:rPr>
        <w:t>》，2025年防爆汽车衡行业市场规模达 亿元，预计2032年市场规模将达 亿元，期间年均复合增长率（CAGR）达 %。报告基于国家统计局及相关协会的权威数据，系统研究了防爆汽车衡行业的市场需求、市场规模及产业链现状，分析了防爆汽车衡价格波动、细分市场动态及重点企业的经营表现，科学预测了防爆汽车衡市场前景与发展趋势，揭示了潜在需求与投资机会，同时指出了防爆汽车衡行业可能面临的风险。通过对防爆汽车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防爆汽车衡市场概述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按照不同产品类型，防爆汽车衡主要可以分为如下几个类别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中国不同产品类型防爆汽车衡增长趋势2021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本安型</w:t>
      </w:r>
      <w:r>
        <w:rPr>
          <w:rFonts w:hint="eastAsia"/>
        </w:rPr>
        <w:br/>
      </w:r>
      <w:r>
        <w:rPr>
          <w:rFonts w:hint="eastAsia"/>
        </w:rPr>
        <w:t>　　　　1.2.3 隔爆型</w:t>
      </w:r>
      <w:r>
        <w:rPr>
          <w:rFonts w:hint="eastAsia"/>
        </w:rPr>
        <w:br/>
      </w:r>
      <w:r>
        <w:rPr>
          <w:rFonts w:hint="eastAsia"/>
        </w:rPr>
        <w:t>　　　　1.2.4 复合型</w:t>
      </w:r>
      <w:r>
        <w:rPr>
          <w:rFonts w:hint="eastAsia"/>
        </w:rPr>
        <w:br/>
      </w:r>
      <w:r>
        <w:rPr>
          <w:rFonts w:hint="eastAsia"/>
        </w:rPr>
        <w:t>　　1.3 从不同应用，防爆汽车衡主要包括如下几个方面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中国不同应用防爆汽车衡增长趋势2021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中国防爆汽车衡发展现状及未来趋势（2021-2032）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中国市场防爆汽车衡收入及增长率（2021-2032）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中国市场防爆汽车衡销量及增长率（2021-2032）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中国市场主要防爆汽车衡厂商分析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中国市场主要厂商防爆汽车衡销量及市场占有率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中国市场主要厂商防爆汽车衡销量（2021-2026）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中国市场主要厂商防爆汽车衡销量市场份额（2021-2026）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中国市场主要厂商防爆汽车衡收入及市场占有率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中国市场主要厂商防爆汽车衡收入（2021-2026）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中国市场主要厂商防爆汽车衡收入市场份额（2021-2026）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2025年中国市场主要厂商防爆汽车衡收入排名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中国市场主要厂商防爆汽车衡价格（2021-2026）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中国市场主要厂商防爆汽车衡总部及产地分布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中国市场主要厂商成立时间及防爆汽车衡商业化日期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中国市场主要厂商防爆汽车衡产品类型及应用</w:t>
      </w:r>
      <w:r>
        <w:rPr>
          <w:rFonts w:hint="eastAsia"/>
        </w:rPr>
        <w:br/>
      </w:r>
      <w:r>
        <w:rPr>
          <w:rFonts w:hint="eastAsia"/>
        </w:rPr>
        <w:t>　　2.7 防爆汽车衡行业集中度、竞争程度分析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防爆汽车衡行业集中度分析：2025年中国Top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中国市场防爆汽车衡第一梯队、第二梯队和第三梯队厂商（品牌）及2025年市场份额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重点企业（15）在中国市场防爆汽车衡销量、收入、价格及毛利率（2021-2026）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不同产品类型防爆汽车衡分析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中国市场不同产品类型防爆汽车衡销量（2021-2032）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中国市场不同产品类型防爆汽车衡销量及市场份额（2021-2026）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中国市场不同产品类型防爆汽车衡销量预测（2027-2032）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中国市场不同产品类型防爆汽车衡规模（2021-2032）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中国市场不同产品类型防爆汽车衡规模及市场份额（2021-2026）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中国市场不同产品类型防爆汽车衡规模预测（2027-2032）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中国市场不同产品类型防爆汽车衡价格走势（2021-2032）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不同应用防爆汽车衡分析</w:t>
      </w:r>
      <w:r>
        <w:rPr>
          <w:rFonts w:hint="eastAsia"/>
        </w:rPr>
        <w:br/>
      </w:r>
      <w:r>
        <w:rPr>
          <w:rFonts w:hint="eastAsia"/>
        </w:rPr>
        <w:t>　　5.1 中国市场不同应用防爆汽车衡销量（2021-2032）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中国市场不同应用防爆汽车衡销量及市场份额（2021-2026）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中国市场不同应用防爆汽车衡销量预测（2027-2032）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中国市场不同应用防爆汽车衡规模（2021-2032）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中国市场不同应用防爆汽车衡规模及市场份额（2021-2026）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中国市场不同应用防爆汽车衡规模预测（2027-2032）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中国市场不同应用防爆汽车衡价格走势（2021-2032）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防爆汽车衡行业发展分析---发展趋势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防爆汽车衡行业发展分析---厂商壁垒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防爆汽车衡行业发展分析---驱动因素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防爆汽车衡行业发展分析---制约因素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防爆汽车衡中国企业SWOT分析</w:t>
      </w:r>
      <w:r>
        <w:rPr>
          <w:rFonts w:hint="eastAsia"/>
        </w:rPr>
        <w:br/>
      </w:r>
      <w:r>
        <w:rPr>
          <w:rFonts w:hint="eastAsia"/>
        </w:rPr>
        <w:t>　　6.6 防爆汽车衡行业发展分析---行业政策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防爆汽车衡行业产业链简介</w:t>
      </w:r>
      <w:r>
        <w:rPr>
          <w:rFonts w:hint="eastAsia"/>
        </w:rPr>
        <w:br/>
      </w:r>
      <w:r>
        <w:rPr>
          <w:rFonts w:hint="eastAsia"/>
        </w:rPr>
        <w:t>　　7.2 防爆汽车衡产业链分析-上游</w:t>
      </w:r>
      <w:r>
        <w:rPr>
          <w:rFonts w:hint="eastAsia"/>
        </w:rPr>
        <w:br/>
      </w:r>
      <w:r>
        <w:rPr>
          <w:rFonts w:hint="eastAsia"/>
        </w:rPr>
        <w:t>　　7.3 防爆汽车衡产业链分析-中游</w:t>
      </w:r>
      <w:r>
        <w:rPr>
          <w:rFonts w:hint="eastAsia"/>
        </w:rPr>
        <w:br/>
      </w:r>
      <w:r>
        <w:rPr>
          <w:rFonts w:hint="eastAsia"/>
        </w:rPr>
        <w:t>　　7.4 防爆汽车衡产业链分析-下游</w:t>
      </w:r>
      <w:r>
        <w:rPr>
          <w:rFonts w:hint="eastAsia"/>
        </w:rPr>
        <w:br/>
      </w:r>
      <w:r>
        <w:rPr>
          <w:rFonts w:hint="eastAsia"/>
        </w:rPr>
        <w:t>　　7.5 防爆汽车衡行业采购模式</w:t>
      </w:r>
      <w:r>
        <w:rPr>
          <w:rFonts w:hint="eastAsia"/>
        </w:rPr>
        <w:br/>
      </w:r>
      <w:r>
        <w:rPr>
          <w:rFonts w:hint="eastAsia"/>
        </w:rPr>
        <w:t>　　7.6 防爆汽车衡行业生产模式</w:t>
      </w:r>
      <w:r>
        <w:rPr>
          <w:rFonts w:hint="eastAsia"/>
        </w:rPr>
        <w:br/>
      </w:r>
      <w:r>
        <w:rPr>
          <w:rFonts w:hint="eastAsia"/>
        </w:rPr>
        <w:t>　　7.7 防爆汽车衡行业销售模式及销售渠道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中国本土防爆汽车衡产能、产量分析</w:t>
      </w:r>
      <w:r>
        <w:rPr>
          <w:rFonts w:hint="eastAsia"/>
        </w:rPr>
        <w:br/>
      </w:r>
      <w:r>
        <w:rPr>
          <w:rFonts w:hint="eastAsia"/>
        </w:rPr>
        <w:t>　　8.1 中国防爆汽车衡供需现状及预测（2021-2032）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中国防爆汽车衡产能、产量、产能利用率及发展趋势（2021-2032）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中国防爆汽车衡产量、市场需求量及发展趋势（2021-2032）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中国防爆汽车衡进出口分析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中国市场防爆汽车衡主要进口来源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中国市场防爆汽车衡主要出口目的地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不同产品类型防爆汽车衡市场规模2021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不同应用防爆汽车衡市场规模2021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中国市场主要厂商防爆汽车衡销量（2021-2026）&amp;（台）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中国市场主要厂商防爆汽车衡销量市场份额（2021-2026）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中国市场主要厂商防爆汽车衡收入（2021-2026）&amp;（万元）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中国市场主要厂商防爆汽车衡收入份额（2021-2026）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2025年中国主要生产商防爆汽车衡收入排名（万元）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中国市场主要厂商防爆汽车衡价格（2021-2026）&amp;（千元/台）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中国市场主要厂商防爆汽车衡总部及产地分布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中国市场主要厂商成立时间及防爆汽车衡商业化日期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中国市场主要厂商防爆汽车衡产品类型及应用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2025年中国市场防爆汽车衡主要厂商市场地位（第一梯队、第二梯队和第三梯队）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防爆汽车衡市场投资、并购等现状分析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防爆汽车衡生产基地、总部、竞争对手及市场地位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防爆汽车衡销量（台）、收入（万元）、价格（千元/台）及毛利率（2021-2026）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中国市场不同产品类型防爆汽车衡销量（2021-2026）&amp;（台）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中国市场不同产品类型防爆汽车衡销量市场份额（2021-2026）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中国市场不同产品类型防爆汽车衡销量预测（2027-2032）&amp;（台）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中国市场不同产品类型防爆汽车衡销量市场份额预测（2027-2032）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中国市场不同产品类型防爆汽车衡规模（2021-2026）&amp;（万元）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中国市场不同产品类型防爆汽车衡规模市场份额（2021-2026）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中国市场不同产品类型防爆汽车衡规模预测（2027-2032）&amp;（万元）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中国市场不同产品类型防爆汽车衡规模市场份额预测（2027-2032）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中国市场不同应用防爆汽车衡销量（2021-2026）&amp;（台）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中国市场不同应用防爆汽车衡销量市场份额（2021-2026）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中国市场不同应用防爆汽车衡销量预测（2027-2032）&amp;（台）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中国市场不同应用防爆汽车衡销量市场份额预测（2027-2032）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中国市场不同应用防爆汽车衡规模（2021-2026）&amp;（万元）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中国市场不同应用防爆汽车衡规模市场份额（2021-2026）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中国市场不同应用防爆汽车衡规模预测（2027-2032）&amp;（万元）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中国市场不同应用防爆汽车衡规模市场份额预测（2027-2032）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防爆汽车衡行业发展分析---发展趋势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防爆汽车衡行业发展分析---厂商壁垒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防爆汽车衡行业发展分析---驱动因素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防爆汽车衡行业发展分析---制约因素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防爆汽车衡行业相关重点政策一览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防爆汽车衡行业供应链分析</w:t>
      </w:r>
      <w:r>
        <w:rPr>
          <w:rFonts w:hint="eastAsia"/>
        </w:rPr>
        <w:br/>
      </w:r>
      <w:r>
        <w:rPr>
          <w:rFonts w:hint="eastAsia"/>
        </w:rPr>
        <w:t>　　表 111： 防爆汽车衡上游原料供应商</w:t>
      </w:r>
      <w:r>
        <w:rPr>
          <w:rFonts w:hint="eastAsia"/>
        </w:rPr>
        <w:br/>
      </w:r>
      <w:r>
        <w:rPr>
          <w:rFonts w:hint="eastAsia"/>
        </w:rPr>
        <w:t>　　表 112： 防爆汽车衡行业主要下游客户</w:t>
      </w:r>
      <w:r>
        <w:rPr>
          <w:rFonts w:hint="eastAsia"/>
        </w:rPr>
        <w:br/>
      </w:r>
      <w:r>
        <w:rPr>
          <w:rFonts w:hint="eastAsia"/>
        </w:rPr>
        <w:t>　　表 113： 防爆汽车衡典型经销商</w:t>
      </w:r>
      <w:r>
        <w:rPr>
          <w:rFonts w:hint="eastAsia"/>
        </w:rPr>
        <w:br/>
      </w:r>
      <w:r>
        <w:rPr>
          <w:rFonts w:hint="eastAsia"/>
        </w:rPr>
        <w:t>　　表 114： 中国防爆汽车衡产量、销量、进口量及出口量（2021-2026）&amp;（台）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中国防爆汽车衡产量、销量、进口量及出口量预测（2027-2032）&amp;（台）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中国市场防爆汽车衡主要进口来源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中国市场防爆汽车衡主要出口目的地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防爆汽车衡产品图片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中国不同产品类型防爆汽车衡市场规模市场份额2025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本安型产品图片</w:t>
      </w:r>
      <w:r>
        <w:rPr>
          <w:rFonts w:hint="eastAsia"/>
        </w:rPr>
        <w:br/>
      </w:r>
      <w:r>
        <w:rPr>
          <w:rFonts w:hint="eastAsia"/>
        </w:rPr>
        <w:t>　　图 4： 隔爆型产品图片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中国不同应用防爆汽车衡市场份额2025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中国市场防爆汽车衡市场规模，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中国市场防爆汽车衡收入及增长率（2021-2032）&amp;（万元）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中国市场防爆汽车衡销量及增长率（2021-2032）&amp;（台）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2025年中国市场主要厂商防爆汽车衡销量市场份额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2025年中国市场主要厂商防爆汽车衡收入市场份额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2025年中国市场前五大厂商防爆汽车衡市场份额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2025年中国市场防爆汽车衡第一梯队、第二梯队和第三梯队厂商（品牌）及市场份额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中国市场不同产品类型防爆汽车衡价格走势（2021-2032）&amp;（千元/台）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中国市场不同应用防爆汽车衡价格走势（2021-2032）&amp;（千元/台）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防爆汽车衡中国企业SWOT分析</w:t>
      </w:r>
      <w:r>
        <w:rPr>
          <w:rFonts w:hint="eastAsia"/>
        </w:rPr>
        <w:br/>
      </w:r>
      <w:r>
        <w:rPr>
          <w:rFonts w:hint="eastAsia"/>
        </w:rPr>
        <w:t>　　图 20： 防爆汽车衡产业链</w:t>
      </w:r>
      <w:r>
        <w:rPr>
          <w:rFonts w:hint="eastAsia"/>
        </w:rPr>
        <w:br/>
      </w:r>
      <w:r>
        <w:rPr>
          <w:rFonts w:hint="eastAsia"/>
        </w:rPr>
        <w:t>　　图 21： 防爆汽车衡行业采购模式分析</w:t>
      </w:r>
      <w:r>
        <w:rPr>
          <w:rFonts w:hint="eastAsia"/>
        </w:rPr>
        <w:br/>
      </w:r>
      <w:r>
        <w:rPr>
          <w:rFonts w:hint="eastAsia"/>
        </w:rPr>
        <w:t>　　图 22： 防爆汽车衡行业生产模式分析</w:t>
      </w:r>
      <w:r>
        <w:rPr>
          <w:rFonts w:hint="eastAsia"/>
        </w:rPr>
        <w:br/>
      </w:r>
      <w:r>
        <w:rPr>
          <w:rFonts w:hint="eastAsia"/>
        </w:rPr>
        <w:t>　　图 23： 防爆汽车衡行业销售模式分析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中国防爆汽车衡产能、产量、产能利用率及发展趋势（2021-2032）&amp;（台）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中国防爆汽车衡产量、市场需求量及发展趋势（2021-2032）&amp;（台）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885d5217476d" w:history="1">
        <w:r>
          <w:rPr>
            <w:rStyle w:val="Hyperlink"/>
          </w:rPr>
          <w:t>2026-2032年中国防爆汽车衡行业现状调研及市场前景分析报告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885d5217476d" w:history="1">
        <w:r>
          <w:rPr>
            <w:rStyle w:val="Hyperlink"/>
          </w:rPr>
          <w:t>https://www.20087.com/0/87/FangBaoQiCheHengXianZhuangYuQianJingFenXi.html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热点：防爆压力传感器、防爆汽车衡技术文件、防爆行车、防爆汽车衡型号、防爆汽车地磅、防爆汽车衡技术协议、防爆汽车衡是地磅?、防爆衡器、汽车防爆轮胎和普通轮胎的区别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c6747f3924d43" w:history="1">
      <w:r>
        <w:rPr>
          <w:rStyle w:val="Hyperlink"/>
        </w:rPr>
        <w:t>2026-2032年中国防爆汽车衡行业现状调研及市场前景分析报告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angBaoQiCheHengXianZhuangYuQianJingFenXi.html" TargetMode="External" Id="R3fec885d5217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angBaoQiCheHengXianZhuangYuQianJingFenXi.html" TargetMode="External" Id="Re42c6747f392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2026-03-04T08:39:46Z</dcterms:created>
  <dcterms:modified xsi:type="dcterms:W3CDTF">2026-03-04T09:39:46Z</dcterms:modified>
  <dc:subject>2026-2032年中国防爆汽车衡行业现状调研及市场前景分析报告</dc:subject>
  <dc:title>2026-2032年中国防爆汽车衡行业现状调研及市场前景分析报告</dc:title>
  <cp:keywords>2026-2032年中国防爆汽车衡行业现状调研及市场前景分析报告</cp:keywords>
  <dc:description>2026-2032年中国防爆汽车衡行业现状调研及市场前景分析报告</dc:description>
</cp:coreProperties>
</file>