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2baeae71d475f" w:history="1">
              <w:r>
                <w:rPr>
                  <w:rStyle w:val="Hyperlink"/>
                </w:rPr>
                <w:t>2025-2031年中国CTP版材行业发展现状调研与市场前景预测报告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2baeae71d475f" w:history="1">
              <w:r>
                <w:rPr>
                  <w:rStyle w:val="Hyperlink"/>
                </w:rPr>
                <w:t>2025-2031年中国CTP版材行业发展现状调研与市场前景预测报告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2baeae71d475f" w:history="1">
                <w:r>
                  <w:rPr>
                    <w:rStyle w:val="Hyperlink"/>
                  </w:rPr>
                  <w:t>https://www.20087.com/1/67/CTPBanCaiShiChangQianJingFenXiYu.html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CTP版材（Computer to Plate）是印刷行业中用于直接制版的材料，它可以跳过传统的胶片制版步骤，直接将数字文件转换为印版。近年来，随着数字印刷技术的进步和环保要求的提高，CTP版材的应用越来越广泛。这些版材不仅提高了印刷质量和生产效率，还减少了化学药品的使用，有利于环境保护。同时，随着印刷行业向个性化和短版印刷方向发展，对高质量CTP版材的需求也日益增加。</w:t>
      </w:r>
      <w:r>
        <w:rPr>
          <w:rFonts w:hint="eastAsia"/>
        </w:rPr>
        <w:br/>
      </w:r>
      <w:r>
        <w:rPr>
          <w:rFonts w:hint="eastAsia"/>
        </w:rPr>
        <w:t>　　未来，CTP版材将更加注重环保和技术创新。一方面，随着对可持续发展的重视，无化学处理或低化学处理的CTP版材将成为主流，以减少对环境的影响。另一方面，随着印刷技术的进步，CTP版材将能够支持更高分辨率和更长寿命的印刷需求，以满足高端市场的需求。此外，随着个性化印刷需求的增加，能够快速制版和适应短版印刷的CTP版材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2baeae71d475f" w:history="1">
        <w:r>
          <w:rPr>
            <w:rStyle w:val="Hyperlink"/>
          </w:rPr>
          <w:t>2025-2031年中国CTP版材行业发展现状调研与市场前景预测报告</w:t>
        </w:r>
      </w:hyperlink>
      <w:r>
        <w:rPr>
          <w:rFonts w:hint="eastAsia"/>
        </w:rPr>
        <w:t>》全面梳理了CTP版材产业链，结合市场需求和市场规模等数据，深入剖析CTP版材行业现状。报告详细探讨了CTP版材市场竞争格局，重点关注重点企业及其品牌影响力，并分析了CTP版材价格机制和细分市场特征。通过对CTP版材技术现状及未来方向的评估，报告展望了CTP版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CTP版材行业国内外发展概述</w:t>
      </w:r>
      <w:r>
        <w:rPr>
          <w:rFonts w:hint="eastAsia"/>
        </w:rPr>
        <w:br/>
      </w:r>
      <w:r>
        <w:rPr>
          <w:rFonts w:hint="eastAsia"/>
        </w:rPr>
        <w:t>　　一、国际CTP版材行业发展总体概况</w:t>
      </w:r>
      <w:r>
        <w:rPr>
          <w:rFonts w:hint="eastAsia"/>
        </w:rPr>
        <w:br/>
      </w:r>
      <w:r>
        <w:rPr>
          <w:rFonts w:hint="eastAsia"/>
        </w:rPr>
        <w:t>　　1.2025 -2031年全球CTP版材行业发展概况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3.全球CTP版材行业发展趋势</w:t>
      </w:r>
      <w:r>
        <w:rPr>
          <w:rFonts w:hint="eastAsia"/>
        </w:rPr>
        <w:br/>
      </w:r>
      <w:r>
        <w:rPr>
          <w:rFonts w:hint="eastAsia"/>
        </w:rPr>
        <w:t>　　二、中国CTP版材行业发展概况</w:t>
      </w:r>
      <w:r>
        <w:rPr>
          <w:rFonts w:hint="eastAsia"/>
        </w:rPr>
        <w:br/>
      </w:r>
      <w:r>
        <w:rPr>
          <w:rFonts w:hint="eastAsia"/>
        </w:rPr>
        <w:t>　　1.2025 -2031年中国CTP版材行业发展概况</w:t>
      </w:r>
      <w:r>
        <w:rPr>
          <w:rFonts w:hint="eastAsia"/>
        </w:rPr>
        <w:br/>
      </w:r>
      <w:r>
        <w:rPr>
          <w:rFonts w:hint="eastAsia"/>
        </w:rPr>
        <w:t>　　2.中国CTP版材行业发展中存在的问题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2025-2031年中国CTP版材行业发展环境分析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四、CTP版材行业政策环境</w:t>
      </w:r>
      <w:r>
        <w:rPr>
          <w:rFonts w:hint="eastAsia"/>
        </w:rPr>
        <w:br/>
      </w:r>
      <w:r>
        <w:rPr>
          <w:rFonts w:hint="eastAsia"/>
        </w:rPr>
        <w:t>　　五、CTP版材行业技术环境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六、国内外经济形势对CTP版材行业发展环境的影响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CTP版材行业市场分析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1.2025 -2031年CTP版材行业市场规模及增速</w:t>
      </w:r>
      <w:r>
        <w:rPr>
          <w:rFonts w:hint="eastAsia"/>
        </w:rPr>
        <w:br/>
      </w:r>
      <w:r>
        <w:rPr>
          <w:rFonts w:hint="eastAsia"/>
        </w:rPr>
        <w:t>　　版材行业市场饱和度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3.国内外经济形势对CTP版材行业市场规模的影响</w:t>
      </w:r>
      <w:r>
        <w:rPr>
          <w:rFonts w:hint="eastAsia"/>
        </w:rPr>
        <w:br/>
      </w:r>
      <w:r>
        <w:rPr>
          <w:rFonts w:hint="eastAsia"/>
        </w:rPr>
        <w:t>　　4.2020 -2025年CTP版材行业市场规模及增速预测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版材行业所处生命周期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2.技术变革与行业革新对CTP版材行业的影响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CTP版材行业生产分析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1.2025 -2031年CTP版材行业生产总量及增速</w:t>
      </w:r>
      <w:r>
        <w:rPr>
          <w:rFonts w:hint="eastAsia"/>
        </w:rPr>
        <w:br/>
      </w:r>
      <w:r>
        <w:rPr>
          <w:rFonts w:hint="eastAsia"/>
        </w:rPr>
        <w:t>　　2.2025 -2031年CTP版材行业产能及增速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3.国内外经济形势对CTP版材行业生产的影响</w:t>
      </w:r>
      <w:r>
        <w:rPr>
          <w:rFonts w:hint="eastAsia"/>
        </w:rPr>
        <w:br/>
      </w:r>
      <w:r>
        <w:rPr>
          <w:rFonts w:hint="eastAsia"/>
        </w:rPr>
        <w:t>　　4.2020 -2025年CTP版材行业生产总量及增速预测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版材行业供需平衡现状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2.国内外经济形势对CTP版材行业供需平衡的影响</w:t>
      </w:r>
      <w:r>
        <w:rPr>
          <w:rFonts w:hint="eastAsia"/>
        </w:rPr>
        <w:br/>
      </w:r>
      <w:r>
        <w:rPr>
          <w:rFonts w:hint="eastAsia"/>
        </w:rPr>
        <w:t>　　版材行业供需平衡趋势预测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CTP版材行业竞争分析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四、CTP版材行业竞争关键因素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CTP版材行业产品价格分析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五、国内外经济形势对CTP版材行业产品价格的影响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CTP版材行业用户分析</w:t>
      </w:r>
      <w:r>
        <w:rPr>
          <w:rFonts w:hint="eastAsia"/>
        </w:rPr>
        <w:br/>
      </w:r>
      <w:r>
        <w:rPr>
          <w:rFonts w:hint="eastAsia"/>
        </w:rPr>
        <w:t>　　一、CTP版材行业用户认知程度</w:t>
      </w:r>
      <w:r>
        <w:rPr>
          <w:rFonts w:hint="eastAsia"/>
        </w:rPr>
        <w:br/>
      </w:r>
      <w:r>
        <w:rPr>
          <w:rFonts w:hint="eastAsia"/>
        </w:rPr>
        <w:t>　　二、CTP版材行业用户关注因素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CTP版材行业替代品分析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二、替代品对CTP版材行业的影响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四、国内外经济形势对CTP版材行业替代品的影响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CTP版材行业互补品分析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二、互补品对CTP版材行业的影响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四、国内外经济形势对CTP版材行业互补品的影响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CTP版材行业主导驱动因素分析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CTP版材下游行业分析</w:t>
      </w:r>
      <w:r>
        <w:rPr>
          <w:rFonts w:hint="eastAsia"/>
        </w:rPr>
        <w:br/>
      </w:r>
      <w:r>
        <w:rPr>
          <w:rFonts w:hint="eastAsia"/>
        </w:rPr>
        <w:t>　　一、CTP版材下游行业增长情况</w:t>
      </w:r>
      <w:r>
        <w:rPr>
          <w:rFonts w:hint="eastAsia"/>
        </w:rPr>
        <w:br/>
      </w:r>
      <w:r>
        <w:rPr>
          <w:rFonts w:hint="eastAsia"/>
        </w:rPr>
        <w:t>　　二、CTP版材下游行业区域分布情况</w:t>
      </w:r>
      <w:r>
        <w:rPr>
          <w:rFonts w:hint="eastAsia"/>
        </w:rPr>
        <w:br/>
      </w:r>
      <w:r>
        <w:rPr>
          <w:rFonts w:hint="eastAsia"/>
        </w:rPr>
        <w:t>　　三、CTP版材下游行业发展预测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四、国内外经济形势对CTP版材下游行业的影响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CTP版材行业渠道分析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一、2020-2025年CTP版材行业销售毛利率</w:t>
      </w:r>
      <w:r>
        <w:rPr>
          <w:rFonts w:hint="eastAsia"/>
        </w:rPr>
        <w:br/>
      </w:r>
      <w:r>
        <w:rPr>
          <w:rFonts w:hint="eastAsia"/>
        </w:rPr>
        <w:t>　　二、2020-2025年CTP版材行业销售利润率</w:t>
      </w:r>
      <w:r>
        <w:rPr>
          <w:rFonts w:hint="eastAsia"/>
        </w:rPr>
        <w:br/>
      </w:r>
      <w:r>
        <w:rPr>
          <w:rFonts w:hint="eastAsia"/>
        </w:rPr>
        <w:t>　　三、2020-2025年CTP版材行业总资产利润率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四、2020-2025年CTP版材行业净资产利润率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五、2020-2025年CTP版材行业产值利税率</w:t>
      </w:r>
      <w:r>
        <w:rPr>
          <w:rFonts w:hint="eastAsia"/>
        </w:rPr>
        <w:br/>
      </w:r>
      <w:r>
        <w:rPr>
          <w:rFonts w:hint="eastAsia"/>
        </w:rPr>
        <w:t>　　六、2020-2025年CTP版材行业盈利能力预测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一、2020-2025年CTP版材行业销售收入增长分析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二、2020-2025年CTP版材行业总资产增长分析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三、2020-2025年CTP版材行业固定资产增长分析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四、2020-2025年CTP版材行业净资产增长分析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五、2020-2025年CTP版材行业利润增长分析</w:t>
      </w:r>
      <w:r>
        <w:rPr>
          <w:rFonts w:hint="eastAsia"/>
        </w:rPr>
        <w:br/>
      </w:r>
      <w:r>
        <w:rPr>
          <w:rFonts w:hint="eastAsia"/>
        </w:rPr>
        <w:t>　　六、2020-2025年CTP版材行业增长预测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一、2020-2025年CTP版材行业资产负债率分析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二、2020-2025年CTP版材行业速动比率分析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三、2020-2025年CTP版材行业流动比率分析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四、2020-2025年CTP版材行业利息保障倍数分析</w:t>
      </w:r>
      <w:r>
        <w:rPr>
          <w:rFonts w:hint="eastAsia"/>
        </w:rPr>
        <w:br/>
      </w:r>
      <w:r>
        <w:rPr>
          <w:rFonts w:hint="eastAsia"/>
        </w:rPr>
        <w:t>　　五、2020-2025年CTP版材行业偿债能力预测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一、2020-2025年CTP版材行业总资产周转率分析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二、2020-2025年CTP版材行业净资产周转率分析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三、2020-2025年CTP版材行业应收账款周转率分析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四、2020-2025年CTP版材行业存货周转率分析</w:t>
      </w:r>
      <w:r>
        <w:rPr>
          <w:rFonts w:hint="eastAsia"/>
        </w:rPr>
        <w:br/>
      </w:r>
      <w:r>
        <w:rPr>
          <w:rFonts w:hint="eastAsia"/>
        </w:rPr>
        <w:t>　　五、2020-2025年CTP版材行业营运能力预测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2baeae71d475f" w:history="1">
        <w:r>
          <w:rPr>
            <w:rStyle w:val="Hyperlink"/>
          </w:rPr>
          <w:t>2025-2031年中国CTP版材行业发展现状调研与市场前景预测报告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2baeae71d475f" w:history="1">
        <w:r>
          <w:rPr>
            <w:rStyle w:val="Hyperlink"/>
          </w:rPr>
          <w:t>https://www.20087.com/1/67/CTPBanCaiShiChangQianJingFenXiYu.html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热点：国内主要CTP版材企业、CTP版材价格、印刷ctp制版、CTP版材哪个好、印刷版材有几种、CTP版材产品代理销售合同、CTP版材有哪些品牌、CTP版材有哪些品牌、CTP行业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d61066d94cc4" w:history="1">
      <w:r>
        <w:rPr>
          <w:rStyle w:val="Hyperlink"/>
        </w:rPr>
        <w:t>2025-2031年中国CTP版材行业发展现状调研与市场前景预测报告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TPBanCaiShiChangQianJingFenXiYu.html" TargetMode="External" Id="Ra7f2baeae71d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TPBanCaiShiChangQianJingFenXiYu.html" TargetMode="External" Id="R1231d61066d9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2025-03-23T08:37:00Z</dcterms:created>
  <dcterms:modified xsi:type="dcterms:W3CDTF">2025-03-23T09:37:00Z</dcterms:modified>
  <dc:subject>2025-2031年中国CTP版材行业发展现状调研与市场前景预测报告</dc:subject>
  <dc:title>2025-2031年中国CTP版材行业发展现状调研与市场前景预测报告</dc:title>
  <cp:keywords>2025-2031年中国CTP版材行业发展现状调研与市场前景预测报告</cp:keywords>
  <dc:description>2025-2031年中国CTP版材行业发展现状调研与市场前景预测报告</dc:description>
</cp:coreProperties>
</file>