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22afd7504474e" w:history="1">
              <w:r>
                <w:rPr>
                  <w:rStyle w:val="Hyperlink"/>
                </w:rPr>
                <w:t>2026-2032年中国大容量全固态电池行业研究分析及发展前景报告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22afd7504474e" w:history="1">
              <w:r>
                <w:rPr>
                  <w:rStyle w:val="Hyperlink"/>
                </w:rPr>
                <w:t>2026-2032年中国大容量全固态电池行业研究分析及发展前景报告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622afd7504474e" w:history="1">
                <w:r>
                  <w:rPr>
                    <w:rStyle w:val="Hyperlink"/>
                  </w:rPr>
                  <w:t>https://www.20087.com/1/37/DaRongLiangQuanGuTaiDianChiFaZhanQianJing.html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容量全固态电池是下一代电化学储能技术的核心方向，采用固态电解质替代传统液态电解液，从根本上解决热失控与锂枝晶问题，显著提升能量密度与安全性。当前研发聚焦于硫化物、氧化物及聚合物三大电解质体系，其中硫化物因高离子电导率最受关注，已实现软包电池百瓦时级样品验证。在电动汽车与储能领域，全固态电池目标能量密度超过400 Wh/kg，并支持超快充与宽温域运行。然而，在界面阻抗、电极/电解质接触稳定性及大规模制造一致性方面，仍面临工程化挑战。</w:t>
      </w:r>
      <w:r>
        <w:rPr>
          <w:rFonts w:hint="eastAsia"/>
        </w:rPr>
        <w:br/>
      </w:r>
      <w:r>
        <w:rPr>
          <w:rFonts w:hint="eastAsia"/>
        </w:rPr>
        <w:t>　　未来，大容量全固态电池将向界面工程、智能制造与系统集成深度突破。原子层沉积（ALD）与原位固化技术将构建稳定电极-电解质界面；干法电极工艺将提升生产效率并降低能耗。在结构上，双极堆叠设计将简化封装并提升体积利用率。材料层面，锂金属负极与高镍/富锂正极的组合将释放最大能量潜力。此外，电池管理系统（BMS）将针对固态特性重构算法，实现精准SOC估算。随着材料创新与产线成熟，具备高安全、高能量密度与长循环寿命的新一代大容量全固态电池，有望在高端电动车与航空电动化领域率先商业化，重塑能源存储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22afd7504474e" w:history="1">
        <w:r>
          <w:rPr>
            <w:rStyle w:val="Hyperlink"/>
          </w:rPr>
          <w:t>2026-2032年中国大容量全固态电池行业研究分析及发展前景报告</w:t>
        </w:r>
      </w:hyperlink>
      <w:r>
        <w:rPr>
          <w:rFonts w:hint="eastAsia"/>
        </w:rPr>
        <w:t>》基于权威数据和长期市场监测，全面分析了大容量全固态电池行业的市场规模、供需状况及竞争格局。报告梳理了大容量全固态电池技术现状与未来方向，预测了市场前景与趋势，并评估了重点企业的表现与地位。同时，报告揭示了大容量全固态电池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大容量全固态电池市场概述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按照不同产品类型，大容量全固态电池主要可以分为如下几个类别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中国不同产品类型大容量全固态电池增长趋势2021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氧化物电解质</w:t>
      </w:r>
      <w:r>
        <w:rPr>
          <w:rFonts w:hint="eastAsia"/>
        </w:rPr>
        <w:br/>
      </w:r>
      <w:r>
        <w:rPr>
          <w:rFonts w:hint="eastAsia"/>
        </w:rPr>
        <w:t>　　　　1.2.3 硫化物电解质</w:t>
      </w:r>
      <w:r>
        <w:rPr>
          <w:rFonts w:hint="eastAsia"/>
        </w:rPr>
        <w:br/>
      </w:r>
      <w:r>
        <w:rPr>
          <w:rFonts w:hint="eastAsia"/>
        </w:rPr>
        <w:t>　　　　1.2.4 聚合物电解质</w:t>
      </w:r>
      <w:r>
        <w:rPr>
          <w:rFonts w:hint="eastAsia"/>
        </w:rPr>
        <w:br/>
      </w:r>
      <w:r>
        <w:rPr>
          <w:rFonts w:hint="eastAsia"/>
        </w:rPr>
        <w:t>　　1.3 从不同应用，大容量全固态电池主要包括如下几个方面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中国不同应用大容量全固态电池增长趋势2021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电子设备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中国大容量全固态电池发展现状及未来趋势（2021-2032）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中国市场大容量全固态电池收入及增长率（2021-2032）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中国市场大容量全固态电池销量及增长率（2021-2032）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中国市场主要大容量全固态电池厂商分析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中国市场主要厂商大容量全固态电池销量及市场占有率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中国市场主要厂商大容量全固态电池销量（2021-2026）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中国市场主要厂商大容量全固态电池销量市场份额（2021-2026）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中国市场主要厂商大容量全固态电池收入及市场占有率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中国市场主要厂商大容量全固态电池收入（2021-2026）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中国市场主要厂商大容量全固态电池收入市场份额（2021-2026）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2025年中国市场主要厂商大容量全固态电池收入排名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中国市场主要厂商大容量全固态电池价格（2021-2026）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中国市场主要厂商大容量全固态电池总部及产地分布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中国市场主要厂商成立时间及大容量全固态电池商业化日期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中国市场主要厂商大容量全固态电池产品类型及应用</w:t>
      </w:r>
      <w:r>
        <w:rPr>
          <w:rFonts w:hint="eastAsia"/>
        </w:rPr>
        <w:br/>
      </w:r>
      <w:r>
        <w:rPr>
          <w:rFonts w:hint="eastAsia"/>
        </w:rPr>
        <w:t>　　2.7 大容量全固态电池行业集中度、竞争程度分析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大容量全固态电池行业集中度分析：2025年中国Top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中国市场大容量全固态电池第一梯队、第二梯队和第三梯队厂商（品牌）及2025年市场份额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重点企业（1）在中国市场大容量全固态电池销量、收入、价格及毛利率（2021-2026）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重点企业（2）在中国市场大容量全固态电池销量、收入、价格及毛利率（2021-2026）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重点企业（3）在中国市场大容量全固态电池销量、收入、价格及毛利率（2021-2026）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重点企业（4）在中国市场大容量全固态电池销量、收入、价格及毛利率（2021-2026）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重点企业（5）在中国市场大容量全固态电池销量、收入、价格及毛利率（2021-2026）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重点企业（6）在中国市场大容量全固态电池销量、收入、价格及毛利率（2021-2026）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重点企业（7）在中国市场大容量全固态电池销量、收入、价格及毛利率（2021-2026）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重点企业（8）在中国市场大容量全固态电池销量、收入、价格及毛利率（2021-2026）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重点企业（9）在中国市场大容量全固态电池销量、收入、价格及毛利率（2021-2026）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重点企业（10）在中国市场大容量全固态电池销量、收入、价格及毛利率（2021-2026）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重点企业（11）在中国市场大容量全固态电池销量、收入、价格及毛利率（2021-2026）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重点企业（12）在中国市场大容量全固态电池销量、收入、价格及毛利率（2021-2026）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重点企业（13）在中国市场大容量全固态电池销量、收入、价格及毛利率（2021-2026）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重点企业（14）在中国市场大容量全固态电池销量、收入、价格及毛利率（2021-2026）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重点企业（15）在中国市场大容量全固态电池销量、收入、价格及毛利率（2021-2026）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重点企业（16）在中国市场大容量全固态电池销量、收入、价格及毛利率（2021-2026）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不同产品类型大容量全固态电池分析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中国市场不同产品类型大容量全固态电池销量（2021-2032）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中国市场不同产品类型大容量全固态电池销量及市场份额（2021-2026）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中国市场不同产品类型大容量全固态电池销量预测（2027-2032）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中国市场不同产品类型大容量全固态电池规模（2021-2032）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中国市场不同产品类型大容量全固态电池规模及市场份额（2021-2026）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中国市场不同产品类型大容量全固态电池规模预测（2027-2032）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中国市场不同产品类型大容量全固态电池价格走势（2021-2032）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不同应用大容量全固态电池分析</w:t>
      </w:r>
      <w:r>
        <w:rPr>
          <w:rFonts w:hint="eastAsia"/>
        </w:rPr>
        <w:br/>
      </w:r>
      <w:r>
        <w:rPr>
          <w:rFonts w:hint="eastAsia"/>
        </w:rPr>
        <w:t>　　5.1 中国市场不同应用大容量全固态电池销量（2021-2032）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中国市场不同应用大容量全固态电池销量及市场份额（2021-2026）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中国市场不同应用大容量全固态电池销量预测（2027-2032）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中国市场不同应用大容量全固态电池规模（2021-2032）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中国市场不同应用大容量全固态电池规模及市场份额（2021-2026）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中国市场不同应用大容量全固态电池规模预测（2027-2032）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中国市场不同应用大容量全固态电池价格走势（2021-2032）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大容量全固态电池行业发展分析---发展趋势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大容量全固态电池行业发展分析---厂商壁垒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大容量全固态电池行业发展分析---驱动因素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大容量全固态电池行业发展分析---制约因素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大容量全固态电池中国企业SWOT分析</w:t>
      </w:r>
      <w:r>
        <w:rPr>
          <w:rFonts w:hint="eastAsia"/>
        </w:rPr>
        <w:br/>
      </w:r>
      <w:r>
        <w:rPr>
          <w:rFonts w:hint="eastAsia"/>
        </w:rPr>
        <w:t>　　6.6 大容量全固态电池行业发展分析---行业政策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大容量全固态电池行业产业链简介</w:t>
      </w:r>
      <w:r>
        <w:rPr>
          <w:rFonts w:hint="eastAsia"/>
        </w:rPr>
        <w:br/>
      </w:r>
      <w:r>
        <w:rPr>
          <w:rFonts w:hint="eastAsia"/>
        </w:rPr>
        <w:t>　　7.2 大容量全固态电池产业链分析-上游</w:t>
      </w:r>
      <w:r>
        <w:rPr>
          <w:rFonts w:hint="eastAsia"/>
        </w:rPr>
        <w:br/>
      </w:r>
      <w:r>
        <w:rPr>
          <w:rFonts w:hint="eastAsia"/>
        </w:rPr>
        <w:t>　　7.3 大容量全固态电池产业链分析-中游</w:t>
      </w:r>
      <w:r>
        <w:rPr>
          <w:rFonts w:hint="eastAsia"/>
        </w:rPr>
        <w:br/>
      </w:r>
      <w:r>
        <w:rPr>
          <w:rFonts w:hint="eastAsia"/>
        </w:rPr>
        <w:t>　　7.4 大容量全固态电池产业链分析-下游</w:t>
      </w:r>
      <w:r>
        <w:rPr>
          <w:rFonts w:hint="eastAsia"/>
        </w:rPr>
        <w:br/>
      </w:r>
      <w:r>
        <w:rPr>
          <w:rFonts w:hint="eastAsia"/>
        </w:rPr>
        <w:t>　　7.5 大容量全固态电池行业采购模式</w:t>
      </w:r>
      <w:r>
        <w:rPr>
          <w:rFonts w:hint="eastAsia"/>
        </w:rPr>
        <w:br/>
      </w:r>
      <w:r>
        <w:rPr>
          <w:rFonts w:hint="eastAsia"/>
        </w:rPr>
        <w:t>　　7.6 大容量全固态电池行业生产模式</w:t>
      </w:r>
      <w:r>
        <w:rPr>
          <w:rFonts w:hint="eastAsia"/>
        </w:rPr>
        <w:br/>
      </w:r>
      <w:r>
        <w:rPr>
          <w:rFonts w:hint="eastAsia"/>
        </w:rPr>
        <w:t>　　7.7 大容量全固态电池行业销售模式及销售渠道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中国本土大容量全固态电池产能、产量分析</w:t>
      </w:r>
      <w:r>
        <w:rPr>
          <w:rFonts w:hint="eastAsia"/>
        </w:rPr>
        <w:br/>
      </w:r>
      <w:r>
        <w:rPr>
          <w:rFonts w:hint="eastAsia"/>
        </w:rPr>
        <w:t>　　8.1 中国大容量全固态电池供需现状及预测（2021-2032）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中国大容量全固态电池产能、产量、产能利用率及发展趋势（2021-2032）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中国大容量全固态电池产量、市场需求量及发展趋势（2021-2032）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中国大容量全固态电池进出口分析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中国市场大容量全固态电池主要进口来源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中国市场大容量全固态电池主要出口目的地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不同产品类型大容量全固态电池市场规模2021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不同应用大容量全固态电池市场规模2021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中国市场主要厂商大容量全固态电池销量（2021-2026）&amp;（千件）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中国市场主要厂商大容量全固态电池销量市场份额（2021-2026）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中国市场主要厂商大容量全固态电池收入（2021-2026）&amp;（万元）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中国市场主要厂商大容量全固态电池收入份额（2021-2026）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2025年中国主要生产商大容量全固态电池收入排名（万元）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中国市场主要厂商大容量全固态电池价格（2021-2026）&amp;（元/件）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中国市场主要厂商大容量全固态电池总部及产地分布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中国市场主要厂商成立时间及大容量全固态电池商业化日期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中国市场主要厂商大容量全固态电池产品类型及应用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2025年中国市场大容量全固态电池主要厂商市场地位（第一梯队、第二梯队和第三梯队）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大容量全固态电池市场投资、并购等现状分析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大容量全固态电池销量（千件）、收入（万元）、价格（元/件）及毛利率（2021-2026）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大容量全固态电池销量（千件）、收入（万元）、价格（元/件）及毛利率（2021-2026）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大容量全固态电池销量（千件）、收入（万元）、价格（元/件）及毛利率（2021-2026）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大容量全固态电池销量（千件）、收入（万元）、价格（元/件）及毛利率（2021-2026）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大容量全固态电池销量（千件）、收入（万元）、价格（元/件）及毛利率（2021-2026）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大容量全固态电池销量（千件）、收入（万元）、价格（元/件）及毛利率（2021-2026）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大容量全固态电池销量（千件）、收入（万元）、价格（元/件）及毛利率（2021-2026）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大容量全固态电池销量（千件）、收入（万元）、价格（元/件）及毛利率（2021-2026）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大容量全固态电池销量（千件）、收入（万元）、价格（元/件）及毛利率（2021-2026）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大容量全固态电池销量（千件）、收入（万元）、价格（元/件）及毛利率（2021-2026）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大容量全固态电池销量（千件）、收入（万元）、价格（元/件）及毛利率（2021-2026）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大容量全固态电池销量（千件）、收入（万元）、价格（元/件）及毛利率（2021-2026）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大容量全固态电池销量（千件）、收入（万元）、价格（元/件）及毛利率（2021-2026）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大容量全固态电池销量（千件）、收入（万元）、价格（元/件）及毛利率（2021-2026）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大容量全固态电池销量（千件）、收入（万元）、价格（元/件）及毛利率（2021-2026）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大容量全固态电池生产基地、总部、竞争对手及市场地位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大容量全固态电池产品规格、参数及市场应用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大容量全固态电池销量（千件）、收入（万元）、价格（元/件）及毛利率（2021-2026）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中国市场不同产品类型大容量全固态电池销量（2021-2026）&amp;（千件）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中国市场不同产品类型大容量全固态电池销量市场份额（2021-2026）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中国市场不同产品类型大容量全固态电池销量预测（2027-2032）&amp;（千件）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中国市场不同产品类型大容量全固态电池销量市场份额预测（2027-2032）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中国市场不同产品类型大容量全固态电池规模（2021-2026）&amp;（万元）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中国市场不同产品类型大容量全固态电池规模市场份额（2021-2026）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中国市场不同产品类型大容量全固态电池规模预测（2027-2032）&amp;（万元）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中国市场不同产品类型大容量全固态电池规模市场份额预测（2027-2032）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中国市场不同应用大容量全固态电池销量（2021-2026）&amp;（千件）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中国市场不同应用大容量全固态电池销量市场份额（2021-2026）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中国市场不同应用大容量全固态电池销量预测（2027-2032）&amp;（千件）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中国市场不同应用大容量全固态电池销量市场份额预测（2027-2032）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中国市场不同应用大容量全固态电池规模（2021-2026）&amp;（万元）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中国市场不同应用大容量全固态电池规模市场份额（2021-2026）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中国市场不同应用大容量全固态电池规模预测（2027-2032）&amp;（万元）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中国市场不同应用大容量全固态电池规模市场份额预测（2027-2032）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大容量全固态电池行业发展分析---发展趋势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大容量全固态电池行业发展分析---厂商壁垒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大容量全固态电池行业发展分析---驱动因素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大容量全固态电池行业发展分析---制约因素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大容量全固态电池行业相关重点政策一览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大容量全固态电池行业供应链分析</w:t>
      </w:r>
      <w:r>
        <w:rPr>
          <w:rFonts w:hint="eastAsia"/>
        </w:rPr>
        <w:br/>
      </w:r>
      <w:r>
        <w:rPr>
          <w:rFonts w:hint="eastAsia"/>
        </w:rPr>
        <w:t>　　表 116： 大容量全固态电池上游原料供应商</w:t>
      </w:r>
      <w:r>
        <w:rPr>
          <w:rFonts w:hint="eastAsia"/>
        </w:rPr>
        <w:br/>
      </w:r>
      <w:r>
        <w:rPr>
          <w:rFonts w:hint="eastAsia"/>
        </w:rPr>
        <w:t>　　表 117： 大容量全固态电池行业主要下游客户</w:t>
      </w:r>
      <w:r>
        <w:rPr>
          <w:rFonts w:hint="eastAsia"/>
        </w:rPr>
        <w:br/>
      </w:r>
      <w:r>
        <w:rPr>
          <w:rFonts w:hint="eastAsia"/>
        </w:rPr>
        <w:t>　　表 118： 大容量全固态电池典型经销商</w:t>
      </w:r>
      <w:r>
        <w:rPr>
          <w:rFonts w:hint="eastAsia"/>
        </w:rPr>
        <w:br/>
      </w:r>
      <w:r>
        <w:rPr>
          <w:rFonts w:hint="eastAsia"/>
        </w:rPr>
        <w:t>　　表 119： 中国大容量全固态电池产量、销量、进口量及出口量（2021-2026）&amp;（千件）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中国大容量全固态电池产量、销量、进口量及出口量预测（2027-2032）&amp;（千件）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中国市场大容量全固态电池主要进口来源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中国市场大容量全固态电池主要出口目的地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大容量全固态电池产品图片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中国不同产品类型大容量全固态电池市场规模市场份额2025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氧化物电解质产品图片</w:t>
      </w:r>
      <w:r>
        <w:rPr>
          <w:rFonts w:hint="eastAsia"/>
        </w:rPr>
        <w:br/>
      </w:r>
      <w:r>
        <w:rPr>
          <w:rFonts w:hint="eastAsia"/>
        </w:rPr>
        <w:t>　　图 4： 硫化物电解质产品图片</w:t>
      </w:r>
      <w:r>
        <w:rPr>
          <w:rFonts w:hint="eastAsia"/>
        </w:rPr>
        <w:br/>
      </w:r>
      <w:r>
        <w:rPr>
          <w:rFonts w:hint="eastAsia"/>
        </w:rPr>
        <w:t>　　图 5： 聚合物电解质产品图片</w:t>
      </w:r>
      <w:r>
        <w:rPr>
          <w:rFonts w:hint="eastAsia"/>
        </w:rPr>
        <w:br/>
      </w:r>
      <w:r>
        <w:rPr>
          <w:rFonts w:hint="eastAsia"/>
        </w:rPr>
        <w:t>　　图 6： 中国不同应用大容量全固态电池市场份额2025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电子设备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中国市场大容量全固态电池市场规模，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中国市场大容量全固态电池收入及增长率（2021-2032）&amp;（万元）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中国市场大容量全固态电池销量及增长率（2021-2032）&amp;（千件）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2025年中国市场主要厂商大容量全固态电池销量市场份额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2025年中国市场主要厂商大容量全固态电池收入市场份额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2025年中国市场前五大厂商大容量全固态电池市场份额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2025年中国市场大容量全固态电池第一梯队、第二梯队和第三梯队厂商（品牌）及市场份额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中国市场不同产品类型大容量全固态电池价格走势（2021-2032）&amp;（元/件）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中国市场不同应用大容量全固态电池价格走势（2021-2032）&amp;（元/件）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大容量全固态电池中国企业SWOT分析</w:t>
      </w:r>
      <w:r>
        <w:rPr>
          <w:rFonts w:hint="eastAsia"/>
        </w:rPr>
        <w:br/>
      </w:r>
      <w:r>
        <w:rPr>
          <w:rFonts w:hint="eastAsia"/>
        </w:rPr>
        <w:t>　　图 20： 大容量全固态电池产业链</w:t>
      </w:r>
      <w:r>
        <w:rPr>
          <w:rFonts w:hint="eastAsia"/>
        </w:rPr>
        <w:br/>
      </w:r>
      <w:r>
        <w:rPr>
          <w:rFonts w:hint="eastAsia"/>
        </w:rPr>
        <w:t>　　图 21： 大容量全固态电池行业采购模式分析</w:t>
      </w:r>
      <w:r>
        <w:rPr>
          <w:rFonts w:hint="eastAsia"/>
        </w:rPr>
        <w:br/>
      </w:r>
      <w:r>
        <w:rPr>
          <w:rFonts w:hint="eastAsia"/>
        </w:rPr>
        <w:t>　　图 22： 大容量全固态电池行业生产模式分析</w:t>
      </w:r>
      <w:r>
        <w:rPr>
          <w:rFonts w:hint="eastAsia"/>
        </w:rPr>
        <w:br/>
      </w:r>
      <w:r>
        <w:rPr>
          <w:rFonts w:hint="eastAsia"/>
        </w:rPr>
        <w:t>　　图 23： 大容量全固态电池行业销售模式分析</w:t>
      </w:r>
      <w:r>
        <w:rPr>
          <w:rFonts w:hint="eastAsia"/>
        </w:rPr>
        <w:br/>
      </w:r>
      <w:r>
        <w:rPr>
          <w:rFonts w:hint="eastAsia"/>
        </w:rPr>
        <w:t>　　图 24： 中国大容量全固态电池产能、产量、产能利用率及发展趋势（2021-2032）&amp;（千件）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中国大容量全固态电池产量、市场需求量及发展趋势（2021-2032）&amp;（千件）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22afd7504474e" w:history="1">
        <w:r>
          <w:rPr>
            <w:rStyle w:val="Hyperlink"/>
          </w:rPr>
          <w:t>2026-2032年中国大容量全固态电池行业研究分析及发展前景报告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622afd7504474e" w:history="1">
        <w:r>
          <w:rPr>
            <w:rStyle w:val="Hyperlink"/>
          </w:rPr>
          <w:t>https://www.20087.com/1/37/DaRongLiangQuanGuTaiDianChiFaZhanQianJing.html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ba656ded04d89" w:history="1">
      <w:r>
        <w:rPr>
          <w:rStyle w:val="Hyperlink"/>
        </w:rPr>
        <w:t>2026-2032年中国大容量全固态电池行业研究分析及发展前景报告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aRongLiangQuanGuTaiDianChiFaZhanQianJing.html" TargetMode="External" Id="R40622afd7504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aRongLiangQuanGuTaiDianChiFaZhanQianJing.html" TargetMode="External" Id="R990ba656ded0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2026-01-26T04:57:21Z</dcterms:created>
  <dcterms:modified xsi:type="dcterms:W3CDTF">2026-01-26T05:57:21Z</dcterms:modified>
  <dc:subject>2026-2032年中国大容量全固态电池行业研究分析及发展前景报告</dc:subject>
  <dc:title>2026-2032年中国大容量全固态电池行业研究分析及发展前景报告</dc:title>
  <cp:keywords>2026-2032年中国大容量全固态电池行业研究分析及发展前景报告</cp:keywords>
  <dc:description>2026-2032年中国大容量全固态电池行业研究分析及发展前景报告</dc:description>
</cp:coreProperties>
</file>