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080cb60c74cab" w:history="1">
              <w:r>
                <w:rPr>
                  <w:rStyle w:val="Hyperlink"/>
                </w:rPr>
                <w:t>2025-2031年全球与中国电力煤炭市场现状分析及发展趋势研究报告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080cb60c74cab" w:history="1">
              <w:r>
                <w:rPr>
                  <w:rStyle w:val="Hyperlink"/>
                </w:rPr>
                <w:t>2025-2031年全球与中国电力煤炭市场现状分析及发展趋势研究报告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080cb60c74cab" w:history="1">
                <w:r>
                  <w:rPr>
                    <w:rStyle w:val="Hyperlink"/>
                  </w:rPr>
                  <w:t>https://www.20087.com/1/67/DianLiMeiTanFaZhanQuShi.html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是用于火力发电厂发电的煤炭资源。近年来，随着全球对减少温室气体排放和改善空气质量的关注增加，燃煤发电面临着严峻的挑战。目前，尽管清洁能源发电的比例逐年上升，但煤炭仍然是许多国家和地区重要的电力来源之一。为了减少煤炭燃烧对环境的影响，燃煤电厂采用了诸如烟气脱硫、脱硝和碳捕获等技术来降低排放水平。</w:t>
      </w:r>
      <w:r>
        <w:rPr>
          <w:rFonts w:hint="eastAsia"/>
        </w:rPr>
        <w:br/>
      </w:r>
      <w:r>
        <w:rPr>
          <w:rFonts w:hint="eastAsia"/>
        </w:rPr>
        <w:t>　　未来，电力煤炭行业将更加注重清洁技术和转型。一方面，随着碳减排政策的实施和技术进步，燃煤发电厂将更加重视提高燃烧效率和减少污染物排放，采用先进的燃烧技术和尾气处理装置。另一方面，随着可再生能源成本的下降和储能技术的发展，电力煤炭行业将面临来自风能、太阳能等清洁能源的竞争压力。在此背景下，电力煤炭行业需要逐步转向更清洁的能源组合，探索煤电与可再生能源相结合的混合发电模式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080cb60c74cab" w:history="1">
        <w:r>
          <w:rPr>
            <w:rStyle w:val="Hyperlink"/>
          </w:rPr>
          <w:t>2025-2031年全球与中国电力煤炭市场现状分析及发展趋势研究报告</w:t>
        </w:r>
      </w:hyperlink>
      <w:r>
        <w:rPr>
          <w:rFonts w:hint="eastAsia"/>
        </w:rPr>
        <w:t>》基于多年电力煤炭行业研究积累，结合当前市场发展现状，依托国家权威数据资源和长期市场监测数据库，对电力煤炭行业进行了全面调研与分析。报告详细阐述了电力煤炭市场规模、市场前景、发展趋势、技术现状及未来方向，重点分析了行业内主要企业的竞争格局，并通过SWOT分析揭示了电力煤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1080cb60c74cab" w:history="1">
        <w:r>
          <w:rPr>
            <w:rStyle w:val="Hyperlink"/>
          </w:rPr>
          <w:t>2025-2031年全球与中国电力煤炭市场现状分析及发展趋势研究报告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》为投资者提供了准确的市场现状解读，帮助预判行业前景，挖掘投资价值，同时从投资策略和营销策略等角度提出实用建议，助力投资者在电力煤炭行业中把握机遇、规避风险。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中国电力煤炭概述</w:t>
      </w:r>
      <w:r>
        <w:rPr>
          <w:rFonts w:hint="eastAsia"/>
        </w:rPr>
        <w:br/>
      </w:r>
      <w:r>
        <w:rPr>
          <w:rFonts w:hint="eastAsia"/>
        </w:rPr>
        <w:t>　　第一节 电力煤炭行业定义</w:t>
      </w:r>
      <w:r>
        <w:rPr>
          <w:rFonts w:hint="eastAsia"/>
        </w:rPr>
        <w:br/>
      </w:r>
      <w:r>
        <w:rPr>
          <w:rFonts w:hint="eastAsia"/>
        </w:rPr>
        <w:t>　　第二节 电力煤炭行业发展特性</w:t>
      </w:r>
      <w:r>
        <w:rPr>
          <w:rFonts w:hint="eastAsia"/>
        </w:rPr>
        <w:br/>
      </w:r>
      <w:r>
        <w:rPr>
          <w:rFonts w:hint="eastAsia"/>
        </w:rPr>
        <w:t>　　第三节 电力煤炭产业链分析</w:t>
      </w:r>
      <w:r>
        <w:rPr>
          <w:rFonts w:hint="eastAsia"/>
        </w:rPr>
        <w:br/>
      </w:r>
      <w:r>
        <w:rPr>
          <w:rFonts w:hint="eastAsia"/>
        </w:rPr>
        <w:t>　　第四节 电力煤炭行业生命周期分析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2024-2025年国外电力煤炭市场发展概况</w:t>
      </w:r>
      <w:r>
        <w:rPr>
          <w:rFonts w:hint="eastAsia"/>
        </w:rPr>
        <w:br/>
      </w:r>
      <w:r>
        <w:rPr>
          <w:rFonts w:hint="eastAsia"/>
        </w:rPr>
        <w:t>　　第一节 全球电力煤炭市场发展分析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北美地区主要国家电力煤炭市场概况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欧盟地区主要国家电力煤炭市场概况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亚洲地区主要国家电力煤炭市场概况</w:t>
      </w:r>
      <w:r>
        <w:rPr>
          <w:rFonts w:hint="eastAsia"/>
        </w:rPr>
        <w:br/>
      </w:r>
      <w:r>
        <w:rPr>
          <w:rFonts w:hint="eastAsia"/>
        </w:rPr>
        <w:t>　　第五节 全球电力煤炭市场发展预测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2024-2025年中国电力煤炭发展环境分析</w:t>
      </w:r>
      <w:r>
        <w:rPr>
          <w:rFonts w:hint="eastAsia"/>
        </w:rPr>
        <w:br/>
      </w:r>
      <w:r>
        <w:rPr>
          <w:rFonts w:hint="eastAsia"/>
        </w:rPr>
        <w:t>　　第一节 电力煤炭行业经济环境分析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电力煤炭行业相关政策、标准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电力煤炭行业相关发展规划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2024-2025年电力煤炭行业技术发展现状及趋势分析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电力煤炭行业技术发展现状分析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国内外电力煤炭行业技术差异与原因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电力煤炭行业技术发展方向、趋势预测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提升电力煤炭行业技术能力策略建议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2024-2025年电力煤炭市场特性分析</w:t>
      </w:r>
      <w:r>
        <w:rPr>
          <w:rFonts w:hint="eastAsia"/>
        </w:rPr>
        <w:br/>
      </w:r>
      <w:r>
        <w:rPr>
          <w:rFonts w:hint="eastAsia"/>
        </w:rPr>
        <w:t>　　第一节 电力煤炭行业集中度分析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2024-2025年电力煤炭行业SWOT分析</w:t>
      </w:r>
      <w:r>
        <w:rPr>
          <w:rFonts w:hint="eastAsia"/>
        </w:rPr>
        <w:br/>
      </w:r>
      <w:r>
        <w:rPr>
          <w:rFonts w:hint="eastAsia"/>
        </w:rPr>
        <w:t>　　　　一、电力煤炭行业优势</w:t>
      </w:r>
      <w:r>
        <w:rPr>
          <w:rFonts w:hint="eastAsia"/>
        </w:rPr>
        <w:br/>
      </w:r>
      <w:r>
        <w:rPr>
          <w:rFonts w:hint="eastAsia"/>
        </w:rPr>
        <w:t>　　　　二、电力煤炭行业劣势</w:t>
      </w:r>
      <w:r>
        <w:rPr>
          <w:rFonts w:hint="eastAsia"/>
        </w:rPr>
        <w:br/>
      </w:r>
      <w:r>
        <w:rPr>
          <w:rFonts w:hint="eastAsia"/>
        </w:rPr>
        <w:t>　　　　三、电力煤炭行业机会</w:t>
      </w:r>
      <w:r>
        <w:rPr>
          <w:rFonts w:hint="eastAsia"/>
        </w:rPr>
        <w:br/>
      </w:r>
      <w:r>
        <w:rPr>
          <w:rFonts w:hint="eastAsia"/>
        </w:rPr>
        <w:t>　　　　四、电力煤炭行业风险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中国电力煤炭发展现状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2024-2025年中国电力煤炭市场现状分析</w:t>
      </w:r>
      <w:r>
        <w:rPr>
          <w:rFonts w:hint="eastAsia"/>
        </w:rPr>
        <w:br/>
      </w:r>
      <w:r>
        <w:rPr>
          <w:rFonts w:hint="eastAsia"/>
        </w:rPr>
        <w:t>　　第二节 中国电力煤炭行业产量情况分析及预测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一、电力煤炭总体产能规模</w:t>
      </w:r>
      <w:r>
        <w:rPr>
          <w:rFonts w:hint="eastAsia"/>
        </w:rPr>
        <w:br/>
      </w:r>
      <w:r>
        <w:rPr>
          <w:rFonts w:hint="eastAsia"/>
        </w:rPr>
        <w:t>　　　　二、电力煤炭生产区域分布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三、2019-2024年中国电力煤炭产量统计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三、2025-2031年中国电力煤炭产量预测</w:t>
      </w:r>
      <w:r>
        <w:rPr>
          <w:rFonts w:hint="eastAsia"/>
        </w:rPr>
        <w:br/>
      </w:r>
      <w:r>
        <w:rPr>
          <w:rFonts w:hint="eastAsia"/>
        </w:rPr>
        <w:t>　　第三节 中国电力煤炭市场需求分析及预测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一、中国电力煤炭市场需求特点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二、2019-2024年中国电力煤炭市场需求量统计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三、2025-2031年中国电力煤炭市场需求量预测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中国电力煤炭价格趋势分析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一、2019-2024年中国电力煤炭市场价格趋势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2019-2024年电力煤炭行业经济运行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2019-2024年中国电力煤炭行业盈利能力分析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2019-2024年中国电力煤炭行业发展能力分析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2019-2024年电力煤炭行业偿债能力分析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2019-2024年电力煤炭制造企业数量分析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中国电力煤炭行业重点地区发展分析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**地区电力煤炭市场发展分析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**地区电力煤炭市场发展分析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**地区电力煤炭市场发展分析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**地区电力煤炭市场发展分析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**地区电力煤炭市场发展分析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2019-2024年中国电力煤炭进出口分析</w:t>
      </w:r>
      <w:r>
        <w:rPr>
          <w:rFonts w:hint="eastAsia"/>
        </w:rPr>
        <w:br/>
      </w:r>
      <w:r>
        <w:rPr>
          <w:rFonts w:hint="eastAsia"/>
        </w:rPr>
        <w:t>　　第一节 电力煤炭进口情况分析</w:t>
      </w:r>
      <w:r>
        <w:rPr>
          <w:rFonts w:hint="eastAsia"/>
        </w:rPr>
        <w:br/>
      </w:r>
      <w:r>
        <w:rPr>
          <w:rFonts w:hint="eastAsia"/>
        </w:rPr>
        <w:t>　　第二节 电力煤炭出口情况分析</w:t>
      </w:r>
      <w:r>
        <w:rPr>
          <w:rFonts w:hint="eastAsia"/>
        </w:rPr>
        <w:br/>
      </w:r>
      <w:r>
        <w:rPr>
          <w:rFonts w:hint="eastAsia"/>
        </w:rPr>
        <w:t>　　第三节 影响电力煤炭进出口因素分析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主要电力煤炭生产企业及竞争格局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电力煤炭行业投资战略研究</w:t>
      </w:r>
      <w:r>
        <w:rPr>
          <w:rFonts w:hint="eastAsia"/>
        </w:rPr>
        <w:br/>
      </w:r>
      <w:r>
        <w:rPr>
          <w:rFonts w:hint="eastAsia"/>
        </w:rPr>
        <w:t>　　第一节 电力煤炭行业发展战略研究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对我国电力煤炭品牌的战略思考</w:t>
      </w:r>
      <w:r>
        <w:rPr>
          <w:rFonts w:hint="eastAsia"/>
        </w:rPr>
        <w:br/>
      </w:r>
      <w:r>
        <w:rPr>
          <w:rFonts w:hint="eastAsia"/>
        </w:rPr>
        <w:t>　　　　一、电力煤炭品牌的重要性</w:t>
      </w:r>
      <w:r>
        <w:rPr>
          <w:rFonts w:hint="eastAsia"/>
        </w:rPr>
        <w:br/>
      </w:r>
      <w:r>
        <w:rPr>
          <w:rFonts w:hint="eastAsia"/>
        </w:rPr>
        <w:t>　　　　二、电力煤炭实施品牌战略的意义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四、我国电力煤炭企业的品牌战略</w:t>
      </w:r>
      <w:r>
        <w:rPr>
          <w:rFonts w:hint="eastAsia"/>
        </w:rPr>
        <w:br/>
      </w:r>
      <w:r>
        <w:rPr>
          <w:rFonts w:hint="eastAsia"/>
        </w:rPr>
        <w:t>　　　　五、电力煤炭品牌战略管理的策略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电力煤炭经营策略分析</w:t>
      </w:r>
      <w:r>
        <w:rPr>
          <w:rFonts w:hint="eastAsia"/>
        </w:rPr>
        <w:br/>
      </w:r>
      <w:r>
        <w:rPr>
          <w:rFonts w:hint="eastAsia"/>
        </w:rPr>
        <w:t>　　　　一、电力煤炭市场细分策略</w:t>
      </w:r>
      <w:r>
        <w:rPr>
          <w:rFonts w:hint="eastAsia"/>
        </w:rPr>
        <w:br/>
      </w:r>
      <w:r>
        <w:rPr>
          <w:rFonts w:hint="eastAsia"/>
        </w:rPr>
        <w:t>　　　　二、电力煤炭市场创新策略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四、电力煤炭新产品差异化战略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2025-2031年中国电力煤炭发展趋势预测及投资风险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2025-2025年电力煤炭市场前景分析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2025-2031年电力煤炭行业发展趋势预测</w:t>
      </w:r>
      <w:r>
        <w:rPr>
          <w:rFonts w:hint="eastAsia"/>
        </w:rPr>
        <w:br/>
      </w:r>
      <w:r>
        <w:rPr>
          <w:rFonts w:hint="eastAsia"/>
        </w:rPr>
        <w:t>　　第三节 电力煤炭行业投资风险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电力煤炭投资建议</w:t>
      </w:r>
      <w:r>
        <w:rPr>
          <w:rFonts w:hint="eastAsia"/>
        </w:rPr>
        <w:br/>
      </w:r>
      <w:r>
        <w:rPr>
          <w:rFonts w:hint="eastAsia"/>
        </w:rPr>
        <w:t>　　第一节 电力煤炭行业投资环境分析</w:t>
      </w:r>
      <w:r>
        <w:rPr>
          <w:rFonts w:hint="eastAsia"/>
        </w:rPr>
        <w:br/>
      </w:r>
      <w:r>
        <w:rPr>
          <w:rFonts w:hint="eastAsia"/>
        </w:rPr>
        <w:t>　　第二节 电力煤炭行业投资进入壁垒分析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电力煤炭重点企业经营情况分析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2025年电力煤炭行业壁垒</w:t>
      </w:r>
      <w:r>
        <w:rPr>
          <w:rFonts w:hint="eastAsia"/>
        </w:rPr>
        <w:br/>
      </w:r>
      <w:r>
        <w:rPr>
          <w:rFonts w:hint="eastAsia"/>
        </w:rPr>
        <w:t>　　图表 2025年电力煤炭市场前景分析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2025-2031年中国电力煤炭市场需求预测</w:t>
      </w:r>
      <w:r>
        <w:rPr>
          <w:rFonts w:hint="eastAsia"/>
        </w:rPr>
        <w:br/>
      </w:r>
      <w:r>
        <w:rPr>
          <w:rFonts w:hint="eastAsia"/>
        </w:rPr>
        <w:t>　　图表 2025年电力煤炭发展趋势预测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080cb60c74cab" w:history="1">
        <w:r>
          <w:rPr>
            <w:rStyle w:val="Hyperlink"/>
          </w:rPr>
          <w:t>2025-2031年全球与中国电力煤炭市场现状分析及发展趋势研究报告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080cb60c74cab" w:history="1">
        <w:r>
          <w:rPr>
            <w:rStyle w:val="Hyperlink"/>
          </w:rPr>
          <w:t>https://www.20087.com/1/67/DianLiMeiTanFaZhanQuShi.html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煤炭企业、电力煤炭钢材水泥等行业都属于、今日港口5500煤炭价格行情、电力煤炭龙头股、全球第一大煤炭上市公司、电力煤炭价格指数、煤炭供应商、电力煤炭洗选分表优化用电结构、电力与煤炭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060b84b4648f9" w:history="1">
      <w:r>
        <w:rPr>
          <w:rStyle w:val="Hyperlink"/>
        </w:rPr>
        <w:t>2025-2031年全球与中国电力煤炭市场现状分析及发展趋势研究报告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LiMeiTanFaZhanQuShi.html" TargetMode="External" Id="R701080cb60c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LiMeiTanFaZhanQuShi.html" TargetMode="External" Id="R564060b84b46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2024-11-20T02:53:00Z</dcterms:created>
  <dcterms:modified xsi:type="dcterms:W3CDTF">2024-11-20T03:53:00Z</dcterms:modified>
  <dc:subject>2025-2031年全球与中国电力煤炭市场现状分析及发展趋势研究报告</dc:subject>
  <dc:title>2025-2031年全球与中国电力煤炭市场现状分析及发展趋势研究报告</dc:title>
  <cp:keywords>2025-2031年全球与中国电力煤炭市场现状分析及发展趋势研究报告</cp:keywords>
  <dc:description>2025-2031年全球与中国电力煤炭市场现状分析及发展趋势研究报告</dc:description>
</cp:coreProperties>
</file>