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ae27d1db34802" w:history="1">
              <w:r>
                <w:rPr>
                  <w:rStyle w:val="Hyperlink"/>
                </w:rPr>
                <w:t>中国新疆钢材工业行业现状调查研究及市场前景分析预测报告（2025年版）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ae27d1db34802" w:history="1">
              <w:r>
                <w:rPr>
                  <w:rStyle w:val="Hyperlink"/>
                </w:rPr>
                <w:t>中国新疆钢材工业行业现状调查研究及市场前景分析预测报告（2025年版）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ae27d1db34802" w:history="1">
                <w:r>
                  <w:rPr>
                    <w:rStyle w:val="Hyperlink"/>
                  </w:rPr>
                  <w:t>https://www.20087.com/M_NengYuanKuangChan/72/XinJiangGangCaiGongYeFaZhanQuShiYuCeFenXi.html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钢材工业是位于中国新疆地区的钢材生产和加工产业。近年来，随着新疆地区基础设施建设和工业化的快速发展，新疆钢材工业的市场需求持续增长。新疆钢材工业通过其丰富的矿产资源和便捷的物流条件，能够有效提升钢材的生产效率和降低成本。同时，随着新材料和新技术的应用，新疆钢材工业的产品质量和性能也在不断提升。</w:t>
      </w:r>
      <w:r>
        <w:rPr>
          <w:rFonts w:hint="eastAsia"/>
        </w:rPr>
        <w:br/>
      </w:r>
      <w:r>
        <w:rPr>
          <w:rFonts w:hint="eastAsia"/>
        </w:rPr>
        <w:t>　　未来，新疆钢材工业的发展将呈现以下趋势：一是高性能化，通过优化设计和材料配方，提升钢材的强度和耐久性；二是智能化，通过引入传感器和智能控制系统，实现钢材生产过程的智能监测和管理；三是环保化，推动绿色生产工艺的应用，降低钢材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e27d1db34802" w:history="1">
        <w:r>
          <w:rPr>
            <w:rStyle w:val="Hyperlink"/>
          </w:rPr>
          <w:t>中国新疆钢材工业行业现状调查研究及市场前景分析预测报告（2025年版）</w:t>
        </w:r>
      </w:hyperlink>
      <w:r>
        <w:rPr>
          <w:rFonts w:hint="eastAsia"/>
        </w:rPr>
        <w:t>》全面梳理了新疆钢材工业产业链，结合市场需求和市场规模等数据，深入剖析新疆钢材工业行业现状。报告详细探讨了新疆钢材工业市场竞争格局，重点关注重点企业及其品牌影响力，并分析了新疆钢材工业价格机制和细分市场特征。通过对新疆钢材工业技术现状及未来方向的评估，报告展望了新疆钢材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新疆油气资源及其开发环境</w:t>
      </w:r>
      <w:r>
        <w:rPr>
          <w:rFonts w:hint="eastAsia"/>
        </w:rPr>
        <w:br/>
      </w:r>
      <w:r>
        <w:rPr>
          <w:rFonts w:hint="eastAsia"/>
        </w:rPr>
        <w:t>　　第一节 新疆油气资源概况</w:t>
      </w:r>
      <w:r>
        <w:rPr>
          <w:rFonts w:hint="eastAsia"/>
        </w:rPr>
        <w:br/>
      </w:r>
      <w:r>
        <w:rPr>
          <w:rFonts w:hint="eastAsia"/>
        </w:rPr>
        <w:t>　　　　一、新疆成中国石油钢材战略资源接替区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三、中石油新疆发现新油气资源</w:t>
      </w:r>
      <w:r>
        <w:rPr>
          <w:rFonts w:hint="eastAsia"/>
        </w:rPr>
        <w:br/>
      </w:r>
      <w:r>
        <w:rPr>
          <w:rFonts w:hint="eastAsia"/>
        </w:rPr>
        <w:t>　　第二节 新疆石油钢材开发的优势及思路</w:t>
      </w:r>
      <w:r>
        <w:rPr>
          <w:rFonts w:hint="eastAsia"/>
        </w:rPr>
        <w:br/>
      </w:r>
      <w:r>
        <w:rPr>
          <w:rFonts w:hint="eastAsia"/>
        </w:rPr>
        <w:t>　　　　一、新疆石油钢材开发的有利条件</w:t>
      </w:r>
      <w:r>
        <w:rPr>
          <w:rFonts w:hint="eastAsia"/>
        </w:rPr>
        <w:br/>
      </w:r>
      <w:r>
        <w:rPr>
          <w:rFonts w:hint="eastAsia"/>
        </w:rPr>
        <w:t>　　　　二、新疆石油钢材产业的重要地位</w:t>
      </w:r>
      <w:r>
        <w:rPr>
          <w:rFonts w:hint="eastAsia"/>
        </w:rPr>
        <w:br/>
      </w:r>
      <w:r>
        <w:rPr>
          <w:rFonts w:hint="eastAsia"/>
        </w:rPr>
        <w:t>　　　　三、新疆自治区石油钢材开发利用展望</w:t>
      </w:r>
      <w:r>
        <w:rPr>
          <w:rFonts w:hint="eastAsia"/>
        </w:rPr>
        <w:br/>
      </w:r>
      <w:r>
        <w:rPr>
          <w:rFonts w:hint="eastAsia"/>
        </w:rPr>
        <w:t>　　第三节 新疆经济与政策环境分析</w:t>
      </w:r>
      <w:r>
        <w:rPr>
          <w:rFonts w:hint="eastAsia"/>
        </w:rPr>
        <w:br/>
      </w:r>
      <w:r>
        <w:rPr>
          <w:rFonts w:hint="eastAsia"/>
        </w:rPr>
        <w:t>　　　　一、喀什设立经济特区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　　三、新疆钢材资源税额</w:t>
      </w:r>
      <w:r>
        <w:rPr>
          <w:rFonts w:hint="eastAsia"/>
        </w:rPr>
        <w:br/>
      </w:r>
      <w:r>
        <w:rPr>
          <w:rFonts w:hint="eastAsia"/>
        </w:rPr>
        <w:t>　　　　四、新疆规划2025年油气当量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中国钢材产业发展分析</w:t>
      </w:r>
      <w:r>
        <w:rPr>
          <w:rFonts w:hint="eastAsia"/>
        </w:rPr>
        <w:br/>
      </w:r>
      <w:r>
        <w:rPr>
          <w:rFonts w:hint="eastAsia"/>
        </w:rPr>
        <w:t>　　第一节 中国钢材资源概述</w:t>
      </w:r>
      <w:r>
        <w:rPr>
          <w:rFonts w:hint="eastAsia"/>
        </w:rPr>
        <w:br/>
      </w:r>
      <w:r>
        <w:rPr>
          <w:rFonts w:hint="eastAsia"/>
        </w:rPr>
        <w:t>　　　　一、中国钢材资源丰富潜力巨大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二、中国的钢材资源分布</w:t>
      </w:r>
      <w:r>
        <w:rPr>
          <w:rFonts w:hint="eastAsia"/>
        </w:rPr>
        <w:br/>
      </w:r>
      <w:r>
        <w:rPr>
          <w:rFonts w:hint="eastAsia"/>
        </w:rPr>
        <w:t>　　　　三、中国近海钢材分布与勘探</w:t>
      </w:r>
      <w:r>
        <w:rPr>
          <w:rFonts w:hint="eastAsia"/>
        </w:rPr>
        <w:br/>
      </w:r>
      <w:r>
        <w:rPr>
          <w:rFonts w:hint="eastAsia"/>
        </w:rPr>
        <w:t>　　　　四、中国钢材资源分布特点</w:t>
      </w:r>
      <w:r>
        <w:rPr>
          <w:rFonts w:hint="eastAsia"/>
        </w:rPr>
        <w:br/>
      </w:r>
      <w:r>
        <w:rPr>
          <w:rFonts w:hint="eastAsia"/>
        </w:rPr>
        <w:t>　　第二节 中国钢材产业的发展</w:t>
      </w:r>
      <w:r>
        <w:rPr>
          <w:rFonts w:hint="eastAsia"/>
        </w:rPr>
        <w:br/>
      </w:r>
      <w:r>
        <w:rPr>
          <w:rFonts w:hint="eastAsia"/>
        </w:rPr>
        <w:t>　　　　一、中国钢材产业发展概况</w:t>
      </w:r>
      <w:r>
        <w:rPr>
          <w:rFonts w:hint="eastAsia"/>
        </w:rPr>
        <w:br/>
      </w:r>
      <w:r>
        <w:rPr>
          <w:rFonts w:hint="eastAsia"/>
        </w:rPr>
        <w:t>　　　　二、中国钢材市场的特点及影响因素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三、中国钢材勘探开发发展形势分析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四、我国钢材产业利用状况分析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五、中国钢材利用的政策环境</w:t>
      </w:r>
      <w:r>
        <w:rPr>
          <w:rFonts w:hint="eastAsia"/>
        </w:rPr>
        <w:br/>
      </w:r>
      <w:r>
        <w:rPr>
          <w:rFonts w:hint="eastAsia"/>
        </w:rPr>
        <w:t>　　　　六、中国钢材产业发展路径明晰</w:t>
      </w:r>
      <w:r>
        <w:rPr>
          <w:rFonts w:hint="eastAsia"/>
        </w:rPr>
        <w:br/>
      </w:r>
      <w:r>
        <w:rPr>
          <w:rFonts w:hint="eastAsia"/>
        </w:rPr>
        <w:t>　　第三节 2020-2025年中国钢材行业的发展</w:t>
      </w:r>
      <w:r>
        <w:rPr>
          <w:rFonts w:hint="eastAsia"/>
        </w:rPr>
        <w:br/>
      </w:r>
      <w:r>
        <w:rPr>
          <w:rFonts w:hint="eastAsia"/>
        </w:rPr>
        <w:t>　　　　一、2025年中国钢材行业发展综述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三、2025年中国钢材行业发展分析及预测</w:t>
      </w:r>
      <w:r>
        <w:rPr>
          <w:rFonts w:hint="eastAsia"/>
        </w:rPr>
        <w:br/>
      </w:r>
      <w:r>
        <w:rPr>
          <w:rFonts w:hint="eastAsia"/>
        </w:rPr>
        <w:t>　　第四节 中国钢材产业存在的问题</w:t>
      </w:r>
      <w:r>
        <w:rPr>
          <w:rFonts w:hint="eastAsia"/>
        </w:rPr>
        <w:br/>
      </w:r>
      <w:r>
        <w:rPr>
          <w:rFonts w:hint="eastAsia"/>
        </w:rPr>
        <w:t>　　　　一、钢材行业急需统一规划资源配置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二、中国钢材工业存在隐性忧患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三、国内钢材工业发展存在的矛盾</w:t>
      </w:r>
      <w:r>
        <w:rPr>
          <w:rFonts w:hint="eastAsia"/>
        </w:rPr>
        <w:br/>
      </w:r>
      <w:r>
        <w:rPr>
          <w:rFonts w:hint="eastAsia"/>
        </w:rPr>
        <w:t>　　　　四、钢材产业产运销用运作缺乏协调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五、中国现行钢材定价机制存在的问题</w:t>
      </w:r>
      <w:r>
        <w:rPr>
          <w:rFonts w:hint="eastAsia"/>
        </w:rPr>
        <w:br/>
      </w:r>
      <w:r>
        <w:rPr>
          <w:rFonts w:hint="eastAsia"/>
        </w:rPr>
        <w:t>　　第五节 促进钢材产业发展的对策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一、发展我国钢材产业的建议</w:t>
      </w:r>
      <w:r>
        <w:rPr>
          <w:rFonts w:hint="eastAsia"/>
        </w:rPr>
        <w:br/>
      </w:r>
      <w:r>
        <w:rPr>
          <w:rFonts w:hint="eastAsia"/>
        </w:rPr>
        <w:t>　　　　二、我国钢材市场发展思路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三、加紧中国钢材行业立法的建议</w:t>
      </w:r>
      <w:r>
        <w:rPr>
          <w:rFonts w:hint="eastAsia"/>
        </w:rPr>
        <w:br/>
      </w:r>
      <w:r>
        <w:rPr>
          <w:rFonts w:hint="eastAsia"/>
        </w:rPr>
        <w:t>　　　　四、中国钢材产业发展需理顺关系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五、国内钢材产业的发展战略</w:t>
      </w:r>
      <w:r>
        <w:rPr>
          <w:rFonts w:hint="eastAsia"/>
        </w:rPr>
        <w:br/>
      </w:r>
      <w:r>
        <w:rPr>
          <w:rFonts w:hint="eastAsia"/>
        </w:rPr>
        <w:t>　　　　六、中国钢材供应安全战略探析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新疆钢材产业发展分析</w:t>
      </w:r>
      <w:r>
        <w:rPr>
          <w:rFonts w:hint="eastAsia"/>
        </w:rPr>
        <w:br/>
      </w:r>
      <w:r>
        <w:rPr>
          <w:rFonts w:hint="eastAsia"/>
        </w:rPr>
        <w:t>　　第一节 新疆钢材产业发展概况</w:t>
      </w:r>
      <w:r>
        <w:rPr>
          <w:rFonts w:hint="eastAsia"/>
        </w:rPr>
        <w:br/>
      </w:r>
      <w:r>
        <w:rPr>
          <w:rFonts w:hint="eastAsia"/>
        </w:rPr>
        <w:t>　　　　一、新疆钢材产业发展迅速</w:t>
      </w:r>
      <w:r>
        <w:rPr>
          <w:rFonts w:hint="eastAsia"/>
        </w:rPr>
        <w:br/>
      </w:r>
      <w:r>
        <w:rPr>
          <w:rFonts w:hint="eastAsia"/>
        </w:rPr>
        <w:t>　　　　二、2025年新疆钢材产业发展状况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2020-2025年新疆钢材产量数据分析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一、2025年新疆钢材产量数据分析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2020-2025年新疆炼钢业主要经济指标完成情况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一、2020-2025年新疆炼钢业企业数（个）增长趋势图</w:t>
      </w:r>
      <w:r>
        <w:rPr>
          <w:rFonts w:hint="eastAsia"/>
        </w:rPr>
        <w:br/>
      </w:r>
      <w:r>
        <w:rPr>
          <w:rFonts w:hint="eastAsia"/>
        </w:rPr>
        <w:t>　　　　二、2020-2025年新疆炼钢业资产总计增长趋势图</w:t>
      </w:r>
      <w:r>
        <w:rPr>
          <w:rFonts w:hint="eastAsia"/>
        </w:rPr>
        <w:br/>
      </w:r>
      <w:r>
        <w:rPr>
          <w:rFonts w:hint="eastAsia"/>
        </w:rPr>
        <w:t>　　　　三、2020-2025年新疆炼钢业主营业务收入增长趋势图</w:t>
      </w:r>
      <w:r>
        <w:rPr>
          <w:rFonts w:hint="eastAsia"/>
        </w:rPr>
        <w:br/>
      </w:r>
      <w:r>
        <w:rPr>
          <w:rFonts w:hint="eastAsia"/>
        </w:rPr>
        <w:t>　　　　四、2020-2025年新疆炼钢业利润总额增长趋势图</w:t>
      </w:r>
      <w:r>
        <w:rPr>
          <w:rFonts w:hint="eastAsia"/>
        </w:rPr>
        <w:br/>
      </w:r>
      <w:r>
        <w:rPr>
          <w:rFonts w:hint="eastAsia"/>
        </w:rPr>
        <w:t>　　　　五、2020-2025年新疆炼钢业亏损企业亏损额增长趋势图</w:t>
      </w:r>
      <w:r>
        <w:rPr>
          <w:rFonts w:hint="eastAsia"/>
        </w:rPr>
        <w:br/>
      </w:r>
      <w:r>
        <w:rPr>
          <w:rFonts w:hint="eastAsia"/>
        </w:rPr>
        <w:t>　　第四节 新疆钢材产业实施“南气北调”策略研究</w:t>
      </w:r>
      <w:r>
        <w:rPr>
          <w:rFonts w:hint="eastAsia"/>
        </w:rPr>
        <w:br/>
      </w:r>
      <w:r>
        <w:rPr>
          <w:rFonts w:hint="eastAsia"/>
        </w:rPr>
        <w:t>　　　　一、新疆钢材生产与消费呈现不平衡局面</w:t>
      </w:r>
      <w:r>
        <w:rPr>
          <w:rFonts w:hint="eastAsia"/>
        </w:rPr>
        <w:br/>
      </w:r>
      <w:r>
        <w:rPr>
          <w:rFonts w:hint="eastAsia"/>
        </w:rPr>
        <w:t>　　　　二、新疆钢材消费市场快速发展</w:t>
      </w:r>
      <w:r>
        <w:rPr>
          <w:rFonts w:hint="eastAsia"/>
        </w:rPr>
        <w:br/>
      </w:r>
      <w:r>
        <w:rPr>
          <w:rFonts w:hint="eastAsia"/>
        </w:rPr>
        <w:t>　　　　三、“南气北调”与“西气东输”的平衡</w:t>
      </w:r>
      <w:r>
        <w:rPr>
          <w:rFonts w:hint="eastAsia"/>
        </w:rPr>
        <w:br/>
      </w:r>
      <w:r>
        <w:rPr>
          <w:rFonts w:hint="eastAsia"/>
        </w:rPr>
        <w:t>　　　　四、尽快开展“南气北调”的前期研究</w:t>
      </w:r>
      <w:r>
        <w:rPr>
          <w:rFonts w:hint="eastAsia"/>
        </w:rPr>
        <w:br/>
      </w:r>
      <w:r>
        <w:rPr>
          <w:rFonts w:hint="eastAsia"/>
        </w:rPr>
        <w:t>　　第五节 新疆钢材产业存在的问题及对策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一、新疆钢材市场供应紧张及发展建议</w:t>
      </w:r>
      <w:r>
        <w:rPr>
          <w:rFonts w:hint="eastAsia"/>
        </w:rPr>
        <w:br/>
      </w:r>
      <w:r>
        <w:rPr>
          <w:rFonts w:hint="eastAsia"/>
        </w:rPr>
        <w:t>　　　　二、新疆钢材产业发展总体思路</w:t>
      </w:r>
      <w:r>
        <w:rPr>
          <w:rFonts w:hint="eastAsia"/>
        </w:rPr>
        <w:br/>
      </w:r>
      <w:r>
        <w:rPr>
          <w:rFonts w:hint="eastAsia"/>
        </w:rPr>
        <w:t>　　　　三、新疆钢材产业发展措施</w:t>
      </w:r>
      <w:r>
        <w:rPr>
          <w:rFonts w:hint="eastAsia"/>
        </w:rPr>
        <w:br/>
      </w:r>
      <w:r>
        <w:rPr>
          <w:rFonts w:hint="eastAsia"/>
        </w:rPr>
        <w:t>　　　　四、新疆石油钢材的可持续发展建议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新疆钢材重点企业</w:t>
      </w:r>
      <w:r>
        <w:rPr>
          <w:rFonts w:hint="eastAsia"/>
        </w:rPr>
        <w:br/>
      </w:r>
      <w:r>
        <w:rPr>
          <w:rFonts w:hint="eastAsia"/>
        </w:rPr>
        <w:t>　　第一节 八一钢铁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第二节 其它钢材企业介绍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2025-2031年新疆钢材产业展望</w:t>
      </w:r>
      <w:r>
        <w:rPr>
          <w:rFonts w:hint="eastAsia"/>
        </w:rPr>
        <w:br/>
      </w:r>
      <w:r>
        <w:rPr>
          <w:rFonts w:hint="eastAsia"/>
        </w:rPr>
        <w:t>　　第一节 2025-2031年中国钢材市场发展前景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一、2025-2031年中国钢材市场的前景预测</w:t>
      </w:r>
      <w:r>
        <w:rPr>
          <w:rFonts w:hint="eastAsia"/>
        </w:rPr>
        <w:br/>
      </w:r>
      <w:r>
        <w:rPr>
          <w:rFonts w:hint="eastAsia"/>
        </w:rPr>
        <w:t>　　　　二、2025-2031年国内钢材市场整体环境预测</w:t>
      </w:r>
      <w:r>
        <w:rPr>
          <w:rFonts w:hint="eastAsia"/>
        </w:rPr>
        <w:br/>
      </w:r>
      <w:r>
        <w:rPr>
          <w:rFonts w:hint="eastAsia"/>
        </w:rPr>
        <w:t>　　　　三、2025-2031年国内钢材市场需求预测</w:t>
      </w:r>
      <w:r>
        <w:rPr>
          <w:rFonts w:hint="eastAsia"/>
        </w:rPr>
        <w:br/>
      </w:r>
      <w:r>
        <w:rPr>
          <w:rFonts w:hint="eastAsia"/>
        </w:rPr>
        <w:t>　　第二节 2025-2031年新疆钢材产业发展前景</w:t>
      </w:r>
      <w:r>
        <w:rPr>
          <w:rFonts w:hint="eastAsia"/>
        </w:rPr>
        <w:br/>
      </w:r>
      <w:r>
        <w:rPr>
          <w:rFonts w:hint="eastAsia"/>
        </w:rPr>
        <w:t>　　　　一、2025-2031年新疆炼钢业预测分析</w:t>
      </w:r>
      <w:r>
        <w:rPr>
          <w:rFonts w:hint="eastAsia"/>
        </w:rPr>
        <w:br/>
      </w:r>
      <w:r>
        <w:rPr>
          <w:rFonts w:hint="eastAsia"/>
        </w:rPr>
        <w:t>　　　　二、2025年新疆钢材产量预测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中⋅智⋅林⋅－2025-2031年新疆钢材产业投资策略</w:t>
      </w:r>
      <w:r>
        <w:rPr>
          <w:rFonts w:hint="eastAsia"/>
        </w:rPr>
        <w:br/>
      </w:r>
      <w:r>
        <w:rPr>
          <w:rFonts w:hint="eastAsia"/>
        </w:rPr>
        <w:t>　　　　一、2025-2031年新疆钢材产业投资建议</w:t>
      </w:r>
      <w:r>
        <w:rPr>
          <w:rFonts w:hint="eastAsia"/>
        </w:rPr>
        <w:br/>
      </w:r>
      <w:r>
        <w:rPr>
          <w:rFonts w:hint="eastAsia"/>
        </w:rPr>
        <w:t>　　　　二、2025-2031年新疆钢材产业投资风险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附录一：《钢材商品量管理暂行办法》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附录二：《石油钢材管道保护条例》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附录三：《石油钢材管道安全监督与管理暂行规定》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附录四：《我国钢材利用政策》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中国钢材资源的层系分布</w:t>
      </w:r>
      <w:r>
        <w:rPr>
          <w:rFonts w:hint="eastAsia"/>
        </w:rPr>
        <w:br/>
      </w:r>
      <w:r>
        <w:rPr>
          <w:rFonts w:hint="eastAsia"/>
        </w:rPr>
        <w:t>　　图表 中国钢材资源的成因结构</w:t>
      </w:r>
      <w:r>
        <w:rPr>
          <w:rFonts w:hint="eastAsia"/>
        </w:rPr>
        <w:br/>
      </w:r>
      <w:r>
        <w:rPr>
          <w:rFonts w:hint="eastAsia"/>
        </w:rPr>
        <w:t>　　图表 中国钢材资源分布</w:t>
      </w:r>
      <w:r>
        <w:rPr>
          <w:rFonts w:hint="eastAsia"/>
        </w:rPr>
        <w:br/>
      </w:r>
      <w:r>
        <w:rPr>
          <w:rFonts w:hint="eastAsia"/>
        </w:rPr>
        <w:t>　　图表 2025年世界各地区钢材探明储量</w:t>
      </w:r>
      <w:r>
        <w:rPr>
          <w:rFonts w:hint="eastAsia"/>
        </w:rPr>
        <w:br/>
      </w:r>
      <w:r>
        <w:rPr>
          <w:rFonts w:hint="eastAsia"/>
        </w:rPr>
        <w:t>　　图表 2025年世界各地区钢材生产量</w:t>
      </w:r>
      <w:r>
        <w:rPr>
          <w:rFonts w:hint="eastAsia"/>
        </w:rPr>
        <w:br/>
      </w:r>
      <w:r>
        <w:rPr>
          <w:rFonts w:hint="eastAsia"/>
        </w:rPr>
        <w:t>　　图表 2025年世界各地区钢材消费量</w:t>
      </w:r>
      <w:r>
        <w:rPr>
          <w:rFonts w:hint="eastAsia"/>
        </w:rPr>
        <w:br/>
      </w:r>
      <w:r>
        <w:rPr>
          <w:rFonts w:hint="eastAsia"/>
        </w:rPr>
        <w:t>　　图表 2020-2025年炼钢业固定资产投资</w:t>
      </w:r>
      <w:r>
        <w:rPr>
          <w:rFonts w:hint="eastAsia"/>
        </w:rPr>
        <w:br/>
      </w:r>
      <w:r>
        <w:rPr>
          <w:rFonts w:hint="eastAsia"/>
        </w:rPr>
        <w:t>　　图表 2025年炼钢业不同规模企业经济效益增长情况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2025年炼钢业不同所有制企业经济效益增长情况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2020-2025年我国钢材产量</w:t>
      </w:r>
      <w:r>
        <w:rPr>
          <w:rFonts w:hint="eastAsia"/>
        </w:rPr>
        <w:br/>
      </w:r>
      <w:r>
        <w:rPr>
          <w:rFonts w:hint="eastAsia"/>
        </w:rPr>
        <w:t>　　图表 2025年全国及各地区钢材产量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2025年全国钢材出口统计表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新疆油气资源分布</w:t>
      </w:r>
      <w:r>
        <w:rPr>
          <w:rFonts w:hint="eastAsia"/>
        </w:rPr>
        <w:br/>
      </w:r>
      <w:r>
        <w:rPr>
          <w:rFonts w:hint="eastAsia"/>
        </w:rPr>
        <w:t>　　图表 2025年新疆钢产品产量数据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2025年新疆成品钢材产品产量数据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2025年新疆普通中型钢材产品产量数据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2025年新疆线材产品产量数据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2020-2025年八一钢铁股份有限公司现金流量分析表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ae27d1db34802" w:history="1">
        <w:r>
          <w:rPr>
            <w:rStyle w:val="Hyperlink"/>
          </w:rPr>
          <w:t>中国新疆钢材工业行业现状调查研究及市场前景分析预测报告（2025年版）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ae27d1db34802" w:history="1">
        <w:r>
          <w:rPr>
            <w:rStyle w:val="Hyperlink"/>
          </w:rPr>
          <w:t>https://www.20087.com/M_NengYuanKuangChan/72/XinJiangGangCaiGongYeFaZhanQuShiYuCeFenXi.html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热点：建筑钢材最新价格、新疆钢材工业园在哪里、乌鲁木齐钢材价格、新疆钢铁工业、一吨钢材的价格是多少、新彊钢铁厂、新钢钢铁有限公司、新疆钢铁企业名单、新疆钢铁厂招聘信息网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5306cce342f7" w:history="1">
      <w:r>
        <w:rPr>
          <w:rStyle w:val="Hyperlink"/>
        </w:rPr>
        <w:t>中国新疆钢材工业行业现状调查研究及市场前景分析预测报告（2025年版）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XinJiangGangCaiGongYeFaZhanQuShiYuCeFenXi.html" TargetMode="External" Id="Re6eae27d1db3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XinJiangGangCaiGongYeFaZhanQuShiYuCeFenXi.html" TargetMode="External" Id="R1ad45306cce3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2025-03-12T23:43:00Z</dcterms:created>
  <dcterms:modified xsi:type="dcterms:W3CDTF">2025-03-13T00:43:00Z</dcterms:modified>
  <dc:subject>中国新疆钢材工业行业现状调查研究及市场前景分析预测报告（2025年版）</dc:subject>
  <dc:title>中国新疆钢材工业行业现状调查研究及市场前景分析预测报告（2025年版）</dc:title>
  <cp:keywords>中国新疆钢材工业行业现状调查研究及市场前景分析预测报告（2025年版）</cp:keywords>
  <dc:description>中国新疆钢材工业行业现状调查研究及市场前景分析预测报告（2025年版）</dc:description>
</cp:coreProperties>
</file>