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0d8346a8c4546" w:history="1">
              <w:r>
                <w:rPr>
                  <w:rStyle w:val="Hyperlink"/>
                </w:rPr>
                <w:t>2025-2031年中国火力发电行业现状调研分析及发展趋势研究报告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0d8346a8c4546" w:history="1">
              <w:r>
                <w:rPr>
                  <w:rStyle w:val="Hyperlink"/>
                </w:rPr>
                <w:t>2025-2031年中国火力发电行业现状调研分析及发展趋势研究报告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0d8346a8c4546" w:history="1">
                <w:r>
                  <w:rPr>
                    <w:rStyle w:val="Hyperlink"/>
                  </w:rPr>
                  <w:t>https://www.20087.com/M_NengYuanKuangChan/72/HuoLiFaDianWeiLaiFaZhanQuShiYuCe.html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行业作为全球电力供应的主要来源之一，近年来面临严峻的环保挑战和能源转型压力。燃煤发电的碳排放问题日益凸显，促使行业向更清洁、更高效的发电方式转型。同时，技术创新，如超临界发电、碳捕获与封存，正逐步提高火力发电的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未来，火力发电行业将更加注重清洁化和灵活性。一方面，通过推广天然气、生物质等清洁能源的使用，以及提高现有燃煤电站的效率，减少碳排放，同时，探索碳捕获与利用技术，实现碳中和发电。另一方面，火力发电将加强与可再生能源的互补，如提供调峰和备用电源，提高电力系统的灵活性和稳定性，同时，探索更多工业供热、蒸汽供应等非电业务，拓宽收入来源，应对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0d8346a8c4546" w:history="1">
        <w:r>
          <w:rPr>
            <w:rStyle w:val="Hyperlink"/>
          </w:rPr>
          <w:t>2025-2031年中国火力发电行业现状调研分析及发展趋势研究报告</w:t>
        </w:r>
      </w:hyperlink>
      <w:r>
        <w:rPr>
          <w:rFonts w:hint="eastAsia"/>
        </w:rPr>
        <w:t>》基于多年市场监测与行业研究，全面分析了火力发电行业的现状、市场需求及市场规模，详细解读了火力发电产业链结构、价格趋势及细分市场特点。报告科学预测了行业前景与发展方向，重点剖析了品牌竞争格局、市场集中度及主要企业的经营表现，并通过SWOT分析揭示了火力发电行业机遇与风险。为投资者和决策者提供专业、客观的战略建议，是把握火力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火力发电行业信贷环境分析</w:t>
      </w:r>
      <w:r>
        <w:rPr>
          <w:rFonts w:hint="eastAsia"/>
        </w:rPr>
        <w:br/>
      </w:r>
      <w:r>
        <w:rPr>
          <w:rFonts w:hint="eastAsia"/>
        </w:rPr>
        <w:t>第一章 火力发电行业基本特征分析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火力发电的定义</w:t>
      </w:r>
      <w:r>
        <w:rPr>
          <w:rFonts w:hint="eastAsia"/>
        </w:rPr>
        <w:br/>
      </w:r>
      <w:r>
        <w:rPr>
          <w:rFonts w:hint="eastAsia"/>
        </w:rPr>
        <w:t>　　　　1.1.2 火力发电的种类</w:t>
      </w:r>
      <w:r>
        <w:rPr>
          <w:rFonts w:hint="eastAsia"/>
        </w:rPr>
        <w:br/>
      </w:r>
      <w:r>
        <w:rPr>
          <w:rFonts w:hint="eastAsia"/>
        </w:rPr>
        <w:t>　　1.2 我国火力发电行业特征</w:t>
      </w:r>
      <w:r>
        <w:rPr>
          <w:rFonts w:hint="eastAsia"/>
        </w:rPr>
        <w:br/>
      </w:r>
      <w:r>
        <w:rPr>
          <w:rFonts w:hint="eastAsia"/>
        </w:rPr>
        <w:t>　　　　1.2.1 中国的火电建设</w:t>
      </w:r>
      <w:r>
        <w:rPr>
          <w:rFonts w:hint="eastAsia"/>
        </w:rPr>
        <w:br/>
      </w:r>
      <w:r>
        <w:rPr>
          <w:rFonts w:hint="eastAsia"/>
        </w:rPr>
        <w:t>　　　　1.2.2 “十一五”期间中国火电项目发展情况</w:t>
      </w:r>
      <w:r>
        <w:rPr>
          <w:rFonts w:hint="eastAsia"/>
        </w:rPr>
        <w:br/>
      </w:r>
      <w:r>
        <w:rPr>
          <w:rFonts w:hint="eastAsia"/>
        </w:rPr>
        <w:t>　　　　1.2.3 国家加大力度整顿火电行业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火力发电行业预测分析</w:t>
      </w:r>
      <w:r>
        <w:rPr>
          <w:rFonts w:hint="eastAsia"/>
        </w:rPr>
        <w:br/>
      </w:r>
      <w:r>
        <w:rPr>
          <w:rFonts w:hint="eastAsia"/>
        </w:rPr>
        <w:t>　　3.1 火力发电行业发展趋势</w:t>
      </w:r>
      <w:r>
        <w:rPr>
          <w:rFonts w:hint="eastAsia"/>
        </w:rPr>
        <w:br/>
      </w:r>
      <w:r>
        <w:rPr>
          <w:rFonts w:hint="eastAsia"/>
        </w:rPr>
        <w:t>　　　　3.1.1 中国火电产业形势预测</w:t>
      </w:r>
      <w:r>
        <w:rPr>
          <w:rFonts w:hint="eastAsia"/>
        </w:rPr>
        <w:br/>
      </w:r>
      <w:r>
        <w:rPr>
          <w:rFonts w:hint="eastAsia"/>
        </w:rPr>
        <w:t>　　　　3.1.2 未来20年中国火电还是主力</w:t>
      </w:r>
      <w:r>
        <w:rPr>
          <w:rFonts w:hint="eastAsia"/>
        </w:rPr>
        <w:br/>
      </w:r>
      <w:r>
        <w:rPr>
          <w:rFonts w:hint="eastAsia"/>
        </w:rPr>
        <w:t>　　　　3.1.3 中国火电技术的发展方向分析</w:t>
      </w:r>
      <w:r>
        <w:rPr>
          <w:rFonts w:hint="eastAsia"/>
        </w:rPr>
        <w:br/>
      </w:r>
      <w:r>
        <w:rPr>
          <w:rFonts w:hint="eastAsia"/>
        </w:rPr>
        <w:t>　　3.2 2025-2031年火力发电行业关键指标定量预测</w:t>
      </w:r>
      <w:r>
        <w:rPr>
          <w:rFonts w:hint="eastAsia"/>
        </w:rPr>
        <w:br/>
      </w:r>
      <w:r>
        <w:rPr>
          <w:rFonts w:hint="eastAsia"/>
        </w:rPr>
        <w:t>　　　　3.2.1 市场需求预测</w:t>
      </w:r>
      <w:r>
        <w:rPr>
          <w:rFonts w:hint="eastAsia"/>
        </w:rPr>
        <w:br/>
      </w:r>
      <w:r>
        <w:rPr>
          <w:rFonts w:hint="eastAsia"/>
        </w:rPr>
        <w:t>　　　　3.2.2 供给能力预测</w:t>
      </w:r>
      <w:r>
        <w:rPr>
          <w:rFonts w:hint="eastAsia"/>
        </w:rPr>
        <w:br/>
      </w:r>
      <w:r>
        <w:rPr>
          <w:rFonts w:hint="eastAsia"/>
        </w:rPr>
        <w:t>　　　　3.2.3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火力发电行业经济运营状况与财务风险分析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第四章 火力发电行业总体经济状况</w:t>
      </w:r>
      <w:r>
        <w:rPr>
          <w:rFonts w:hint="eastAsia"/>
        </w:rPr>
        <w:br/>
      </w:r>
      <w:r>
        <w:rPr>
          <w:rFonts w:hint="eastAsia"/>
        </w:rPr>
        <w:t>　　4.1 行业总体状况</w:t>
      </w:r>
      <w:r>
        <w:rPr>
          <w:rFonts w:hint="eastAsia"/>
        </w:rPr>
        <w:br/>
      </w:r>
      <w:r>
        <w:rPr>
          <w:rFonts w:hint="eastAsia"/>
        </w:rPr>
        <w:t>　　　　4.1.1 2025年火力发电行业总体数据分析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4.2.1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不同规模企业构成状况</w:t>
      </w:r>
      <w:r>
        <w:rPr>
          <w:rFonts w:hint="eastAsia"/>
        </w:rPr>
        <w:br/>
      </w:r>
      <w:r>
        <w:rPr>
          <w:rFonts w:hint="eastAsia"/>
        </w:rPr>
        <w:t>　　　　4.3.1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5.1 我国火力发电行业偿债能力分析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5.1.1 火力发电行业总体偿债能力分析</w:t>
      </w:r>
      <w:r>
        <w:rPr>
          <w:rFonts w:hint="eastAsia"/>
        </w:rPr>
        <w:br/>
      </w:r>
      <w:r>
        <w:rPr>
          <w:rFonts w:hint="eastAsia"/>
        </w:rPr>
        <w:t>　　　　5.1.2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5.1.3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5.2 我国火力发电行业盈利能力分析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5.2.1 火力发电行业总体盈利能力分析</w:t>
      </w:r>
      <w:r>
        <w:rPr>
          <w:rFonts w:hint="eastAsia"/>
        </w:rPr>
        <w:br/>
      </w:r>
      <w:r>
        <w:rPr>
          <w:rFonts w:hint="eastAsia"/>
        </w:rPr>
        <w:t>　　　　5.2.2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5.2.3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5.3 我国火力发电行业营运能力分析</w:t>
      </w:r>
      <w:r>
        <w:rPr>
          <w:rFonts w:hint="eastAsia"/>
        </w:rPr>
        <w:br/>
      </w:r>
      <w:r>
        <w:rPr>
          <w:rFonts w:hint="eastAsia"/>
        </w:rPr>
        <w:t>　　　　5.3.1 火力发电行业总体营运能力分析</w:t>
      </w:r>
      <w:r>
        <w:rPr>
          <w:rFonts w:hint="eastAsia"/>
        </w:rPr>
        <w:br/>
      </w:r>
      <w:r>
        <w:rPr>
          <w:rFonts w:hint="eastAsia"/>
        </w:rPr>
        <w:t>　　　　5.3.2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5.3.3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5.4 我国火力发电行业成长能力分析</w:t>
      </w:r>
      <w:r>
        <w:rPr>
          <w:rFonts w:hint="eastAsia"/>
        </w:rPr>
        <w:br/>
      </w:r>
      <w:r>
        <w:rPr>
          <w:rFonts w:hint="eastAsia"/>
        </w:rPr>
        <w:t>　　　　5.4.1 火力发电行业总体成长能力分析</w:t>
      </w:r>
      <w:r>
        <w:rPr>
          <w:rFonts w:hint="eastAsia"/>
        </w:rPr>
        <w:br/>
      </w:r>
      <w:r>
        <w:rPr>
          <w:rFonts w:hint="eastAsia"/>
        </w:rPr>
        <w:t>　　　　5.4.2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5.4.3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5.5 关于火力发电行业财务状况的结论</w:t>
      </w:r>
      <w:r>
        <w:rPr>
          <w:rFonts w:hint="eastAsia"/>
        </w:rPr>
        <w:br/>
      </w:r>
      <w:r>
        <w:rPr>
          <w:rFonts w:hint="eastAsia"/>
        </w:rPr>
        <w:t>　　　　5.5.1 火力发电行业总体财务状况</w:t>
      </w:r>
      <w:r>
        <w:rPr>
          <w:rFonts w:hint="eastAsia"/>
        </w:rPr>
        <w:br/>
      </w:r>
      <w:r>
        <w:rPr>
          <w:rFonts w:hint="eastAsia"/>
        </w:rPr>
        <w:t>　　　　5.5.2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5.5.3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火力发电行业重点企业财务状况</w:t>
      </w:r>
      <w:r>
        <w:rPr>
          <w:rFonts w:hint="eastAsia"/>
        </w:rPr>
        <w:br/>
      </w:r>
      <w:r>
        <w:rPr>
          <w:rFonts w:hint="eastAsia"/>
        </w:rPr>
        <w:t>　　6.1 华能国际</w:t>
      </w:r>
      <w:r>
        <w:rPr>
          <w:rFonts w:hint="eastAsia"/>
        </w:rPr>
        <w:br/>
      </w:r>
      <w:r>
        <w:rPr>
          <w:rFonts w:hint="eastAsia"/>
        </w:rPr>
        <w:t>　　　　6.1.1 公司概况</w:t>
      </w:r>
      <w:r>
        <w:rPr>
          <w:rFonts w:hint="eastAsia"/>
        </w:rPr>
        <w:br/>
      </w:r>
      <w:r>
        <w:rPr>
          <w:rFonts w:hint="eastAsia"/>
        </w:rPr>
        <w:t>　　　　6.1.2 公司偿债能力分析</w:t>
      </w:r>
      <w:r>
        <w:rPr>
          <w:rFonts w:hint="eastAsia"/>
        </w:rPr>
        <w:br/>
      </w:r>
      <w:r>
        <w:rPr>
          <w:rFonts w:hint="eastAsia"/>
        </w:rPr>
        <w:t>　　　　6.1.3 公司盈利能力分析</w:t>
      </w:r>
      <w:r>
        <w:rPr>
          <w:rFonts w:hint="eastAsia"/>
        </w:rPr>
        <w:br/>
      </w:r>
      <w:r>
        <w:rPr>
          <w:rFonts w:hint="eastAsia"/>
        </w:rPr>
        <w:t>　　　　6.1.4 公司营运能力分析</w:t>
      </w:r>
      <w:r>
        <w:rPr>
          <w:rFonts w:hint="eastAsia"/>
        </w:rPr>
        <w:br/>
      </w:r>
      <w:r>
        <w:rPr>
          <w:rFonts w:hint="eastAsia"/>
        </w:rPr>
        <w:t>　　　　6.1.5 公司成长能力分析</w:t>
      </w:r>
      <w:r>
        <w:rPr>
          <w:rFonts w:hint="eastAsia"/>
        </w:rPr>
        <w:br/>
      </w:r>
      <w:r>
        <w:rPr>
          <w:rFonts w:hint="eastAsia"/>
        </w:rPr>
        <w:t>　　6.2 大唐发电</w:t>
      </w:r>
      <w:r>
        <w:rPr>
          <w:rFonts w:hint="eastAsia"/>
        </w:rPr>
        <w:br/>
      </w:r>
      <w:r>
        <w:rPr>
          <w:rFonts w:hint="eastAsia"/>
        </w:rPr>
        <w:t>　　　　6.2.1 公司概况</w:t>
      </w:r>
      <w:r>
        <w:rPr>
          <w:rFonts w:hint="eastAsia"/>
        </w:rPr>
        <w:br/>
      </w:r>
      <w:r>
        <w:rPr>
          <w:rFonts w:hint="eastAsia"/>
        </w:rPr>
        <w:t>　　　　6.2.2 公司偿债能力分析</w:t>
      </w:r>
      <w:r>
        <w:rPr>
          <w:rFonts w:hint="eastAsia"/>
        </w:rPr>
        <w:br/>
      </w:r>
      <w:r>
        <w:rPr>
          <w:rFonts w:hint="eastAsia"/>
        </w:rPr>
        <w:t>　　　　6.2.3 公司盈利能力分析</w:t>
      </w:r>
      <w:r>
        <w:rPr>
          <w:rFonts w:hint="eastAsia"/>
        </w:rPr>
        <w:br/>
      </w:r>
      <w:r>
        <w:rPr>
          <w:rFonts w:hint="eastAsia"/>
        </w:rPr>
        <w:t>　　　　6.2.4 公司营运能力分析</w:t>
      </w:r>
      <w:r>
        <w:rPr>
          <w:rFonts w:hint="eastAsia"/>
        </w:rPr>
        <w:br/>
      </w:r>
      <w:r>
        <w:rPr>
          <w:rFonts w:hint="eastAsia"/>
        </w:rPr>
        <w:t>　　　　6.2.5 公司成长能力分析</w:t>
      </w:r>
      <w:r>
        <w:rPr>
          <w:rFonts w:hint="eastAsia"/>
        </w:rPr>
        <w:br/>
      </w:r>
      <w:r>
        <w:rPr>
          <w:rFonts w:hint="eastAsia"/>
        </w:rPr>
        <w:t>　　6.3 漳泽电力</w:t>
      </w:r>
      <w:r>
        <w:rPr>
          <w:rFonts w:hint="eastAsia"/>
        </w:rPr>
        <w:br/>
      </w:r>
      <w:r>
        <w:rPr>
          <w:rFonts w:hint="eastAsia"/>
        </w:rPr>
        <w:t>　　　　6.3.1 公司概况</w:t>
      </w:r>
      <w:r>
        <w:rPr>
          <w:rFonts w:hint="eastAsia"/>
        </w:rPr>
        <w:br/>
      </w:r>
      <w:r>
        <w:rPr>
          <w:rFonts w:hint="eastAsia"/>
        </w:rPr>
        <w:t>　　　　6.3.2 公司偿债能力分析</w:t>
      </w:r>
      <w:r>
        <w:rPr>
          <w:rFonts w:hint="eastAsia"/>
        </w:rPr>
        <w:br/>
      </w:r>
      <w:r>
        <w:rPr>
          <w:rFonts w:hint="eastAsia"/>
        </w:rPr>
        <w:t>　　　　6.3.3 公司盈利能力分析</w:t>
      </w:r>
      <w:r>
        <w:rPr>
          <w:rFonts w:hint="eastAsia"/>
        </w:rPr>
        <w:br/>
      </w:r>
      <w:r>
        <w:rPr>
          <w:rFonts w:hint="eastAsia"/>
        </w:rPr>
        <w:t>　　　　6.3.4 公司营运能力分析</w:t>
      </w:r>
      <w:r>
        <w:rPr>
          <w:rFonts w:hint="eastAsia"/>
        </w:rPr>
        <w:br/>
      </w:r>
      <w:r>
        <w:rPr>
          <w:rFonts w:hint="eastAsia"/>
        </w:rPr>
        <w:t>　　　　6.3.5 公司成长能力分析</w:t>
      </w:r>
      <w:r>
        <w:rPr>
          <w:rFonts w:hint="eastAsia"/>
        </w:rPr>
        <w:br/>
      </w:r>
      <w:r>
        <w:rPr>
          <w:rFonts w:hint="eastAsia"/>
        </w:rPr>
        <w:t>　　6.4 华银电力</w:t>
      </w:r>
      <w:r>
        <w:rPr>
          <w:rFonts w:hint="eastAsia"/>
        </w:rPr>
        <w:br/>
      </w:r>
      <w:r>
        <w:rPr>
          <w:rFonts w:hint="eastAsia"/>
        </w:rPr>
        <w:t>　　　　6.4.1 公司概况</w:t>
      </w:r>
      <w:r>
        <w:rPr>
          <w:rFonts w:hint="eastAsia"/>
        </w:rPr>
        <w:br/>
      </w:r>
      <w:r>
        <w:rPr>
          <w:rFonts w:hint="eastAsia"/>
        </w:rPr>
        <w:t>　　　　6.4.2 公司偿债能力分析</w:t>
      </w:r>
      <w:r>
        <w:rPr>
          <w:rFonts w:hint="eastAsia"/>
        </w:rPr>
        <w:br/>
      </w:r>
      <w:r>
        <w:rPr>
          <w:rFonts w:hint="eastAsia"/>
        </w:rPr>
        <w:t>　　　　6.4.3 公司盈利能力分析</w:t>
      </w:r>
      <w:r>
        <w:rPr>
          <w:rFonts w:hint="eastAsia"/>
        </w:rPr>
        <w:br/>
      </w:r>
      <w:r>
        <w:rPr>
          <w:rFonts w:hint="eastAsia"/>
        </w:rPr>
        <w:t>　　　　6.4.4 公司营运能力分析</w:t>
      </w:r>
      <w:r>
        <w:rPr>
          <w:rFonts w:hint="eastAsia"/>
        </w:rPr>
        <w:br/>
      </w:r>
      <w:r>
        <w:rPr>
          <w:rFonts w:hint="eastAsia"/>
        </w:rPr>
        <w:t>　　　　6.4.5 公司成长能力分析</w:t>
      </w:r>
      <w:r>
        <w:rPr>
          <w:rFonts w:hint="eastAsia"/>
        </w:rPr>
        <w:br/>
      </w:r>
      <w:r>
        <w:rPr>
          <w:rFonts w:hint="eastAsia"/>
        </w:rPr>
        <w:t>　　6.5 长源电力</w:t>
      </w:r>
      <w:r>
        <w:rPr>
          <w:rFonts w:hint="eastAsia"/>
        </w:rPr>
        <w:br/>
      </w:r>
      <w:r>
        <w:rPr>
          <w:rFonts w:hint="eastAsia"/>
        </w:rPr>
        <w:t>　　　　6.5.1 公司概况</w:t>
      </w:r>
      <w:r>
        <w:rPr>
          <w:rFonts w:hint="eastAsia"/>
        </w:rPr>
        <w:br/>
      </w:r>
      <w:r>
        <w:rPr>
          <w:rFonts w:hint="eastAsia"/>
        </w:rPr>
        <w:t>　　　　6.5.2 公司偿债能力分析</w:t>
      </w:r>
      <w:r>
        <w:rPr>
          <w:rFonts w:hint="eastAsia"/>
        </w:rPr>
        <w:br/>
      </w:r>
      <w:r>
        <w:rPr>
          <w:rFonts w:hint="eastAsia"/>
        </w:rPr>
        <w:t>　　　　6.5.3 公司盈利能力分析</w:t>
      </w:r>
      <w:r>
        <w:rPr>
          <w:rFonts w:hint="eastAsia"/>
        </w:rPr>
        <w:br/>
      </w:r>
      <w:r>
        <w:rPr>
          <w:rFonts w:hint="eastAsia"/>
        </w:rPr>
        <w:t>　　　　6.5.4 公司营运能力分析</w:t>
      </w:r>
      <w:r>
        <w:rPr>
          <w:rFonts w:hint="eastAsia"/>
        </w:rPr>
        <w:br/>
      </w:r>
      <w:r>
        <w:rPr>
          <w:rFonts w:hint="eastAsia"/>
        </w:rPr>
        <w:t>　　　　6.5.5 公司成长能力分析</w:t>
      </w:r>
      <w:r>
        <w:rPr>
          <w:rFonts w:hint="eastAsia"/>
        </w:rPr>
        <w:br/>
      </w:r>
      <w:r>
        <w:rPr>
          <w:rFonts w:hint="eastAsia"/>
        </w:rPr>
        <w:t>　　6.6 九龙电力</w:t>
      </w:r>
      <w:r>
        <w:rPr>
          <w:rFonts w:hint="eastAsia"/>
        </w:rPr>
        <w:br/>
      </w:r>
      <w:r>
        <w:rPr>
          <w:rFonts w:hint="eastAsia"/>
        </w:rPr>
        <w:t>　　　　6.6.1 公司概况</w:t>
      </w:r>
      <w:r>
        <w:rPr>
          <w:rFonts w:hint="eastAsia"/>
        </w:rPr>
        <w:br/>
      </w:r>
      <w:r>
        <w:rPr>
          <w:rFonts w:hint="eastAsia"/>
        </w:rPr>
        <w:t>　　　　6.6.2 公司偿债能力分析</w:t>
      </w:r>
      <w:r>
        <w:rPr>
          <w:rFonts w:hint="eastAsia"/>
        </w:rPr>
        <w:br/>
      </w:r>
      <w:r>
        <w:rPr>
          <w:rFonts w:hint="eastAsia"/>
        </w:rPr>
        <w:t>　　　　6.6.3 公司盈利能力分析</w:t>
      </w:r>
      <w:r>
        <w:rPr>
          <w:rFonts w:hint="eastAsia"/>
        </w:rPr>
        <w:br/>
      </w:r>
      <w:r>
        <w:rPr>
          <w:rFonts w:hint="eastAsia"/>
        </w:rPr>
        <w:t>　　　　6.6.4 公司营运能力分析</w:t>
      </w:r>
      <w:r>
        <w:rPr>
          <w:rFonts w:hint="eastAsia"/>
        </w:rPr>
        <w:br/>
      </w:r>
      <w:r>
        <w:rPr>
          <w:rFonts w:hint="eastAsia"/>
        </w:rPr>
        <w:t>　　　　6.6.5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火力发电行业信贷建议及风险提示</w:t>
      </w:r>
      <w:r>
        <w:rPr>
          <w:rFonts w:hint="eastAsia"/>
        </w:rPr>
        <w:br/>
      </w:r>
      <w:r>
        <w:rPr>
          <w:rFonts w:hint="eastAsia"/>
        </w:rPr>
        <w:t>第七章 中⋅智⋅林⋅火力发电行业银行信贷建议</w:t>
      </w:r>
      <w:r>
        <w:rPr>
          <w:rFonts w:hint="eastAsia"/>
        </w:rPr>
        <w:br/>
      </w:r>
      <w:r>
        <w:rPr>
          <w:rFonts w:hint="eastAsia"/>
        </w:rPr>
        <w:t>　　7.1 火力发电行业信用风险五因子评级模型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7.1.1 行业定位</w:t>
      </w:r>
      <w:r>
        <w:rPr>
          <w:rFonts w:hint="eastAsia"/>
        </w:rPr>
        <w:br/>
      </w:r>
      <w:r>
        <w:rPr>
          <w:rFonts w:hint="eastAsia"/>
        </w:rPr>
        <w:t>　　　　7.1.2 宏观环境</w:t>
      </w:r>
      <w:r>
        <w:rPr>
          <w:rFonts w:hint="eastAsia"/>
        </w:rPr>
        <w:br/>
      </w:r>
      <w:r>
        <w:rPr>
          <w:rFonts w:hint="eastAsia"/>
        </w:rPr>
        <w:t>　　　　7.1.3 财务状况</w:t>
      </w:r>
      <w:r>
        <w:rPr>
          <w:rFonts w:hint="eastAsia"/>
        </w:rPr>
        <w:br/>
      </w:r>
      <w:r>
        <w:rPr>
          <w:rFonts w:hint="eastAsia"/>
        </w:rPr>
        <w:t>　　　　7.1.4 需求空间</w:t>
      </w:r>
      <w:r>
        <w:rPr>
          <w:rFonts w:hint="eastAsia"/>
        </w:rPr>
        <w:br/>
      </w:r>
      <w:r>
        <w:rPr>
          <w:rFonts w:hint="eastAsia"/>
        </w:rPr>
        <w:t>　　　　7.1.5 供给约束</w:t>
      </w:r>
      <w:r>
        <w:rPr>
          <w:rFonts w:hint="eastAsia"/>
        </w:rPr>
        <w:br/>
      </w:r>
      <w:r>
        <w:rPr>
          <w:rFonts w:hint="eastAsia"/>
        </w:rPr>
        <w:t>　　　　7.1.6 关于火力发电行业信用风险评级的结论</w:t>
      </w:r>
      <w:r>
        <w:rPr>
          <w:rFonts w:hint="eastAsia"/>
        </w:rPr>
        <w:br/>
      </w:r>
      <w:r>
        <w:rPr>
          <w:rFonts w:hint="eastAsia"/>
        </w:rPr>
        <w:t>　　7.2 针对火力发电行业总体及不同规模的信贷建议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7.2.1 火力发电行业总体信贷建议</w:t>
      </w:r>
      <w:r>
        <w:rPr>
          <w:rFonts w:hint="eastAsia"/>
        </w:rPr>
        <w:br/>
      </w:r>
      <w:r>
        <w:rPr>
          <w:rFonts w:hint="eastAsia"/>
        </w:rPr>
        <w:t>　　　　7.2.2 大型企业信贷建议</w:t>
      </w:r>
      <w:r>
        <w:rPr>
          <w:rFonts w:hint="eastAsia"/>
        </w:rPr>
        <w:br/>
      </w:r>
      <w:r>
        <w:rPr>
          <w:rFonts w:hint="eastAsia"/>
        </w:rPr>
        <w:t>　　　　7.2.3 中小企业信贷建议</w:t>
      </w:r>
      <w:r>
        <w:rPr>
          <w:rFonts w:hint="eastAsia"/>
        </w:rPr>
        <w:br/>
      </w:r>
      <w:r>
        <w:rPr>
          <w:rFonts w:hint="eastAsia"/>
        </w:rPr>
        <w:t>　　7.3 针对火力发电行业不同所有制企业的信贷建议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7.3.1 国有企业信贷建议</w:t>
      </w:r>
      <w:r>
        <w:rPr>
          <w:rFonts w:hint="eastAsia"/>
        </w:rPr>
        <w:br/>
      </w:r>
      <w:r>
        <w:rPr>
          <w:rFonts w:hint="eastAsia"/>
        </w:rPr>
        <w:t>　　　　7.3.2 私营企业信贷建议</w:t>
      </w:r>
      <w:r>
        <w:rPr>
          <w:rFonts w:hint="eastAsia"/>
        </w:rPr>
        <w:br/>
      </w:r>
      <w:r>
        <w:rPr>
          <w:rFonts w:hint="eastAsia"/>
        </w:rPr>
        <w:t>　　　　7.3.3 股份制企业信贷建议</w:t>
      </w:r>
      <w:r>
        <w:rPr>
          <w:rFonts w:hint="eastAsia"/>
        </w:rPr>
        <w:br/>
      </w:r>
      <w:r>
        <w:rPr>
          <w:rFonts w:hint="eastAsia"/>
        </w:rPr>
        <w:t>　　7.4 火力发电行业信贷风险提示</w:t>
      </w:r>
      <w:r>
        <w:rPr>
          <w:rFonts w:hint="eastAsia"/>
        </w:rPr>
        <w:br/>
      </w:r>
      <w:r>
        <w:rPr>
          <w:rFonts w:hint="eastAsia"/>
        </w:rPr>
        <w:t>　　　　7.4.1 火力发电行业面临的经济风险</w:t>
      </w:r>
      <w:r>
        <w:rPr>
          <w:rFonts w:hint="eastAsia"/>
        </w:rPr>
        <w:br/>
      </w:r>
      <w:r>
        <w:rPr>
          <w:rFonts w:hint="eastAsia"/>
        </w:rPr>
        <w:t>　　　　7.4.2 火力发电行业面临的政策风险</w:t>
      </w:r>
      <w:r>
        <w:rPr>
          <w:rFonts w:hint="eastAsia"/>
        </w:rPr>
        <w:br/>
      </w:r>
      <w:r>
        <w:rPr>
          <w:rFonts w:hint="eastAsia"/>
        </w:rPr>
        <w:t>　　　　7.4.3 火力发电行业面临的技术风险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2025-2031年火力发电行业产品销售收入预测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2025-2031年火力发电行业工业总产值预测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2025-2031年火力发电行业累计利润总额预测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2025年火力发电行业总体数据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2024-2025年火力发电行业产销率对比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2024-2025年火力发电行业工业总产值增长率对比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华能国际季度主要规模指标</w:t>
      </w:r>
      <w:r>
        <w:rPr>
          <w:rFonts w:hint="eastAsia"/>
        </w:rPr>
        <w:br/>
      </w:r>
      <w:r>
        <w:rPr>
          <w:rFonts w:hint="eastAsia"/>
        </w:rPr>
        <w:t>　　图表 华能国际季度偿债能力关键指标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2020-2025年华能国际年度偿债能力关键指标</w:t>
      </w:r>
      <w:r>
        <w:rPr>
          <w:rFonts w:hint="eastAsia"/>
        </w:rPr>
        <w:br/>
      </w:r>
      <w:r>
        <w:rPr>
          <w:rFonts w:hint="eastAsia"/>
        </w:rPr>
        <w:t>　　图表 华能国际季度盈利能力关键指标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2020-2025年华能国际年度盈利能力关键指标</w:t>
      </w:r>
      <w:r>
        <w:rPr>
          <w:rFonts w:hint="eastAsia"/>
        </w:rPr>
        <w:br/>
      </w:r>
      <w:r>
        <w:rPr>
          <w:rFonts w:hint="eastAsia"/>
        </w:rPr>
        <w:t>　　图表 华能国际季度营运能力关键指标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2020-2025年华能国际年度营运能力关键指标</w:t>
      </w:r>
      <w:r>
        <w:rPr>
          <w:rFonts w:hint="eastAsia"/>
        </w:rPr>
        <w:br/>
      </w:r>
      <w:r>
        <w:rPr>
          <w:rFonts w:hint="eastAsia"/>
        </w:rPr>
        <w:t>　　图表 华能国际季度成长能力关键指标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2020-2025年华能国际年度成长能力关键指标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大唐发电季度主要规模指标</w:t>
      </w:r>
      <w:r>
        <w:rPr>
          <w:rFonts w:hint="eastAsia"/>
        </w:rPr>
        <w:br/>
      </w:r>
      <w:r>
        <w:rPr>
          <w:rFonts w:hint="eastAsia"/>
        </w:rPr>
        <w:t>　　图表 大唐发电季度偿债能力关键指标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2020-2025年大唐发电年度偿债能力关键指标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2020-2025年大唐发电年度盈利能力关键指标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2020-2025年大唐发电年度营运能力关键指标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2020-2025年大唐发电年度成长能力关键指标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漳泽电力季度主要规模指标</w:t>
      </w:r>
      <w:r>
        <w:rPr>
          <w:rFonts w:hint="eastAsia"/>
        </w:rPr>
        <w:br/>
      </w:r>
      <w:r>
        <w:rPr>
          <w:rFonts w:hint="eastAsia"/>
        </w:rPr>
        <w:t>　　图表 漳泽电力季度偿债能力关键指标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华银电力季度主要规模指标</w:t>
      </w:r>
      <w:r>
        <w:rPr>
          <w:rFonts w:hint="eastAsia"/>
        </w:rPr>
        <w:br/>
      </w:r>
      <w:r>
        <w:rPr>
          <w:rFonts w:hint="eastAsia"/>
        </w:rPr>
        <w:t>　　图表 华银电力季度偿债能力关键指标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长源电力季度主要规模指标</w:t>
      </w:r>
      <w:r>
        <w:rPr>
          <w:rFonts w:hint="eastAsia"/>
        </w:rPr>
        <w:br/>
      </w:r>
      <w:r>
        <w:rPr>
          <w:rFonts w:hint="eastAsia"/>
        </w:rPr>
        <w:t>　　图表 长源电力季度偿债能力关键指标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九龙电力季度主要规模指标</w:t>
      </w:r>
      <w:r>
        <w:rPr>
          <w:rFonts w:hint="eastAsia"/>
        </w:rPr>
        <w:br/>
      </w:r>
      <w:r>
        <w:rPr>
          <w:rFonts w:hint="eastAsia"/>
        </w:rPr>
        <w:t>　　图表 九龙电力季度偿债能力关键指标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火力发电行业信用状况综合评级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0d8346a8c4546" w:history="1">
        <w:r>
          <w:rPr>
            <w:rStyle w:val="Hyperlink"/>
          </w:rPr>
          <w:t>2025-2031年中国火力发电行业现状调研分析及发展趋势研究报告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0d8346a8c4546" w:history="1">
        <w:r>
          <w:rPr>
            <w:rStyle w:val="Hyperlink"/>
          </w:rPr>
          <w:t>https://www.20087.com/M_NengYuanKuangChan/72/HuoLiFaDianWeiLaiFaZhanQuShiYuCe.html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d99876f284158" w:history="1">
      <w:r>
        <w:rPr>
          <w:rStyle w:val="Hyperlink"/>
        </w:rPr>
        <w:t>2025-2031年中国火力发电行业现状调研分析及发展趋势研究报告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HuoLiFaDianWeiLaiFaZhanQuShiYuCe.html" TargetMode="External" Id="R81e0d8346a8c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HuoLiFaDianWeiLaiFaZhanQuShiYuCe.html" TargetMode="External" Id="R3f1d99876f28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2024-12-17T05:28:00Z</dcterms:created>
  <dcterms:modified xsi:type="dcterms:W3CDTF">2024-12-17T06:28:00Z</dcterms:modified>
  <dc:subject>2025-2031年中国火力发电行业现状调研分析及发展趋势研究报告</dc:subject>
  <dc:title>2025-2031年中国火力发电行业现状调研分析及发展趋势研究报告</dc:title>
  <cp:keywords>2025-2031年中国火力发电行业现状调研分析及发展趋势研究报告</cp:keywords>
  <dc:description>2025-2031年中国火力发电行业现状调研分析及发展趋势研究报告</dc:description>
</cp:coreProperties>
</file>