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b900053734d47" w:history="1">
              <w:r>
                <w:rPr>
                  <w:rStyle w:val="Hyperlink"/>
                </w:rPr>
                <w:t>2024-2030年中国煤层气开采行业现状分析与发展趋势研究报告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b900053734d47" w:history="1">
              <w:r>
                <w:rPr>
                  <w:rStyle w:val="Hyperlink"/>
                </w:rPr>
                <w:t>2024-2030年中国煤层气开采行业现状分析与发展趋势研究报告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2237772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2b900053734d47" w:history="1">
                <w:r>
                  <w:rPr>
                    <w:rStyle w:val="Hyperlink"/>
                  </w:rPr>
                  <w:t>https://www.20087.com/2/77/MeiCengQiKaiCaiHangYeQianJingFen.html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层气开采是非常规天然气资源的开发利用方式之一，近年来在全球范围内受到了广泛关注。在中国，煤层气开采项目得到了政策的大力支持，旨在提高能源自给率和减少煤炭开采过程中的甲烷排放。目前，煤层气开采技术已经相对成熟，包括水平井钻探技术和水力压裂技术等，这些技术的应用显著提高了煤层气的开采效率。然而，煤层气开采仍面临一些挑战，如地质条件复杂、水资源消耗较大以及环境保护等问题。</w:t>
      </w:r>
      <w:r>
        <w:rPr>
          <w:rFonts w:hint="eastAsia"/>
        </w:rPr>
        <w:br/>
      </w:r>
      <w:r>
        <w:rPr>
          <w:rFonts w:hint="eastAsia"/>
        </w:rPr>
        <w:t>　　未来，煤层气开采的发展将更加注重技术创新和环境保护。一方面，通过进一步优化钻井和压裂技术，提高煤层气的开采效率和经济效益。例如，采用先进的地质勘探技术来更好地了解地下煤层结构，以及开发更加高效的井下工具和材料。另一方面，随着可持续发展观念的深入人心，煤层气开采将更加注重环境保护措施的实施，比如减少水资源消耗、采用清洁压裂液以及加强对开采过程中甲烷泄漏的控制。此外，政府政策的支持和监管框架的完善也将对煤层气产业的健康发展起到关键作用。</w:t>
      </w:r>
      <w:r>
        <w:rPr>
          <w:rFonts w:hint="eastAsia"/>
        </w:rPr>
        <w:br/>
      </w:r>
      <w:r>
        <w:rPr>
          <w:rFonts w:hint="eastAsia"/>
        </w:rPr>
        <w:t>　　《</w:t>
      </w:r>
      <w:hyperlink r:id="Rb02b900053734d47" w:history="1">
        <w:r>
          <w:rPr>
            <w:rStyle w:val="Hyperlink"/>
          </w:rPr>
          <w:t>2024-2030年中国煤层气开采行业现状分析与发展趋势研究报告</w:t>
        </w:r>
      </w:hyperlink>
      <w:r>
        <w:rPr>
          <w:rFonts w:hint="eastAsia"/>
        </w:rPr>
        <w:t>》全面分析了煤层气开采行业的市场规模、需求和价格趋势，探讨了产业链结构及其发展变化。煤层气开采报告详尽阐述了行业现状，对未来煤层气开采市场前景和发展趋势进行了科学预测。同时，煤层气开采报告还深入剖析了细分市场的竞争格局，重点评估了行业领先企业的竞争实力、市场集中度及品牌影响力。煤层气开采报告以专业、科学的视角，为投资者揭示了煤层气开采行业的投资空间和方向，是投资者、研究机构及政府决策层了解行业发展趋势、制定相关策略的重要参考。</w:t>
      </w:r>
      <w:r>
        <w:rPr>
          <w:rFonts w:hint="eastAsia"/>
        </w:rPr>
        <w:br/>
      </w:r>
      <w:r>
        <w:rPr>
          <w:rFonts w:hint="eastAsia"/>
        </w:rPr>
        <w:br/>
      </w:r>
      <w:r>
        <w:rPr>
          <w:rFonts w:hint="eastAsia"/>
        </w:rPr>
        <w:t>第一章 世界煤层气开采行业发展情况分析</w:t>
      </w:r>
      <w:r>
        <w:rPr>
          <w:rFonts w:hint="eastAsia"/>
        </w:rPr>
        <w:br/>
      </w:r>
      <w:r>
        <w:rPr>
          <w:rFonts w:hint="eastAsia"/>
        </w:rPr>
        <w:t>　　第一节 世界煤层气开采行业分析</w:t>
      </w:r>
      <w:r>
        <w:rPr>
          <w:rFonts w:hint="eastAsia"/>
        </w:rPr>
        <w:br/>
      </w:r>
      <w:r>
        <w:rPr>
          <w:rFonts w:hint="eastAsia"/>
        </w:rPr>
        <w:t>　　　　一、世界煤层气开采行业特点</w:t>
      </w:r>
      <w:r>
        <w:rPr>
          <w:rFonts w:hint="eastAsia"/>
        </w:rPr>
        <w:br/>
      </w:r>
      <w:r>
        <w:rPr>
          <w:rFonts w:hint="eastAsia"/>
        </w:rPr>
        <w:t>　　　　二、世界煤层气开采行业动态</w:t>
      </w:r>
      <w:r>
        <w:rPr>
          <w:rFonts w:hint="eastAsia"/>
        </w:rPr>
        <w:br/>
      </w:r>
      <w:r>
        <w:rPr>
          <w:rFonts w:hint="eastAsia"/>
        </w:rPr>
        <w:t>　　　　三、世界煤层气开采行业动态</w:t>
      </w:r>
      <w:r>
        <w:rPr>
          <w:rFonts w:hint="eastAsia"/>
        </w:rPr>
        <w:br/>
      </w:r>
      <w:r>
        <w:rPr>
          <w:rFonts w:hint="eastAsia"/>
        </w:rPr>
        <w:t>　　第二节 世界煤层气开采市场分析</w:t>
      </w:r>
      <w:r>
        <w:rPr>
          <w:rFonts w:hint="eastAsia"/>
        </w:rPr>
        <w:br/>
      </w:r>
      <w:r>
        <w:rPr>
          <w:rFonts w:hint="eastAsia"/>
        </w:rPr>
        <w:t>　　　　一、世界煤层气开采消费情况</w:t>
      </w:r>
      <w:r>
        <w:rPr>
          <w:rFonts w:hint="eastAsia"/>
        </w:rPr>
        <w:br/>
      </w:r>
      <w:r>
        <w:rPr>
          <w:rFonts w:hint="eastAsia"/>
        </w:rPr>
        <w:t>　　　　二、世界煤层气开采消费结构</w:t>
      </w:r>
      <w:r>
        <w:rPr>
          <w:rFonts w:hint="eastAsia"/>
        </w:rPr>
        <w:br/>
      </w:r>
      <w:r>
        <w:rPr>
          <w:rFonts w:hint="eastAsia"/>
        </w:rPr>
        <w:t>　　　　三、世界煤层气开采价格分析</w:t>
      </w:r>
      <w:r>
        <w:rPr>
          <w:rFonts w:hint="eastAsia"/>
        </w:rPr>
        <w:br/>
      </w:r>
      <w:r>
        <w:rPr>
          <w:rFonts w:hint="eastAsia"/>
        </w:rPr>
        <w:t>　　第三节 2023年中外煤层气开采市场对比</w:t>
      </w:r>
      <w:r>
        <w:rPr>
          <w:rFonts w:hint="eastAsia"/>
        </w:rPr>
        <w:br/>
      </w:r>
      <w:r>
        <w:rPr>
          <w:rFonts w:hint="eastAsia"/>
        </w:rPr>
        <w:br/>
      </w:r>
      <w:r>
        <w:rPr>
          <w:rFonts w:hint="eastAsia"/>
        </w:rPr>
        <w:t>第二章 中国煤层气开采行业供给情况分析及趋势</w:t>
      </w:r>
      <w:r>
        <w:rPr>
          <w:rFonts w:hint="eastAsia"/>
        </w:rPr>
        <w:br/>
      </w:r>
      <w:r>
        <w:rPr>
          <w:rFonts w:hint="eastAsia"/>
        </w:rPr>
        <w:t>　　第一节 2018-2023年中国煤层气开采行业市场供给分析</w:t>
      </w:r>
      <w:r>
        <w:rPr>
          <w:rFonts w:hint="eastAsia"/>
        </w:rPr>
        <w:br/>
      </w:r>
      <w:r>
        <w:rPr>
          <w:rFonts w:hint="eastAsia"/>
        </w:rPr>
        <w:t>　　　　一、煤层气开采整体供给情况分析</w:t>
      </w:r>
      <w:r>
        <w:rPr>
          <w:rFonts w:hint="eastAsia"/>
        </w:rPr>
        <w:br/>
      </w:r>
      <w:r>
        <w:rPr>
          <w:rFonts w:hint="eastAsia"/>
        </w:rPr>
        <w:t>　　　　二、煤层气开采重点区域供给分析</w:t>
      </w:r>
      <w:r>
        <w:rPr>
          <w:rFonts w:hint="eastAsia"/>
        </w:rPr>
        <w:br/>
      </w:r>
      <w:r>
        <w:rPr>
          <w:rFonts w:hint="eastAsia"/>
        </w:rPr>
        <w:t>　　第二节 煤层气开采行业供给关系因素分析</w:t>
      </w:r>
      <w:r>
        <w:rPr>
          <w:rFonts w:hint="eastAsia"/>
        </w:rPr>
        <w:br/>
      </w:r>
      <w:r>
        <w:rPr>
          <w:rFonts w:hint="eastAsia"/>
        </w:rPr>
        <w:t>　　　　一、需求变化因素</w:t>
      </w:r>
      <w:r>
        <w:rPr>
          <w:rFonts w:hint="eastAsia"/>
        </w:rPr>
        <w:br/>
      </w:r>
      <w:r>
        <w:rPr>
          <w:rFonts w:hint="eastAsia"/>
        </w:rPr>
        <w:t>　　　　二、原料供给状况</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t>　　第三节 2024-2030年中国煤层气开采行业市场供给趋势</w:t>
      </w:r>
      <w:r>
        <w:rPr>
          <w:rFonts w:hint="eastAsia"/>
        </w:rPr>
        <w:br/>
      </w:r>
      <w:r>
        <w:rPr>
          <w:rFonts w:hint="eastAsia"/>
        </w:rPr>
        <w:t>　　　　一、煤层气开采整体供给情况趋势分析</w:t>
      </w:r>
      <w:r>
        <w:rPr>
          <w:rFonts w:hint="eastAsia"/>
        </w:rPr>
        <w:br/>
      </w:r>
      <w:r>
        <w:rPr>
          <w:rFonts w:hint="eastAsia"/>
        </w:rPr>
        <w:t>　　　　二、煤层气开采重点区域供给趋势分析</w:t>
      </w:r>
      <w:r>
        <w:rPr>
          <w:rFonts w:hint="eastAsia"/>
        </w:rPr>
        <w:br/>
      </w:r>
      <w:r>
        <w:rPr>
          <w:rFonts w:hint="eastAsia"/>
        </w:rPr>
        <w:t>　　　　三、影响未来煤层气开采供给的因素分析</w:t>
      </w:r>
      <w:r>
        <w:rPr>
          <w:rFonts w:hint="eastAsia"/>
        </w:rPr>
        <w:br/>
      </w:r>
      <w:r>
        <w:rPr>
          <w:rFonts w:hint="eastAsia"/>
        </w:rPr>
        <w:br/>
      </w:r>
      <w:r>
        <w:rPr>
          <w:rFonts w:hint="eastAsia"/>
        </w:rPr>
        <w:t>第三章 金融危机下煤层气开采行业宏观经济环境分析</w:t>
      </w:r>
      <w:r>
        <w:rPr>
          <w:rFonts w:hint="eastAsia"/>
        </w:rPr>
        <w:br/>
      </w:r>
      <w:r>
        <w:rPr>
          <w:rFonts w:hint="eastAsia"/>
        </w:rPr>
        <w:t>　　第一节 2018-2023年全球经济环境分析</w:t>
      </w:r>
      <w:r>
        <w:rPr>
          <w:rFonts w:hint="eastAsia"/>
        </w:rPr>
        <w:br/>
      </w:r>
      <w:r>
        <w:rPr>
          <w:rFonts w:hint="eastAsia"/>
        </w:rPr>
        <w:t>　　　　一、2023年全球经济运行概况</w:t>
      </w:r>
      <w:r>
        <w:rPr>
          <w:rFonts w:hint="eastAsia"/>
        </w:rPr>
        <w:br/>
      </w:r>
      <w:r>
        <w:rPr>
          <w:rFonts w:hint="eastAsia"/>
        </w:rPr>
        <w:t>　　　　二、2024-2030年全球经济形势预测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一、2023年中国宏观经济运行概况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2023年中国煤层气开采行业发展概况</w:t>
      </w:r>
      <w:r>
        <w:rPr>
          <w:rFonts w:hint="eastAsia"/>
        </w:rPr>
        <w:br/>
      </w:r>
      <w:r>
        <w:rPr>
          <w:rFonts w:hint="eastAsia"/>
        </w:rPr>
        <w:t>　　第一节 2023年中国煤层气开采行业发展态势分析</w:t>
      </w:r>
      <w:r>
        <w:rPr>
          <w:rFonts w:hint="eastAsia"/>
        </w:rPr>
        <w:br/>
      </w:r>
      <w:r>
        <w:rPr>
          <w:rFonts w:hint="eastAsia"/>
        </w:rPr>
        <w:t>　　第二节 2023年中国煤层气开采行业发展特点分析</w:t>
      </w:r>
      <w:r>
        <w:rPr>
          <w:rFonts w:hint="eastAsia"/>
        </w:rPr>
        <w:br/>
      </w:r>
      <w:r>
        <w:rPr>
          <w:rFonts w:hint="eastAsia"/>
        </w:rPr>
        <w:t>　　第三节 2023年中国煤层气开采行业市场供需分析</w:t>
      </w:r>
      <w:r>
        <w:rPr>
          <w:rFonts w:hint="eastAsia"/>
        </w:rPr>
        <w:br/>
      </w:r>
      <w:r>
        <w:rPr>
          <w:rFonts w:hint="eastAsia"/>
        </w:rPr>
        <w:t>　　第四节 2023年中国煤层气开采行业价格分析</w:t>
      </w:r>
      <w:r>
        <w:rPr>
          <w:rFonts w:hint="eastAsia"/>
        </w:rPr>
        <w:br/>
      </w:r>
      <w:r>
        <w:rPr>
          <w:rFonts w:hint="eastAsia"/>
        </w:rPr>
        <w:br/>
      </w:r>
      <w:r>
        <w:rPr>
          <w:rFonts w:hint="eastAsia"/>
        </w:rPr>
        <w:t>第五章 2023年中国煤层气开采行业整体运行状况</w:t>
      </w:r>
      <w:r>
        <w:rPr>
          <w:rFonts w:hint="eastAsia"/>
        </w:rPr>
        <w:br/>
      </w:r>
      <w:r>
        <w:rPr>
          <w:rFonts w:hint="eastAsia"/>
        </w:rPr>
        <w:t>　　第一节 2023年煤层气开采行业产销分析</w:t>
      </w:r>
      <w:r>
        <w:rPr>
          <w:rFonts w:hint="eastAsia"/>
        </w:rPr>
        <w:br/>
      </w:r>
      <w:r>
        <w:rPr>
          <w:rFonts w:hint="eastAsia"/>
        </w:rPr>
        <w:t>　　第二节 2023年煤层气开采行业盈利能力分析</w:t>
      </w:r>
      <w:r>
        <w:rPr>
          <w:rFonts w:hint="eastAsia"/>
        </w:rPr>
        <w:br/>
      </w:r>
      <w:r>
        <w:rPr>
          <w:rFonts w:hint="eastAsia"/>
        </w:rPr>
        <w:t>　　第三节 2023年煤层气开采行业偿债能力分析</w:t>
      </w:r>
      <w:r>
        <w:rPr>
          <w:rFonts w:hint="eastAsia"/>
        </w:rPr>
        <w:br/>
      </w:r>
      <w:r>
        <w:rPr>
          <w:rFonts w:hint="eastAsia"/>
        </w:rPr>
        <w:t>　　第四节 2023年煤层气开采行业营运能力分析</w:t>
      </w:r>
      <w:r>
        <w:rPr>
          <w:rFonts w:hint="eastAsia"/>
        </w:rPr>
        <w:br/>
      </w:r>
      <w:r>
        <w:rPr>
          <w:rFonts w:hint="eastAsia"/>
        </w:rPr>
        <w:br/>
      </w:r>
      <w:r>
        <w:rPr>
          <w:rFonts w:hint="eastAsia"/>
        </w:rPr>
        <w:t>第六章 2024-2030年煤层气开采行业投资价值及行业发展预测</w:t>
      </w:r>
      <w:r>
        <w:rPr>
          <w:rFonts w:hint="eastAsia"/>
        </w:rPr>
        <w:br/>
      </w:r>
      <w:r>
        <w:rPr>
          <w:rFonts w:hint="eastAsia"/>
        </w:rPr>
        <w:t>　　第一节 2024-2030年煤层气开采行业成长性分析</w:t>
      </w:r>
      <w:r>
        <w:rPr>
          <w:rFonts w:hint="eastAsia"/>
        </w:rPr>
        <w:br/>
      </w:r>
      <w:r>
        <w:rPr>
          <w:rFonts w:hint="eastAsia"/>
        </w:rPr>
        <w:t>　　第二节 2024-2030年煤层气开采行业经营能力分析</w:t>
      </w:r>
      <w:r>
        <w:rPr>
          <w:rFonts w:hint="eastAsia"/>
        </w:rPr>
        <w:br/>
      </w:r>
      <w:r>
        <w:rPr>
          <w:rFonts w:hint="eastAsia"/>
        </w:rPr>
        <w:t>　　第三节 2024-2030年煤层气开采行业盈利能力分析</w:t>
      </w:r>
      <w:r>
        <w:rPr>
          <w:rFonts w:hint="eastAsia"/>
        </w:rPr>
        <w:br/>
      </w:r>
      <w:r>
        <w:rPr>
          <w:rFonts w:hint="eastAsia"/>
        </w:rPr>
        <w:t>　　第四节 2024-2030年煤层气开采行业偿债能力分析</w:t>
      </w:r>
      <w:r>
        <w:rPr>
          <w:rFonts w:hint="eastAsia"/>
        </w:rPr>
        <w:br/>
      </w:r>
      <w:r>
        <w:rPr>
          <w:rFonts w:hint="eastAsia"/>
        </w:rPr>
        <w:t>　　第五节 2024-2030年我国煤层气开采行业产值预测</w:t>
      </w:r>
      <w:r>
        <w:rPr>
          <w:rFonts w:hint="eastAsia"/>
        </w:rPr>
        <w:br/>
      </w:r>
      <w:r>
        <w:rPr>
          <w:rFonts w:hint="eastAsia"/>
        </w:rPr>
        <w:t>　　第六节 2024-2030年我国煤层气开采行业销售收入预测</w:t>
      </w:r>
      <w:r>
        <w:rPr>
          <w:rFonts w:hint="eastAsia"/>
        </w:rPr>
        <w:br/>
      </w:r>
      <w:r>
        <w:rPr>
          <w:rFonts w:hint="eastAsia"/>
        </w:rPr>
        <w:t>　　第七节 2024-2030年我国煤层气开采行业总资产预测</w:t>
      </w:r>
      <w:r>
        <w:rPr>
          <w:rFonts w:hint="eastAsia"/>
        </w:rPr>
        <w:br/>
      </w:r>
      <w:r>
        <w:rPr>
          <w:rFonts w:hint="eastAsia"/>
        </w:rPr>
        <w:br/>
      </w:r>
      <w:r>
        <w:rPr>
          <w:rFonts w:hint="eastAsia"/>
        </w:rPr>
        <w:t>第七章 2018-2023年中国煤层气开采产业重点区域运行分析</w:t>
      </w:r>
      <w:r>
        <w:rPr>
          <w:rFonts w:hint="eastAsia"/>
        </w:rPr>
        <w:br/>
      </w:r>
      <w:r>
        <w:rPr>
          <w:rFonts w:hint="eastAsia"/>
        </w:rPr>
        <w:t>　　第一节 2018-2023年华东地区煤层气开采产业运行情况</w:t>
      </w:r>
      <w:r>
        <w:rPr>
          <w:rFonts w:hint="eastAsia"/>
        </w:rPr>
        <w:br/>
      </w:r>
      <w:r>
        <w:rPr>
          <w:rFonts w:hint="eastAsia"/>
        </w:rPr>
        <w:t>　　第二节 2018-2023年华南地区煤层气开采产业运行情况</w:t>
      </w:r>
      <w:r>
        <w:rPr>
          <w:rFonts w:hint="eastAsia"/>
        </w:rPr>
        <w:br/>
      </w:r>
      <w:r>
        <w:rPr>
          <w:rFonts w:hint="eastAsia"/>
        </w:rPr>
        <w:t>　　第三节 2018-2023年华中地区煤层气开采产业运行情况</w:t>
      </w:r>
      <w:r>
        <w:rPr>
          <w:rFonts w:hint="eastAsia"/>
        </w:rPr>
        <w:br/>
      </w:r>
      <w:r>
        <w:rPr>
          <w:rFonts w:hint="eastAsia"/>
        </w:rPr>
        <w:t>　　第四节 2018-2023年华北地区煤层气开采产业运行情况</w:t>
      </w:r>
      <w:r>
        <w:rPr>
          <w:rFonts w:hint="eastAsia"/>
        </w:rPr>
        <w:br/>
      </w:r>
      <w:r>
        <w:rPr>
          <w:rFonts w:hint="eastAsia"/>
        </w:rPr>
        <w:t>　　第五节 2018-2023年西北地区煤层气开采产业运行情况</w:t>
      </w:r>
      <w:r>
        <w:rPr>
          <w:rFonts w:hint="eastAsia"/>
        </w:rPr>
        <w:br/>
      </w:r>
      <w:r>
        <w:rPr>
          <w:rFonts w:hint="eastAsia"/>
        </w:rPr>
        <w:t>　　第六节 2018-2023年西南地区煤层气开采产业运行情况</w:t>
      </w:r>
      <w:r>
        <w:rPr>
          <w:rFonts w:hint="eastAsia"/>
        </w:rPr>
        <w:br/>
      </w:r>
      <w:r>
        <w:rPr>
          <w:rFonts w:hint="eastAsia"/>
        </w:rPr>
        <w:t>　　第七节 2018-2023年东北地区煤层气开采产业运行情况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第八章 2023年中国煤层气开采行业重点企业竞争力分析</w:t>
      </w:r>
      <w:r>
        <w:rPr>
          <w:rFonts w:hint="eastAsia"/>
        </w:rPr>
        <w:br/>
      </w:r>
      <w:r>
        <w:rPr>
          <w:rFonts w:hint="eastAsia"/>
        </w:rPr>
        <w:t>　　第一节 山西蓝焰煤层气集团企业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山西能源煤层气投资控股企业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中石油煤层气企业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中联煤层气企业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河南煤层气开发利用企业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2024-2030年中国煤层气开采行业消费者偏好调查</w:t>
      </w:r>
      <w:r>
        <w:rPr>
          <w:rFonts w:hint="eastAsia"/>
        </w:rPr>
        <w:br/>
      </w:r>
      <w:r>
        <w:rPr>
          <w:rFonts w:hint="eastAsia"/>
        </w:rPr>
        <w:t>　　第一节 煤层气开采的品牌市场调查</w:t>
      </w:r>
      <w:r>
        <w:rPr>
          <w:rFonts w:hint="eastAsia"/>
        </w:rPr>
        <w:br/>
      </w:r>
      <w:r>
        <w:rPr>
          <w:rFonts w:hint="eastAsia"/>
        </w:rPr>
        <w:t>　　　　一、消费者对煤层气开采品牌认知度宏观调查</w:t>
      </w:r>
      <w:r>
        <w:rPr>
          <w:rFonts w:hint="eastAsia"/>
        </w:rPr>
        <w:br/>
      </w:r>
      <w:r>
        <w:rPr>
          <w:rFonts w:hint="eastAsia"/>
        </w:rPr>
        <w:t>　　　　二、消费者对煤层气开采的品牌偏好调查</w:t>
      </w:r>
      <w:r>
        <w:rPr>
          <w:rFonts w:hint="eastAsia"/>
        </w:rPr>
        <w:br/>
      </w:r>
      <w:r>
        <w:rPr>
          <w:rFonts w:hint="eastAsia"/>
        </w:rPr>
        <w:t>　　　　三、消费者对煤层气开采品牌的首要认知渠道</w:t>
      </w:r>
      <w:r>
        <w:rPr>
          <w:rFonts w:hint="eastAsia"/>
        </w:rPr>
        <w:br/>
      </w:r>
      <w:r>
        <w:rPr>
          <w:rFonts w:hint="eastAsia"/>
        </w:rPr>
        <w:t>　　　　四、消费者经常购买的品牌调查</w:t>
      </w:r>
      <w:r>
        <w:rPr>
          <w:rFonts w:hint="eastAsia"/>
        </w:rPr>
        <w:br/>
      </w:r>
      <w:r>
        <w:rPr>
          <w:rFonts w:hint="eastAsia"/>
        </w:rPr>
        <w:t>　　　　五、煤层气开采品牌忠诚度调查</w:t>
      </w:r>
      <w:r>
        <w:rPr>
          <w:rFonts w:hint="eastAsia"/>
        </w:rPr>
        <w:br/>
      </w:r>
      <w:r>
        <w:rPr>
          <w:rFonts w:hint="eastAsia"/>
        </w:rPr>
        <w:t>　　　　六、煤层气开采品牌市场占有率调查</w:t>
      </w:r>
      <w:r>
        <w:rPr>
          <w:rFonts w:hint="eastAsia"/>
        </w:rPr>
        <w:br/>
      </w:r>
      <w:r>
        <w:rPr>
          <w:rFonts w:hint="eastAsia"/>
        </w:rPr>
        <w:t>　　　　七、消费者的消费理念调研</w:t>
      </w:r>
      <w:r>
        <w:rPr>
          <w:rFonts w:hint="eastAsia"/>
        </w:rPr>
        <w:br/>
      </w:r>
      <w:r>
        <w:rPr>
          <w:rFonts w:hint="eastAsia"/>
        </w:rPr>
        <w:br/>
      </w:r>
      <w:r>
        <w:rPr>
          <w:rFonts w:hint="eastAsia"/>
        </w:rPr>
        <w:t>第十章 中国煤层气开采行业投资策略分析</w:t>
      </w:r>
      <w:r>
        <w:rPr>
          <w:rFonts w:hint="eastAsia"/>
        </w:rPr>
        <w:br/>
      </w:r>
      <w:r>
        <w:rPr>
          <w:rFonts w:hint="eastAsia"/>
        </w:rPr>
        <w:t>　　第一节 2018-2023年中国煤层气开采行业投资环境分析</w:t>
      </w:r>
      <w:r>
        <w:rPr>
          <w:rFonts w:hint="eastAsia"/>
        </w:rPr>
        <w:br/>
      </w:r>
      <w:r>
        <w:rPr>
          <w:rFonts w:hint="eastAsia"/>
        </w:rPr>
        <w:t>　　第二节 2018-2023年中国煤层气开采行业投资收益分析</w:t>
      </w:r>
      <w:r>
        <w:rPr>
          <w:rFonts w:hint="eastAsia"/>
        </w:rPr>
        <w:br/>
      </w:r>
      <w:r>
        <w:rPr>
          <w:rFonts w:hint="eastAsia"/>
        </w:rPr>
        <w:t>　　第三节 2018-2023年中国煤层气开采行业产品投资方向</w:t>
      </w:r>
      <w:r>
        <w:rPr>
          <w:rFonts w:hint="eastAsia"/>
        </w:rPr>
        <w:br/>
      </w:r>
      <w:r>
        <w:rPr>
          <w:rFonts w:hint="eastAsia"/>
        </w:rPr>
        <w:t>　　第四节 2024-2030年中国煤层气开采行业投资收益预测</w:t>
      </w:r>
      <w:r>
        <w:rPr>
          <w:rFonts w:hint="eastAsia"/>
        </w:rPr>
        <w:br/>
      </w:r>
      <w:r>
        <w:rPr>
          <w:rFonts w:hint="eastAsia"/>
        </w:rPr>
        <w:t>　　　　一、预测理论依据</w:t>
      </w:r>
      <w:r>
        <w:rPr>
          <w:rFonts w:hint="eastAsia"/>
        </w:rPr>
        <w:br/>
      </w:r>
      <w:r>
        <w:rPr>
          <w:rFonts w:hint="eastAsia"/>
        </w:rPr>
        <w:t>　　　　二、2024-2030年中国煤层气开采行业工业总产值预测</w:t>
      </w:r>
      <w:r>
        <w:rPr>
          <w:rFonts w:hint="eastAsia"/>
        </w:rPr>
        <w:br/>
      </w:r>
      <w:r>
        <w:rPr>
          <w:rFonts w:hint="eastAsia"/>
        </w:rPr>
        <w:t>　　　　三、2024-2030年中国煤层气开采行业销售收入预测</w:t>
      </w:r>
      <w:r>
        <w:rPr>
          <w:rFonts w:hint="eastAsia"/>
        </w:rPr>
        <w:br/>
      </w:r>
      <w:r>
        <w:rPr>
          <w:rFonts w:hint="eastAsia"/>
        </w:rPr>
        <w:t>　　　　四、2024-2030年中国煤层气开采行业利润总额预测</w:t>
      </w:r>
      <w:r>
        <w:rPr>
          <w:rFonts w:hint="eastAsia"/>
        </w:rPr>
        <w:br/>
      </w:r>
      <w:r>
        <w:rPr>
          <w:rFonts w:hint="eastAsia"/>
        </w:rPr>
        <w:t>　　　　五、2024-2030年中国煤层气开采行业总资产预测</w:t>
      </w:r>
      <w:r>
        <w:rPr>
          <w:rFonts w:hint="eastAsia"/>
        </w:rPr>
        <w:br/>
      </w:r>
      <w:r>
        <w:rPr>
          <w:rFonts w:hint="eastAsia"/>
        </w:rPr>
        <w:br/>
      </w:r>
      <w:r>
        <w:rPr>
          <w:rFonts w:hint="eastAsia"/>
        </w:rPr>
        <w:t>第十一章 中国煤层气开采行业投资风险分析</w:t>
      </w:r>
      <w:r>
        <w:rPr>
          <w:rFonts w:hint="eastAsia"/>
        </w:rPr>
        <w:br/>
      </w:r>
      <w:r>
        <w:rPr>
          <w:rFonts w:hint="eastAsia"/>
        </w:rPr>
        <w:t>　　第一节 中国煤层气开采行业内部风险分析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中国煤层气开采行业外部风险分析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第十二章 煤层气开采行业发展趋势与投资战略研究</w:t>
      </w:r>
      <w:r>
        <w:rPr>
          <w:rFonts w:hint="eastAsia"/>
        </w:rPr>
        <w:br/>
      </w:r>
      <w:r>
        <w:rPr>
          <w:rFonts w:hint="eastAsia"/>
        </w:rPr>
        <w:t>　　第一节 煤层气开采市场发展潜力分析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煤层气开采行业发展趋势分析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煤层气开采行业发展战略研究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行业发展趋势及投资策略分析</w:t>
      </w:r>
      <w:r>
        <w:rPr>
          <w:rFonts w:hint="eastAsia"/>
        </w:rPr>
        <w:br/>
      </w:r>
      <w:r>
        <w:rPr>
          <w:rFonts w:hint="eastAsia"/>
        </w:rPr>
        <w:t>　　第一节 中国营销企业投资运作模式分析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三、销售注意事项</w:t>
      </w:r>
      <w:r>
        <w:rPr>
          <w:rFonts w:hint="eastAsia"/>
        </w:rPr>
        <w:br/>
      </w:r>
      <w:r>
        <w:rPr>
          <w:rFonts w:hint="eastAsia"/>
        </w:rPr>
        <w:br/>
      </w:r>
      <w:r>
        <w:rPr>
          <w:rFonts w:hint="eastAsia"/>
        </w:rPr>
        <w:t>图表目录</w:t>
      </w:r>
      <w:r>
        <w:rPr>
          <w:rFonts w:hint="eastAsia"/>
        </w:rPr>
        <w:br/>
      </w:r>
      <w:r>
        <w:rPr>
          <w:rFonts w:hint="eastAsia"/>
        </w:rPr>
        <w:t>　　图表 煤层气开采产业链分析</w:t>
      </w:r>
      <w:r>
        <w:rPr>
          <w:rFonts w:hint="eastAsia"/>
        </w:rPr>
        <w:br/>
      </w:r>
      <w:r>
        <w:rPr>
          <w:rFonts w:hint="eastAsia"/>
        </w:rPr>
        <w:t>　　图表 国际煤层气开采市场规模</w:t>
      </w:r>
      <w:r>
        <w:rPr>
          <w:rFonts w:hint="eastAsia"/>
        </w:rPr>
        <w:br/>
      </w:r>
      <w:r>
        <w:rPr>
          <w:rFonts w:hint="eastAsia"/>
        </w:rPr>
        <w:t>　　图表 国际煤层气开采生命周期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2018-2023年中国煤层气开采市场规模</w:t>
      </w:r>
      <w:r>
        <w:rPr>
          <w:rFonts w:hint="eastAsia"/>
        </w:rPr>
        <w:br/>
      </w:r>
      <w:r>
        <w:rPr>
          <w:rFonts w:hint="eastAsia"/>
        </w:rPr>
        <w:t>　　图表 2018-2023年我国煤层气开采需求情况</w:t>
      </w:r>
      <w:r>
        <w:rPr>
          <w:rFonts w:hint="eastAsia"/>
        </w:rPr>
        <w:br/>
      </w:r>
      <w:r>
        <w:rPr>
          <w:rFonts w:hint="eastAsia"/>
        </w:rPr>
        <w:t>　　图表 2024-2030年中国煤层气开采市场规模预测</w:t>
      </w:r>
      <w:r>
        <w:rPr>
          <w:rFonts w:hint="eastAsia"/>
        </w:rPr>
        <w:br/>
      </w:r>
      <w:r>
        <w:rPr>
          <w:rFonts w:hint="eastAsia"/>
        </w:rPr>
        <w:t>　　图表 2024-2030年我国煤层气开采供应情况预测</w:t>
      </w:r>
      <w:r>
        <w:rPr>
          <w:rFonts w:hint="eastAsia"/>
        </w:rPr>
        <w:br/>
      </w:r>
      <w:r>
        <w:rPr>
          <w:rFonts w:hint="eastAsia"/>
        </w:rPr>
        <w:t>　　图表 2024-2030年我国煤层气开采需求情况预测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b900053734d47" w:history="1">
        <w:r>
          <w:rPr>
            <w:rStyle w:val="Hyperlink"/>
          </w:rPr>
          <w:t>2024-2030年中国煤层气开采行业现状分析与发展趋势研究报告</w:t>
        </w:r>
      </w:hyperlink>
      <w:r>
        <w:rPr>
          <w:color w:val="C00000"/>
        </w:rPr>
        <w:t>》，报告编号：</w:t>
      </w:r>
      <w:r>
        <w:rPr>
          <w:rFonts w:hint="eastAsia"/>
          <w:color w:val="C00000"/>
        </w:rPr>
        <w:t>2237772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2b900053734d47" w:history="1">
        <w:r>
          <w:rPr>
            <w:rStyle w:val="Hyperlink"/>
          </w:rPr>
          <w:t>https://www.20087.com/2/77/MeiCengQiKaiCaiHangYeQianJingFen.html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d167c8e30454d" w:history="1">
      <w:r>
        <w:rPr>
          <w:rStyle w:val="Hyperlink"/>
        </w:rPr>
        <w:t>2024-2030年中国煤层气开采行业现状分析与发展趋势研究报告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MeiCengQiKaiCaiHangYeQianJingFen.html" TargetMode="External" Id="Rb02b900053734d47" /></Relationships>
</file>

<file path=word/_rels/header2.xml.rels>&#65279;<?xml version="1.0" encoding="utf-8"?><Relationships xmlns="http://schemas.openxmlformats.org/package/2006/relationships"><Relationship Type="http://schemas.openxmlformats.org/officeDocument/2006/relationships/hyperlink" Target="https://www.20087.com/2/77/MeiCengQiKaiCaiHangYeQianJingFen.html" TargetMode="External" Id="Rffdd167c8e3045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2023-07-11T03:23:00Z</dcterms:created>
  <dcterms:modified xsi:type="dcterms:W3CDTF">2023-07-11T04:23:00Z</dcterms:modified>
  <dc:subject>2024-2030年中国煤层气开采行业现状分析与发展趋势研究报告</dc:subject>
  <dc:title>2024-2030年中国煤层气开采行业现状分析与发展趋势研究报告</dc:title>
  <cp:keywords>2024-2030年中国煤层气开采行业现状分析与发展趋势研究报告</cp:keywords>
  <dc:description>2024-2030年中国煤层气开采行业现状分析与发展趋势研究报告</dc:description>
</cp:coreProperties>
</file>