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6cc1dfb5047b2" w:history="1">
              <w:r>
                <w:rPr>
                  <w:rStyle w:val="Hyperlink"/>
                </w:rPr>
                <w:t>2025-2031年中国能源期货市场现状研究分析与发展趋势预测报告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6cc1dfb5047b2" w:history="1">
              <w:r>
                <w:rPr>
                  <w:rStyle w:val="Hyperlink"/>
                </w:rPr>
                <w:t>2025-2031年中国能源期货市场现状研究分析与发展趋势预测报告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6cc1dfb5047b2" w:history="1">
                <w:r>
                  <w:rPr>
                    <w:rStyle w:val="Hyperlink"/>
                  </w:rPr>
                  <w:t>https://www.20087.com/2/97/NengYuanQiHuoShiChangXianZhuangY.html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期货是一种金融衍生品，主要用于对冲能源价格波动风险，广泛应用于石油、天然气、煤炭等能源市场。近年来，随着全球能源市场的波动加剧和风险管理需求的增加，能源期货的市场需求持续增长。能源期货市场的交易量和交易额不断攀升，市场参与者日益多元化。同时，能源期货市场的监管机制和交易规则也在不断完善，确保了市场的公平、透明和高效。</w:t>
      </w:r>
      <w:r>
        <w:rPr>
          <w:rFonts w:hint="eastAsia"/>
        </w:rPr>
        <w:br/>
      </w:r>
      <w:r>
        <w:rPr>
          <w:rFonts w:hint="eastAsia"/>
        </w:rPr>
        <w:t>　　未来，能源期货的市场需求预计将继续增长。随着全球能源市场的进一步开放和金融创新的推进，能源期货在风险管理中的作用将进一步凸显。此外，能源期货在碳交易和可再生能源领域的应用也将逐步拓展。生产技术的进步和市场监管的加强将进一步推动能源期货市场的健康发展。能源期货在石油、天然气、煤炭等能源市场的应用将进一步深化，市场前景广阔。</w:t>
      </w:r>
      <w:r>
        <w:rPr>
          <w:rFonts w:hint="eastAsia"/>
        </w:rPr>
        <w:br/>
      </w:r>
      <w:r>
        <w:rPr>
          <w:rFonts w:hint="eastAsia"/>
        </w:rPr>
        <w:t>　　《</w:t>
      </w:r>
      <w:hyperlink r:id="R4166cc1dfb5047b2" w:history="1">
        <w:r>
          <w:rPr>
            <w:rStyle w:val="Hyperlink"/>
          </w:rPr>
          <w:t>2025-2031年中国能源期货市场现状研究分析与发展趋势预测报告</w:t>
        </w:r>
      </w:hyperlink>
      <w:r>
        <w:rPr>
          <w:rFonts w:hint="eastAsia"/>
        </w:rPr>
        <w:t>》全面梳理了能源期货产业链，结合市场需求和市场规模等数据，深入剖析能源期货行业现状。报告详细探讨了能源期货市场竞争格局，重点关注重点企业及其品牌影响力，并分析了能源期货价格机制和细分市场特征。通过对能源期货技术现状及未来方向的评估，报告展望了能源期货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能源期货行业概述</w:t>
      </w:r>
      <w:r>
        <w:rPr>
          <w:rFonts w:hint="eastAsia"/>
        </w:rPr>
        <w:br/>
      </w:r>
      <w:r>
        <w:rPr>
          <w:rFonts w:hint="eastAsia"/>
        </w:rPr>
        <w:t>　　第一节 行业相关界定</w:t>
      </w:r>
      <w:r>
        <w:rPr>
          <w:rFonts w:hint="eastAsia"/>
        </w:rPr>
        <w:br/>
      </w:r>
      <w:r>
        <w:rPr>
          <w:rFonts w:hint="eastAsia"/>
        </w:rPr>
        <w:t>　　　　一、能源期货的定义</w:t>
      </w:r>
      <w:r>
        <w:rPr>
          <w:rFonts w:hint="eastAsia"/>
        </w:rPr>
        <w:br/>
      </w:r>
      <w:r>
        <w:rPr>
          <w:rFonts w:hint="eastAsia"/>
        </w:rPr>
        <w:t>　　　　二、行业发展历程</w:t>
      </w:r>
      <w:r>
        <w:rPr>
          <w:rFonts w:hint="eastAsia"/>
        </w:rPr>
        <w:br/>
      </w:r>
      <w:r>
        <w:rPr>
          <w:rFonts w:hint="eastAsia"/>
        </w:rPr>
        <w:t>　　第二节 能源期货产品细分及特性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能源期货行业地位分析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中国能源期货行业宏观经济环境分析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中国能源期货行业政策环境分析</w:t>
      </w:r>
      <w:r>
        <w:rPr>
          <w:rFonts w:hint="eastAsia"/>
        </w:rPr>
        <w:br/>
      </w:r>
      <w:r>
        <w:rPr>
          <w:rFonts w:hint="eastAsia"/>
        </w:rPr>
        <w:t>　　第一节 能源期货行业政策法规环境分析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1、能源期货产业准入政策分析</w:t>
      </w:r>
      <w:r>
        <w:rPr>
          <w:rFonts w:hint="eastAsia"/>
        </w:rPr>
        <w:br/>
      </w:r>
      <w:r>
        <w:rPr>
          <w:rFonts w:hint="eastAsia"/>
        </w:rPr>
        <w:t>　　　　　　2、落后产能淘汰政策分析</w:t>
      </w:r>
      <w:r>
        <w:rPr>
          <w:rFonts w:hint="eastAsia"/>
        </w:rPr>
        <w:br/>
      </w:r>
      <w:r>
        <w:rPr>
          <w:rFonts w:hint="eastAsia"/>
        </w:rPr>
        <w:t>　　　　　　3、能源期货行业法制政策取向分析</w:t>
      </w:r>
      <w:r>
        <w:rPr>
          <w:rFonts w:hint="eastAsia"/>
        </w:rPr>
        <w:br/>
      </w:r>
      <w:r>
        <w:rPr>
          <w:rFonts w:hint="eastAsia"/>
        </w:rPr>
        <w:t>　　　　　　4、能源期货行业人才政策取向分析</w:t>
      </w:r>
      <w:r>
        <w:rPr>
          <w:rFonts w:hint="eastAsia"/>
        </w:rPr>
        <w:br/>
      </w:r>
      <w:r>
        <w:rPr>
          <w:rFonts w:hint="eastAsia"/>
        </w:rPr>
        <w:t>　　　　　　5、能源期货行业布局政策取向分析</w:t>
      </w:r>
      <w:r>
        <w:rPr>
          <w:rFonts w:hint="eastAsia"/>
        </w:rPr>
        <w:br/>
      </w:r>
      <w:r>
        <w:rPr>
          <w:rFonts w:hint="eastAsia"/>
        </w:rPr>
        <w:t>　　第二节 能源期货行业技术环境分析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2020-2025年中国能源期货行业总体发展状况</w:t>
      </w:r>
      <w:r>
        <w:rPr>
          <w:rFonts w:hint="eastAsia"/>
        </w:rPr>
        <w:br/>
      </w:r>
      <w:r>
        <w:rPr>
          <w:rFonts w:hint="eastAsia"/>
        </w:rPr>
        <w:t>　　第一节 中国能源期货行业规模情况分析</w:t>
      </w:r>
      <w:r>
        <w:rPr>
          <w:rFonts w:hint="eastAsia"/>
        </w:rPr>
        <w:br/>
      </w:r>
      <w:r>
        <w:rPr>
          <w:rFonts w:hint="eastAsia"/>
        </w:rPr>
        <w:t>　　第二节 中国能源期货行业现状情况分析</w:t>
      </w:r>
      <w:r>
        <w:rPr>
          <w:rFonts w:hint="eastAsia"/>
        </w:rPr>
        <w:br/>
      </w:r>
      <w:r>
        <w:rPr>
          <w:rFonts w:hint="eastAsia"/>
        </w:rPr>
        <w:t>　　　　一、行业现状分析</w:t>
      </w:r>
      <w:r>
        <w:rPr>
          <w:rFonts w:hint="eastAsia"/>
        </w:rPr>
        <w:br/>
      </w:r>
      <w:r>
        <w:rPr>
          <w:rFonts w:hint="eastAsia"/>
        </w:rPr>
        <w:t>　　　　2020-2025年全国能源生产总量走势分析</w:t>
      </w:r>
      <w:r>
        <w:rPr>
          <w:rFonts w:hint="eastAsia"/>
        </w:rPr>
        <w:br/>
      </w:r>
      <w:r>
        <w:rPr>
          <w:rFonts w:hint="eastAsia"/>
        </w:rPr>
        <w:t>　　第三节 中国能源期货行业财务能力分析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2020-2025年中国能源期货行业市场发展分析</w:t>
      </w:r>
      <w:r>
        <w:rPr>
          <w:rFonts w:hint="eastAsia"/>
        </w:rPr>
        <w:br/>
      </w:r>
      <w:r>
        <w:rPr>
          <w:rFonts w:hint="eastAsia"/>
        </w:rPr>
        <w:t>　　第一节 2020-2025年中国能源期货市场分析</w:t>
      </w:r>
      <w:r>
        <w:rPr>
          <w:rFonts w:hint="eastAsia"/>
        </w:rPr>
        <w:br/>
      </w:r>
      <w:r>
        <w:rPr>
          <w:rFonts w:hint="eastAsia"/>
        </w:rPr>
        <w:t>　　　　一、2025年能源期货市场形势回顾</w:t>
      </w:r>
      <w:r>
        <w:rPr>
          <w:rFonts w:hint="eastAsia"/>
        </w:rPr>
        <w:br/>
      </w:r>
      <w:r>
        <w:rPr>
          <w:rFonts w:hint="eastAsia"/>
        </w:rPr>
        <w:t>　　　　二、2025年能源期货市场形势分析</w:t>
      </w:r>
      <w:r>
        <w:rPr>
          <w:rFonts w:hint="eastAsia"/>
        </w:rPr>
        <w:br/>
      </w:r>
      <w:r>
        <w:rPr>
          <w:rFonts w:hint="eastAsia"/>
        </w:rPr>
        <w:t>　　第二节 中国能源期货行业市场产品价格走势分析</w:t>
      </w:r>
      <w:r>
        <w:rPr>
          <w:rFonts w:hint="eastAsia"/>
        </w:rPr>
        <w:br/>
      </w:r>
      <w:r>
        <w:rPr>
          <w:rFonts w:hint="eastAsia"/>
        </w:rPr>
        <w:t>　　　　一、中国能源期货行业市场价格影响因素分析</w:t>
      </w:r>
      <w:r>
        <w:rPr>
          <w:rFonts w:hint="eastAsia"/>
        </w:rPr>
        <w:br/>
      </w:r>
      <w:r>
        <w:rPr>
          <w:rFonts w:hint="eastAsia"/>
        </w:rPr>
        <w:t>　　　　二、2020-2025年中国能源期货行业市场价格走势分析</w:t>
      </w:r>
      <w:r>
        <w:rPr>
          <w:rFonts w:hint="eastAsia"/>
        </w:rPr>
        <w:br/>
      </w:r>
      <w:r>
        <w:rPr>
          <w:rFonts w:hint="eastAsia"/>
        </w:rPr>
        <w:t>　　第三节 中国能源期货行业进出口市场分析</w:t>
      </w:r>
      <w:r>
        <w:rPr>
          <w:rFonts w:hint="eastAsia"/>
        </w:rPr>
        <w:br/>
      </w:r>
      <w:r>
        <w:rPr>
          <w:rFonts w:hint="eastAsia"/>
        </w:rPr>
        <w:t>　　　　一、2020-2025年中国能源期货行业进口市场分析</w:t>
      </w:r>
      <w:r>
        <w:rPr>
          <w:rFonts w:hint="eastAsia"/>
        </w:rPr>
        <w:br/>
      </w:r>
      <w:r>
        <w:rPr>
          <w:rFonts w:hint="eastAsia"/>
        </w:rPr>
        <w:t>　　　　二、2020-2025年中国能源期货行业出口市场分析</w:t>
      </w:r>
      <w:r>
        <w:rPr>
          <w:rFonts w:hint="eastAsia"/>
        </w:rPr>
        <w:br/>
      </w:r>
      <w:r>
        <w:rPr>
          <w:rFonts w:hint="eastAsia"/>
        </w:rPr>
        <w:t>　　第四节 中国能源期货行业市场发展的主要策略</w:t>
      </w:r>
      <w:r>
        <w:rPr>
          <w:rFonts w:hint="eastAsia"/>
        </w:rPr>
        <w:br/>
      </w:r>
      <w:r>
        <w:rPr>
          <w:rFonts w:hint="eastAsia"/>
        </w:rPr>
        <w:t>　　　　一、发展国内能源期货业的相关建议与对策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二、中国能源期货产业的发展建议</w:t>
      </w:r>
      <w:r>
        <w:rPr>
          <w:rFonts w:hint="eastAsia"/>
        </w:rPr>
        <w:br/>
      </w:r>
      <w:r>
        <w:rPr>
          <w:rFonts w:hint="eastAsia"/>
        </w:rPr>
        <w:br/>
      </w:r>
      <w:r>
        <w:rPr>
          <w:rFonts w:hint="eastAsia"/>
        </w:rPr>
        <w:t>第六章 2020-2025年中国能源期货行业竞争格局分析</w:t>
      </w:r>
      <w:r>
        <w:rPr>
          <w:rFonts w:hint="eastAsia"/>
        </w:rPr>
        <w:br/>
      </w:r>
      <w:r>
        <w:rPr>
          <w:rFonts w:hint="eastAsia"/>
        </w:rPr>
        <w:t>　　第一节 能源期货行业竞争结构分析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能源期货企业国际竞争力比较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能源期货行业竞争格局分析</w:t>
      </w:r>
      <w:r>
        <w:rPr>
          <w:rFonts w:hint="eastAsia"/>
        </w:rPr>
        <w:br/>
      </w:r>
      <w:r>
        <w:rPr>
          <w:rFonts w:hint="eastAsia"/>
        </w:rPr>
        <w:t>　　　　一、能源期货行业集中度分析</w:t>
      </w:r>
      <w:r>
        <w:rPr>
          <w:rFonts w:hint="eastAsia"/>
        </w:rPr>
        <w:br/>
      </w:r>
      <w:r>
        <w:rPr>
          <w:rFonts w:hint="eastAsia"/>
        </w:rPr>
        <w:t>　　　　二、能源期货行业竞争程度分析</w:t>
      </w:r>
      <w:r>
        <w:rPr>
          <w:rFonts w:hint="eastAsia"/>
        </w:rPr>
        <w:br/>
      </w:r>
      <w:r>
        <w:rPr>
          <w:rFonts w:hint="eastAsia"/>
        </w:rPr>
        <w:t>　　第四节 2025-2031年能源期货行业竞争策略分析</w:t>
      </w:r>
      <w:r>
        <w:rPr>
          <w:rFonts w:hint="eastAsia"/>
        </w:rPr>
        <w:br/>
      </w:r>
      <w:r>
        <w:rPr>
          <w:rFonts w:hint="eastAsia"/>
        </w:rPr>
        <w:t>　　　　一、新冠疫情对行业竞争格局的影响</w:t>
      </w:r>
      <w:r>
        <w:rPr>
          <w:rFonts w:hint="eastAsia"/>
        </w:rPr>
        <w:br/>
      </w:r>
      <w:r>
        <w:rPr>
          <w:rFonts w:hint="eastAsia"/>
        </w:rPr>
        <w:t>　　　　二、2025-2031年能源期货行业竞争格局展望</w:t>
      </w:r>
      <w:r>
        <w:rPr>
          <w:rFonts w:hint="eastAsia"/>
        </w:rPr>
        <w:br/>
      </w:r>
      <w:r>
        <w:rPr>
          <w:rFonts w:hint="eastAsia"/>
        </w:rPr>
        <w:t>　　　　三、2025-2031年能源期货行业竞争策略分析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2020-2025年中国能源期货行业重点企业发展分析</w:t>
      </w:r>
      <w:r>
        <w:rPr>
          <w:rFonts w:hint="eastAsia"/>
        </w:rPr>
        <w:br/>
      </w:r>
      <w:r>
        <w:rPr>
          <w:rFonts w:hint="eastAsia"/>
        </w:rPr>
        <w:t>　　第一节 大连商品交易所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上海期货交易所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郑州商品交易所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其他</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2025-2031年中国能源期货行业发展前景预测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2025-2031年中国能源期货行业市场发展趋势预测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三、2025-2031年中国能源期货行业市场价格走势预测</w:t>
      </w:r>
      <w:r>
        <w:rPr>
          <w:rFonts w:hint="eastAsia"/>
        </w:rPr>
        <w:br/>
      </w:r>
      <w:r>
        <w:rPr>
          <w:rFonts w:hint="eastAsia"/>
        </w:rPr>
        <w:t>　　第三节 2025-2031年中国能源期货技术发展趋势预测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2025-2031年中国能源期货行业投资分析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1、能源期货企业的国内营销模式建议</w:t>
      </w:r>
      <w:r>
        <w:rPr>
          <w:rFonts w:hint="eastAsia"/>
        </w:rPr>
        <w:br/>
      </w:r>
      <w:r>
        <w:rPr>
          <w:rFonts w:hint="eastAsia"/>
        </w:rPr>
        <w:t>　　　　　　2、能源期货企业海外营销模式建议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2025-2031年中国能源期货行业市场规模变化</w:t>
      </w:r>
      <w:r>
        <w:rPr>
          <w:rFonts w:hint="eastAsia"/>
        </w:rPr>
        <w:br/>
      </w:r>
      <w:r>
        <w:rPr>
          <w:rFonts w:hint="eastAsia"/>
        </w:rPr>
        <w:t>　　图表 2025-2031年中国能源期货行业销售收入变化</w:t>
      </w:r>
      <w:r>
        <w:rPr>
          <w:rFonts w:hint="eastAsia"/>
        </w:rPr>
        <w:br/>
      </w:r>
      <w:r>
        <w:rPr>
          <w:rFonts w:hint="eastAsia"/>
        </w:rPr>
        <w:t>　　图表 2025-2031年中国能源期货行业销售投资收益率变化</w:t>
      </w:r>
      <w:r>
        <w:rPr>
          <w:rFonts w:hint="eastAsia"/>
        </w:rPr>
        <w:br/>
      </w:r>
      <w:r>
        <w:rPr>
          <w:rFonts w:hint="eastAsia"/>
        </w:rPr>
        <w:t>　　图表 中国主要营销模式结构图</w:t>
      </w:r>
      <w:r>
        <w:rPr>
          <w:rFonts w:hint="eastAsia"/>
        </w:rPr>
        <w:br/>
      </w:r>
      <w:r>
        <w:rPr>
          <w:rFonts w:hint="eastAsia"/>
        </w:rPr>
        <w:t>　　图表 2025-2031年中国能源期货行业潜在需求量变化</w:t>
      </w:r>
      <w:r>
        <w:rPr>
          <w:rFonts w:hint="eastAsia"/>
        </w:rPr>
        <w:br/>
      </w:r>
      <w:r>
        <w:rPr>
          <w:rFonts w:hint="eastAsia"/>
        </w:rPr>
        <w:t>　　图表 2025-2031年中国能源期货行业市场容量变化</w:t>
      </w:r>
      <w:r>
        <w:rPr>
          <w:rFonts w:hint="eastAsia"/>
        </w:rPr>
        <w:br/>
      </w:r>
      <w:r>
        <w:rPr>
          <w:rFonts w:hint="eastAsia"/>
        </w:rPr>
        <w:t>　　图表 2025-2031年中国能源期货供给量变化</w:t>
      </w:r>
      <w:r>
        <w:rPr>
          <w:rFonts w:hint="eastAsia"/>
        </w:rPr>
        <w:br/>
      </w:r>
      <w:r>
        <w:rPr>
          <w:rFonts w:hint="eastAsia"/>
        </w:rPr>
        <w:t>　　图表 2025-2031年中国能源期货供需平衡分析</w:t>
      </w:r>
      <w:r>
        <w:rPr>
          <w:rFonts w:hint="eastAsia"/>
        </w:rPr>
        <w:br/>
      </w:r>
      <w:r>
        <w:rPr>
          <w:rFonts w:hint="eastAsia"/>
        </w:rPr>
        <w:t>　　图表 2025-2031年中国能源期货市场供需分析</w:t>
      </w:r>
      <w:r>
        <w:rPr>
          <w:rFonts w:hint="eastAsia"/>
        </w:rPr>
        <w:br/>
      </w:r>
      <w:r>
        <w:rPr>
          <w:rFonts w:hint="eastAsia"/>
        </w:rPr>
        <w:t>　　图表 2025-2031年中国能源期货行业产销分析</w:t>
      </w:r>
      <w:r>
        <w:rPr>
          <w:rFonts w:hint="eastAsia"/>
        </w:rPr>
        <w:br/>
      </w:r>
      <w:r>
        <w:rPr>
          <w:rFonts w:hint="eastAsia"/>
        </w:rPr>
        <w:t>　　图表 2025-2031年中国能源期货行业利润率变化</w:t>
      </w:r>
      <w:r>
        <w:rPr>
          <w:rFonts w:hint="eastAsia"/>
        </w:rPr>
        <w:br/>
      </w:r>
      <w:r>
        <w:rPr>
          <w:rFonts w:hint="eastAsia"/>
        </w:rPr>
        <w:t>　　图表 2025-2031年中国能源期货行业资产利润率变化</w:t>
      </w:r>
      <w:r>
        <w:rPr>
          <w:rFonts w:hint="eastAsia"/>
        </w:rPr>
        <w:br/>
      </w:r>
      <w:r>
        <w:rPr>
          <w:rFonts w:hint="eastAsia"/>
        </w:rPr>
        <w:t>　　图表 2025-2031年中国能源期货行业总资产负债变化</w:t>
      </w:r>
      <w:r>
        <w:rPr>
          <w:rFonts w:hint="eastAsia"/>
        </w:rPr>
        <w:br/>
      </w:r>
      <w:r>
        <w:rPr>
          <w:rFonts w:hint="eastAsia"/>
        </w:rPr>
        <w:t>　　图表 2025-2031年中国能源期货行业偿债能力分析</w:t>
      </w:r>
      <w:r>
        <w:rPr>
          <w:rFonts w:hint="eastAsia"/>
        </w:rPr>
        <w:br/>
      </w:r>
      <w:r>
        <w:rPr>
          <w:rFonts w:hint="eastAsia"/>
        </w:rPr>
        <w:t>　　图表 2025-2031年中国能源期货行业营运能力分析</w:t>
      </w:r>
      <w:r>
        <w:rPr>
          <w:rFonts w:hint="eastAsia"/>
        </w:rPr>
        <w:br/>
      </w:r>
      <w:r>
        <w:rPr>
          <w:rFonts w:hint="eastAsia"/>
        </w:rPr>
        <w:t>　　图表 2025-2031年中国能源期货进口量变化</w:t>
      </w:r>
      <w:r>
        <w:rPr>
          <w:rFonts w:hint="eastAsia"/>
        </w:rPr>
        <w:br/>
      </w:r>
      <w:r>
        <w:rPr>
          <w:rFonts w:hint="eastAsia"/>
        </w:rPr>
        <w:t>　　……</w:t>
      </w:r>
      <w:r>
        <w:rPr>
          <w:rFonts w:hint="eastAsia"/>
        </w:rPr>
        <w:br/>
      </w:r>
      <w:r>
        <w:rPr>
          <w:rFonts w:hint="eastAsia"/>
        </w:rPr>
        <w:t>　　图表 2025-2031年中国能源期货行业产值规模变化</w:t>
      </w:r>
      <w:r>
        <w:rPr>
          <w:rFonts w:hint="eastAsia"/>
        </w:rPr>
        <w:br/>
      </w:r>
      <w:r>
        <w:rPr>
          <w:rFonts w:hint="eastAsia"/>
        </w:rPr>
        <w:t>　　图表 2025-2031年中国能源期货行业产能变化</w:t>
      </w:r>
      <w:r>
        <w:rPr>
          <w:rFonts w:hint="eastAsia"/>
        </w:rPr>
        <w:br/>
      </w:r>
      <w:r>
        <w:rPr>
          <w:rFonts w:hint="eastAsia"/>
        </w:rPr>
        <w:t>　　……</w:t>
      </w:r>
      <w:r>
        <w:rPr>
          <w:rFonts w:hint="eastAsia"/>
        </w:rPr>
        <w:br/>
      </w:r>
      <w:r>
        <w:rPr>
          <w:rFonts w:hint="eastAsia"/>
        </w:rPr>
        <w:t>　　图表 2025-2031年能源期货各地区销售比例变化</w:t>
      </w:r>
      <w:r>
        <w:rPr>
          <w:rFonts w:hint="eastAsia"/>
        </w:rPr>
        <w:br/>
      </w:r>
      <w:r>
        <w:rPr>
          <w:rFonts w:hint="eastAsia"/>
        </w:rPr>
        <w:t>　　图表 2025年中国能源期货市场不同因素的价格影响力对比</w:t>
      </w:r>
      <w:r>
        <w:rPr>
          <w:rFonts w:hint="eastAsia"/>
        </w:rPr>
        <w:br/>
      </w:r>
      <w:r>
        <w:rPr>
          <w:rFonts w:hint="eastAsia"/>
        </w:rPr>
        <w:t>　　图表 2025-2031年中国能源期货平均价格走势预测</w:t>
      </w:r>
      <w:r>
        <w:rPr>
          <w:rFonts w:hint="eastAsia"/>
        </w:rPr>
        <w:br/>
      </w:r>
      <w:r>
        <w:rPr>
          <w:rFonts w:hint="eastAsia"/>
        </w:rPr>
        <w:t>　　图表 2025-2031年中国能源期货出口量及增长情况</w:t>
      </w:r>
      <w:r>
        <w:rPr>
          <w:rFonts w:hint="eastAsia"/>
        </w:rPr>
        <w:br/>
      </w:r>
      <w:r>
        <w:rPr>
          <w:rFonts w:hint="eastAsia"/>
        </w:rPr>
        <w:t>　　……</w:t>
      </w:r>
      <w:r>
        <w:rPr>
          <w:rFonts w:hint="eastAsia"/>
        </w:rPr>
        <w:br/>
      </w:r>
      <w:r>
        <w:rPr>
          <w:rFonts w:hint="eastAsia"/>
        </w:rPr>
        <w:t>　　图表 2025-2031年中国能源期货总产能规模预测</w:t>
      </w:r>
      <w:r>
        <w:rPr>
          <w:rFonts w:hint="eastAsia"/>
        </w:rPr>
        <w:br/>
      </w:r>
      <w:r>
        <w:rPr>
          <w:rFonts w:hint="eastAsia"/>
        </w:rPr>
        <w:t>　　图表 2025-2031年中国能源期货消费量预测</w:t>
      </w:r>
      <w:r>
        <w:rPr>
          <w:rFonts w:hint="eastAsia"/>
        </w:rPr>
        <w:br/>
      </w:r>
      <w:r>
        <w:rPr>
          <w:rFonts w:hint="eastAsia"/>
        </w:rPr>
        <w:t>　　图表 2025-2031年中国能源期货市场赢利净值规模预测</w:t>
      </w:r>
      <w:r>
        <w:rPr>
          <w:rFonts w:hint="eastAsia"/>
        </w:rPr>
        <w:br/>
      </w:r>
      <w:r>
        <w:rPr>
          <w:rFonts w:hint="eastAsia"/>
        </w:rPr>
        <w:t>　　图表 2025-2031年中国能源期货平均价格走势预测</w:t>
      </w:r>
      <w:r>
        <w:rPr>
          <w:rFonts w:hint="eastAsia"/>
        </w:rPr>
        <w:br/>
      </w:r>
      <w:r>
        <w:rPr>
          <w:rFonts w:hint="eastAsia"/>
        </w:rPr>
        <w:t>　　图表 2025-2031年中国能源期货区域需求结构变化</w:t>
      </w:r>
      <w:r>
        <w:rPr>
          <w:rFonts w:hint="eastAsia"/>
        </w:rPr>
        <w:br/>
      </w:r>
      <w:r>
        <w:rPr>
          <w:rFonts w:hint="eastAsia"/>
        </w:rPr>
        <w:t>　　图表 2025-2031年中国能源期货进口量预测</w:t>
      </w:r>
      <w:r>
        <w:rPr>
          <w:rFonts w:hint="eastAsia"/>
        </w:rPr>
        <w:br/>
      </w:r>
      <w:r>
        <w:rPr>
          <w:rFonts w:hint="eastAsia"/>
        </w:rPr>
        <w:t>　　……</w:t>
      </w:r>
      <w:r>
        <w:rPr>
          <w:rFonts w:hint="eastAsia"/>
        </w:rPr>
        <w:br/>
      </w:r>
      <w:r>
        <w:rPr>
          <w:rFonts w:hint="eastAsia"/>
        </w:rPr>
        <w:t>　　图表 2025-2031年中国能源期货行业成长性分析</w:t>
      </w:r>
      <w:r>
        <w:rPr>
          <w:rFonts w:hint="eastAsia"/>
        </w:rPr>
        <w:br/>
      </w:r>
      <w:r>
        <w:rPr>
          <w:rFonts w:hint="eastAsia"/>
        </w:rPr>
        <w:t>　　图表 2025-2031年中国能源期货行业经营能力预测</w:t>
      </w:r>
      <w:r>
        <w:rPr>
          <w:rFonts w:hint="eastAsia"/>
        </w:rPr>
        <w:br/>
      </w:r>
      <w:r>
        <w:rPr>
          <w:rFonts w:hint="eastAsia"/>
        </w:rPr>
        <w:t>　　图表 2025-2031年中国能源期货行业资产利润率预测</w:t>
      </w:r>
      <w:r>
        <w:rPr>
          <w:rFonts w:hint="eastAsia"/>
        </w:rPr>
        <w:br/>
      </w:r>
      <w:r>
        <w:rPr>
          <w:rFonts w:hint="eastAsia"/>
        </w:rPr>
        <w:t>　　图表 2025-2031年中国能源期货行业盈利能力预测</w:t>
      </w:r>
      <w:r>
        <w:rPr>
          <w:rFonts w:hint="eastAsia"/>
        </w:rPr>
        <w:br/>
      </w:r>
      <w:r>
        <w:rPr>
          <w:rFonts w:hint="eastAsia"/>
        </w:rPr>
        <w:t>　　图表 2025-2031年中国能源期货行业偿债能力预测</w:t>
      </w:r>
      <w:r>
        <w:rPr>
          <w:rFonts w:hint="eastAsia"/>
        </w:rPr>
        <w:br/>
      </w:r>
      <w:r>
        <w:rPr>
          <w:rFonts w:hint="eastAsia"/>
        </w:rPr>
        <w:t>　　图表 2025-2031年中国能源期货行业产值预测</w:t>
      </w:r>
      <w:r>
        <w:rPr>
          <w:rFonts w:hint="eastAsia"/>
        </w:rPr>
        <w:br/>
      </w:r>
      <w:r>
        <w:rPr>
          <w:rFonts w:hint="eastAsia"/>
        </w:rPr>
        <w:t>　　图表 2025-2031年中国能源期货行业销售收入预测</w:t>
      </w:r>
      <w:r>
        <w:rPr>
          <w:rFonts w:hint="eastAsia"/>
        </w:rPr>
        <w:br/>
      </w:r>
      <w:r>
        <w:rPr>
          <w:rFonts w:hint="eastAsia"/>
        </w:rPr>
        <w:t>　　图表 2025-2031年中国能源期货行业总资产预测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6cc1dfb5047b2" w:history="1">
        <w:r>
          <w:rPr>
            <w:rStyle w:val="Hyperlink"/>
          </w:rPr>
          <w:t>2025-2031年中国能源期货市场现状研究分析与发展趋势预测报告</w:t>
        </w:r>
      </w:hyperlink>
      <w:r>
        <w:rPr>
          <w:color w:val="C00000"/>
        </w:rPr>
        <w:t>》，报告编号：</w:t>
      </w:r>
      <w:r>
        <w:rPr>
          <w:rFonts w:hint="eastAsia"/>
          <w:color w:val="C00000"/>
        </w:rPr>
        <w:t>2212972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6cc1dfb5047b2" w:history="1">
        <w:r>
          <w:rPr>
            <w:rStyle w:val="Hyperlink"/>
          </w:rPr>
          <w:t>https://www.20087.com/2/97/NengYuanQiHuoShiChangXianZhuangY.html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热点：上海能源期货交易所、能源期货有哪些品种、纯碱期货最新价格行情、能源期货 开户条件、国际动力煤期货、能源期货产生的原因是20世纪70年代初发生的石油危机、建信能源化工期货ETF代码、能源期货交易的基本特征、铁矿石期货行情最新消息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c816369194a6b" w:history="1">
      <w:r>
        <w:rPr>
          <w:rStyle w:val="Hyperlink"/>
        </w:rPr>
        <w:t>2025-2031年中国能源期货市场现状研究分析与发展趋势预测报告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NengYuanQiHuoShiChangXianZhuangY.html" TargetMode="External" Id="R4166cc1dfb5047b2" /></Relationships>
</file>

<file path=word/_rels/header2.xml.rels>&#65279;<?xml version="1.0" encoding="utf-8"?><Relationships xmlns="http://schemas.openxmlformats.org/package/2006/relationships"><Relationship Type="http://schemas.openxmlformats.org/officeDocument/2006/relationships/hyperlink" Target="https://www.20087.com/2/97/NengYuanQiHuoShiChangXianZhuangY.html" TargetMode="External" Id="Rec1c81636919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2025-01-07T00:30:00Z</dcterms:created>
  <dcterms:modified xsi:type="dcterms:W3CDTF">2025-01-07T01:30:00Z</dcterms:modified>
  <dc:subject>2025-2031年中国能源期货市场现状研究分析与发展趋势预测报告</dc:subject>
  <dc:title>2025-2031年中国能源期货市场现状研究分析与发展趋势预测报告</dc:title>
  <cp:keywords>2025-2031年中国能源期货市场现状研究分析与发展趋势预测报告</cp:keywords>
  <dc:description>2025-2031年中国能源期货市场现状研究分析与发展趋势预测报告</dc:description>
</cp:coreProperties>
</file>