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e5b754384478b" w:history="1">
              <w:r>
                <w:rPr>
                  <w:rStyle w:val="Hyperlink"/>
                </w:rPr>
                <w:t>2025-2031年中国蓝石棉行业现状分析与前景趋势预测报告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e5b754384478b" w:history="1">
              <w:r>
                <w:rPr>
                  <w:rStyle w:val="Hyperlink"/>
                </w:rPr>
                <w:t>2025-2031年中国蓝石棉行业现状分析与前景趋势预测报告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e5b754384478b" w:history="1">
                <w:r>
                  <w:rPr>
                    <w:rStyle w:val="Hyperlink"/>
                  </w:rPr>
                  <w:t>https://www.20087.com/3/67/LanShiMianHangYeQianJing.html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石棉是一种天然硅酸盐矿物纤维，属于石棉类材料的一种，曾因其良好的耐高温、绝缘与抗腐蚀性能而被广泛应用于工业隔热、防火材料、摩擦片、密封垫等领域。然而，由于蓝石棉具有较强的致癌性，已被多个国家和地区列入禁用或限制使用名单。目前，蓝石棉的应用范围大幅缩减，仅在少数特定地区或老旧设施中仍有残留用途，且受到严格监管。行业内主要以替代材料研发为主，部分企业通过开发陶瓷纤维、玄武岩纤维、玻璃纤维等无害材料逐步替代传统蓝石棉产品。</w:t>
      </w:r>
      <w:r>
        <w:rPr>
          <w:rFonts w:hint="eastAsia"/>
        </w:rPr>
        <w:br/>
      </w:r>
      <w:r>
        <w:rPr>
          <w:rFonts w:hint="eastAsia"/>
        </w:rPr>
        <w:t>　　未来，蓝石棉的直接使用将持续减少，并最终被全面淘汰，取而代之的是更为安全、环保的高性能替代材料。随着各国环保法规和职业健康标准日趋严格，蓝石棉的开采、加工及遗留污染治理将成为重点监管领域，推动相关产业向无石棉化方向彻底转型。同时，针对历史遗留的蓝石棉污染区域，环境修复与无害化处理技术将获得更大发展空间，包括土壤稳定化、粉尘封固、废弃物焚烧处置等专项解决方案。此外，在科研与政策层面，蓝石棉的毒理机制研究、暴露风险评估与替代材料性能测试将持续深化，为全球范围内消除石棉危害提供科学依据与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e5b754384478b" w:history="1">
        <w:r>
          <w:rPr>
            <w:rStyle w:val="Hyperlink"/>
          </w:rPr>
          <w:t>2025-2031年中国蓝石棉行业现状分析与前景趋势预测报告</w:t>
        </w:r>
      </w:hyperlink>
      <w:r>
        <w:rPr>
          <w:rFonts w:hint="eastAsia"/>
        </w:rPr>
        <w:t>》基于权威数据和长期市场监测，全面分析了蓝石棉行业的市场规模、供需状况及竞争格局。报告梳理了蓝石棉技术现状与未来方向，预测了市场前景与趋势，并评估了重点企业的表现与地位。同时，报告揭示了蓝石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蓝石棉行业概述</w:t>
      </w:r>
      <w:r>
        <w:rPr>
          <w:rFonts w:hint="eastAsia"/>
        </w:rPr>
        <w:br/>
      </w:r>
      <w:r>
        <w:rPr>
          <w:rFonts w:hint="eastAsia"/>
        </w:rPr>
        <w:t>　　第一节 蓝石棉定义与分类</w:t>
      </w:r>
      <w:r>
        <w:rPr>
          <w:rFonts w:hint="eastAsia"/>
        </w:rPr>
        <w:br/>
      </w:r>
      <w:r>
        <w:rPr>
          <w:rFonts w:hint="eastAsia"/>
        </w:rPr>
        <w:t>　　第二节 蓝石棉应用领域</w:t>
      </w:r>
      <w:r>
        <w:rPr>
          <w:rFonts w:hint="eastAsia"/>
        </w:rPr>
        <w:br/>
      </w:r>
      <w:r>
        <w:rPr>
          <w:rFonts w:hint="eastAsia"/>
        </w:rPr>
        <w:t>　　第三节 蓝石棉行业经济指标分析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蓝石棉产业链及经营模式分析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三、蓝石棉销售模式及销售渠道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全球蓝石棉市场发展综述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2019-2024年全球蓝石棉市场规模与趋势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主要国家与地区蓝石棉市场分析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2025-2031年全球蓝石棉行业发展趋势与前景预测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中国蓝石棉行业市场分析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2024-2025年蓝石棉产能与投资动态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一、国内蓝石棉产能及利用情况</w:t>
      </w:r>
      <w:r>
        <w:rPr>
          <w:rFonts w:hint="eastAsia"/>
        </w:rPr>
        <w:br/>
      </w:r>
      <w:r>
        <w:rPr>
          <w:rFonts w:hint="eastAsia"/>
        </w:rPr>
        <w:t>　　　　二、蓝石棉产能扩张与投资动态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2025-2031年蓝石棉行业产量统计与趋势预测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一、2019-2024年蓝石棉行业产量数据统计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1、2019-2024年蓝石棉产量及增长趋势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2、2019-2024年蓝石棉细分产品产量及份额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二、影响蓝石棉产量的关键因素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三、2025-2031年蓝石棉产量预测</w:t>
      </w:r>
      <w:r>
        <w:rPr>
          <w:rFonts w:hint="eastAsia"/>
        </w:rPr>
        <w:br/>
      </w:r>
      <w:r>
        <w:rPr>
          <w:rFonts w:hint="eastAsia"/>
        </w:rPr>
        <w:t>　　第三节 2025-2031年蓝石棉市场需求与销售分析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一、2024-2025年蓝石棉行业需求现状</w:t>
      </w:r>
      <w:r>
        <w:rPr>
          <w:rFonts w:hint="eastAsia"/>
        </w:rPr>
        <w:br/>
      </w:r>
      <w:r>
        <w:rPr>
          <w:rFonts w:hint="eastAsia"/>
        </w:rPr>
        <w:t>　　　　二、蓝石棉客户群体与需求特点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三、2019-2024年蓝石棉行业销售规模分析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四、2025-2031年蓝石棉市场增长潜力与规模预测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中国蓝石棉细分市场与下游应用领域分析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蓝石棉细分市场分析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一、2024-2025年蓝石棉主要细分产品市场现状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蓝石棉下游应用与客户群体分析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一、2024-2025年蓝石棉各应用领域市场现状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2024-2025年蓝石棉行业技术发展现状及趋势分析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蓝石棉行业技术发展现状分析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国内外蓝石棉行业技术差异与原因</w:t>
      </w:r>
      <w:r>
        <w:rPr>
          <w:rFonts w:hint="eastAsia"/>
        </w:rPr>
        <w:br/>
      </w:r>
      <w:r>
        <w:rPr>
          <w:rFonts w:hint="eastAsia"/>
        </w:rPr>
        <w:t>　　第三节 蓝石棉行业技术发展方向、趋势预测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提升蓝石棉行业技术能力策略建议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蓝石棉价格机制与竞争策略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一、2019-2024年蓝石棉市场价格走势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蓝石棉定价策略与方法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2025-2031年蓝石棉价格竞争态势与趋势预测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中国蓝石棉行业重点区域市场研究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2024-2025年重点区域蓝石棉市场发展概况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三、2025-2031年蓝石棉行业发展潜力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三、2025-2031年蓝石棉行业发展潜力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三、2025-2031年蓝石棉行业发展潜力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三、2025-2031年蓝石棉行业发展潜力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三、2025-2031年蓝石棉行业发展潜力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2019-2024年中国蓝石棉行业进出口情况分析</w:t>
      </w:r>
      <w:r>
        <w:rPr>
          <w:rFonts w:hint="eastAsia"/>
        </w:rPr>
        <w:br/>
      </w:r>
      <w:r>
        <w:rPr>
          <w:rFonts w:hint="eastAsia"/>
        </w:rPr>
        <w:t>　　第一节 蓝石棉行业进口情况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一、2019-2024年蓝石棉进口规模及增长情况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二、蓝石棉主要进口来源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蓝石棉行业出口情况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一、2019-2024年蓝石棉出口规模及增长情况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二、蓝石棉主要出口目的地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2019-2024年中国蓝石棉行业总体发展与财务状况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2019-2024年中国蓝石棉行业规模情况</w:t>
      </w:r>
      <w:r>
        <w:rPr>
          <w:rFonts w:hint="eastAsia"/>
        </w:rPr>
        <w:br/>
      </w:r>
      <w:r>
        <w:rPr>
          <w:rFonts w:hint="eastAsia"/>
        </w:rPr>
        <w:t>　　　　一、蓝石棉行业企业数量规模</w:t>
      </w:r>
      <w:r>
        <w:rPr>
          <w:rFonts w:hint="eastAsia"/>
        </w:rPr>
        <w:br/>
      </w:r>
      <w:r>
        <w:rPr>
          <w:rFonts w:hint="eastAsia"/>
        </w:rPr>
        <w:t>　　　　二、蓝石棉行业从业人员规模</w:t>
      </w:r>
      <w:r>
        <w:rPr>
          <w:rFonts w:hint="eastAsia"/>
        </w:rPr>
        <w:br/>
      </w:r>
      <w:r>
        <w:rPr>
          <w:rFonts w:hint="eastAsia"/>
        </w:rPr>
        <w:t>　　　　三、蓝石棉行业市场敏感性分析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2019-2024年中国蓝石棉行业财务能力分析</w:t>
      </w:r>
      <w:r>
        <w:rPr>
          <w:rFonts w:hint="eastAsia"/>
        </w:rPr>
        <w:br/>
      </w:r>
      <w:r>
        <w:rPr>
          <w:rFonts w:hint="eastAsia"/>
        </w:rPr>
        <w:t>　　　　一、蓝石棉行业盈利能力</w:t>
      </w:r>
      <w:r>
        <w:rPr>
          <w:rFonts w:hint="eastAsia"/>
        </w:rPr>
        <w:br/>
      </w:r>
      <w:r>
        <w:rPr>
          <w:rFonts w:hint="eastAsia"/>
        </w:rPr>
        <w:t>　　　　二、蓝石棉行业偿债能力</w:t>
      </w:r>
      <w:r>
        <w:rPr>
          <w:rFonts w:hint="eastAsia"/>
        </w:rPr>
        <w:br/>
      </w:r>
      <w:r>
        <w:rPr>
          <w:rFonts w:hint="eastAsia"/>
        </w:rPr>
        <w:t>　　　　三、蓝石棉行业营运能力</w:t>
      </w:r>
      <w:r>
        <w:rPr>
          <w:rFonts w:hint="eastAsia"/>
        </w:rPr>
        <w:br/>
      </w:r>
      <w:r>
        <w:rPr>
          <w:rFonts w:hint="eastAsia"/>
        </w:rPr>
        <w:t>　　　　四、蓝石棉行业发展能力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蓝石棉行业重点企业调研分析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二、企业蓝石棉业务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二、企业蓝石棉业务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二、企业蓝石棉业务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二、企业蓝石棉业务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二、企业蓝石棉业务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二、企业蓝石棉业务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中国蓝石棉行业竞争格局分析</w:t>
      </w:r>
      <w:r>
        <w:rPr>
          <w:rFonts w:hint="eastAsia"/>
        </w:rPr>
        <w:br/>
      </w:r>
      <w:r>
        <w:rPr>
          <w:rFonts w:hint="eastAsia"/>
        </w:rPr>
        <w:t>　　第一节 蓝石棉行业竞争格局总览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2024-2025年蓝石棉行业竞争力分析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2019-2024年蓝石棉行业企业并购活动分析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2024-2025年蓝石棉行业会展与招投标活动分析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一、蓝石棉行业会展活动及其市场影响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2025年中国蓝石棉企业发展企业发展策略与建议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蓝石棉销售模式与渠道策略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蓝石棉品牌与市场推广策略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蓝石棉研发投入与技术创新能力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蓝石棉合作联盟与资源整合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中国蓝石棉行业风险与对策</w:t>
      </w:r>
      <w:r>
        <w:rPr>
          <w:rFonts w:hint="eastAsia"/>
        </w:rPr>
        <w:br/>
      </w:r>
      <w:r>
        <w:rPr>
          <w:rFonts w:hint="eastAsia"/>
        </w:rPr>
        <w:t>　　第一节 蓝石棉行业SWOT分析</w:t>
      </w:r>
      <w:r>
        <w:rPr>
          <w:rFonts w:hint="eastAsia"/>
        </w:rPr>
        <w:br/>
      </w:r>
      <w:r>
        <w:rPr>
          <w:rFonts w:hint="eastAsia"/>
        </w:rPr>
        <w:t>　　　　一、蓝石棉行业优势</w:t>
      </w:r>
      <w:r>
        <w:rPr>
          <w:rFonts w:hint="eastAsia"/>
        </w:rPr>
        <w:br/>
      </w:r>
      <w:r>
        <w:rPr>
          <w:rFonts w:hint="eastAsia"/>
        </w:rPr>
        <w:t>　　　　二、蓝石棉行业劣势</w:t>
      </w:r>
      <w:r>
        <w:rPr>
          <w:rFonts w:hint="eastAsia"/>
        </w:rPr>
        <w:br/>
      </w:r>
      <w:r>
        <w:rPr>
          <w:rFonts w:hint="eastAsia"/>
        </w:rPr>
        <w:t>　　　　三、蓝石棉市场机会</w:t>
      </w:r>
      <w:r>
        <w:rPr>
          <w:rFonts w:hint="eastAsia"/>
        </w:rPr>
        <w:br/>
      </w:r>
      <w:r>
        <w:rPr>
          <w:rFonts w:hint="eastAsia"/>
        </w:rPr>
        <w:t>　　　　四、蓝石棉市场威胁</w:t>
      </w:r>
      <w:r>
        <w:rPr>
          <w:rFonts w:hint="eastAsia"/>
        </w:rPr>
        <w:br/>
      </w:r>
      <w:r>
        <w:rPr>
          <w:rFonts w:hint="eastAsia"/>
        </w:rPr>
        <w:t>　　第二节 蓝石棉行业风险及对策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2025-2031年中国蓝石棉行业前景与发展趋势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2024-2025年蓝石棉行业发展环境分析</w:t>
      </w:r>
      <w:r>
        <w:rPr>
          <w:rFonts w:hint="eastAsia"/>
        </w:rPr>
        <w:br/>
      </w:r>
      <w:r>
        <w:rPr>
          <w:rFonts w:hint="eastAsia"/>
        </w:rPr>
        <w:t>　　　　一、蓝石棉行业主管部门与监管体制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二、蓝石棉行业主要法律法规及政策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三、蓝石棉行业标准与质量监管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2025-2031年蓝石棉行业发展趋势与方向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2025-2031年蓝石棉行业发展潜力与机遇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蓝石棉行业研究结论与建议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中.智.林－蓝石棉行业发展建议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2019-2024年中国蓝石棉市场规模及增长情况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2019-2024年中国蓝石棉行业产量及增长趋势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2025-2031年中国蓝石棉行业产量预测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2019-2024年中国蓝石棉行业市场需求及增长情况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2025-2031年中国蓝石棉行业市场需求预测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**地区蓝石棉市场规模及增长情况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**地区蓝石棉行业市场需求情况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**地区蓝石棉行业市场需求情况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2019-2024年中国蓝石棉行业出口情况分析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蓝石棉重点企业经营情况分析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2025年蓝石棉行业壁垒</w:t>
      </w:r>
      <w:r>
        <w:rPr>
          <w:rFonts w:hint="eastAsia"/>
        </w:rPr>
        <w:br/>
      </w:r>
      <w:r>
        <w:rPr>
          <w:rFonts w:hint="eastAsia"/>
        </w:rPr>
        <w:t>　　图表 2025年蓝石棉市场前景分析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2025-2031年中国蓝石棉市场规模预测</w:t>
      </w:r>
      <w:r>
        <w:rPr>
          <w:rFonts w:hint="eastAsia"/>
        </w:rPr>
        <w:br/>
      </w:r>
      <w:r>
        <w:rPr>
          <w:rFonts w:hint="eastAsia"/>
        </w:rPr>
        <w:t>　　图表 2025年蓝石棉发展趋势预测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e5b754384478b" w:history="1">
        <w:r>
          <w:rPr>
            <w:rStyle w:val="Hyperlink"/>
          </w:rPr>
          <w:t>2025-2031年中国蓝石棉行业现状分析与前景趋势预测报告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e5b754384478b" w:history="1">
        <w:r>
          <w:rPr>
            <w:rStyle w:val="Hyperlink"/>
          </w:rPr>
          <w:t>https://www.20087.com/3/67/LanShiMianHangYeQianJing.html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热点：白石棉、蓝石棉简介、蓝石棉的用途、蓝石棉矿、石棉隔热棉、蓝石棉硬度、石棉橡胶板、蓝石棉和温石棉、白云石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484610d1646e2" w:history="1">
      <w:r>
        <w:rPr>
          <w:rStyle w:val="Hyperlink"/>
        </w:rPr>
        <w:t>2025-2031年中国蓝石棉行业现状分析与前景趋势预测报告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anShiMianHangYeQianJing.html" TargetMode="External" Id="R21ae5b754384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anShiMianHangYeQianJing.html" TargetMode="External" Id="R1d2484610d16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2025-07-09T04:03:18Z</dcterms:created>
  <dcterms:modified xsi:type="dcterms:W3CDTF">2025-07-09T05:03:18Z</dcterms:modified>
  <dc:subject>2025-2031年中国蓝石棉行业现状分析与前景趋势预测报告</dc:subject>
  <dc:title>2025-2031年中国蓝石棉行业现状分析与前景趋势预测报告</dc:title>
  <cp:keywords>2025-2031年中国蓝石棉行业现状分析与前景趋势预测报告</cp:keywords>
  <dc:description>2025-2031年中国蓝石棉行业现状分析与前景趋势预测报告</dc:description>
</cp:coreProperties>
</file>