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8af5bedaa4f8c" w:history="1">
              <w:r>
                <w:rPr>
                  <w:rStyle w:val="Hyperlink"/>
                </w:rPr>
                <w:t>2026-2032年全球与中国冷作模具钢行业发展调研及前景趋势分析报告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8af5bedaa4f8c" w:history="1">
              <w:r>
                <w:rPr>
                  <w:rStyle w:val="Hyperlink"/>
                </w:rPr>
                <w:t>2026-2032年全球与中国冷作模具钢行业发展调研及前景趋势分析报告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8af5bedaa4f8c" w:history="1">
                <w:r>
                  <w:rPr>
                    <w:rStyle w:val="Hyperlink"/>
                  </w:rPr>
                  <w:t>https://www.20087.com/3/57/LengZuoMoJuGangXianZhuangYuQianJingFenXi.html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作模具钢主要用于制造在冷态下对金属进行成型加工的模具，如冲裁模、拉深模等。随着制造业向高精度、高效能方向发展，对冷作模具钢的要求也日益严格，不仅要求其具备高强度和良好的耐磨性，还需要具有优异的韧性和抗疲劳性能。近年来，通过合金化处理及热处理工艺的改进，冷作模具钢的性能得到了明显提升，但与此同时，材料成本和生产工艺复杂度也随之增加。</w:t>
      </w:r>
      <w:r>
        <w:rPr>
          <w:rFonts w:hint="eastAsia"/>
        </w:rPr>
        <w:br/>
      </w:r>
      <w:r>
        <w:rPr>
          <w:rFonts w:hint="eastAsia"/>
        </w:rPr>
        <w:t>　　未来，冷作模具钢的发展将更加注重性能优化与环保生产。市场调研网指出，一方面，持续探索新型合金元素的应用及其最佳配比，以进一步提高材料的综合性能，特别是在极端工作环境下的表现；另一方面，研发绿色高效的冶炼和加工技术，减少生产过程中的能源消耗和污染排放，符合全球可持续发展的趋势。此外，随着数字化制造技术的进步，利用大数据分析优化模具设计和选材流程，也将成为提升产品竞争力的重要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c8af5bedaa4f8c" w:history="1">
        <w:r>
          <w:rPr>
            <w:rStyle w:val="Hyperlink"/>
          </w:rPr>
          <w:t>2026-2032年全球与中国冷作模具钢行业发展调研及前景趋势分析报告</w:t>
        </w:r>
      </w:hyperlink>
      <w:r>
        <w:rPr>
          <w:rFonts w:hint="eastAsia"/>
        </w:rPr>
        <w:t>》，2025年冷作模具钢行业市场规模达 亿元，预计2032年市场规模将达 亿元，期间年均复合增长率（CAGR）达 %。报告全面梳理了冷作模具钢产业链，结合市场需求和市场规模等数据，深入剖析冷作模具钢行业现状。报告详细探讨了冷作模具钢市场竞争格局，重点关注重点企业及其品牌影响力，并分析了冷作模具钢价格机制和细分市场特征。通过对冷作模具钢技术现状及未来方向的评估，报告展望了冷作模具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按产品类型细分，全球冷作模具钢市场规模2021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油硬化冷作钢</w:t>
      </w:r>
      <w:r>
        <w:rPr>
          <w:rFonts w:hint="eastAsia"/>
        </w:rPr>
        <w:br/>
      </w:r>
      <w:r>
        <w:rPr>
          <w:rFonts w:hint="eastAsia"/>
        </w:rPr>
        <w:t>　　　　1.3.3 空气硬化冷作钢</w:t>
      </w:r>
      <w:r>
        <w:rPr>
          <w:rFonts w:hint="eastAsia"/>
        </w:rPr>
        <w:br/>
      </w:r>
      <w:r>
        <w:rPr>
          <w:rFonts w:hint="eastAsia"/>
        </w:rPr>
        <w:t>　　　　1.3.4 高碳铬冷作钢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按形态细分，全球冷作模具钢市场规模2021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圆形</w:t>
      </w:r>
      <w:r>
        <w:rPr>
          <w:rFonts w:hint="eastAsia"/>
        </w:rPr>
        <w:br/>
      </w:r>
      <w:r>
        <w:rPr>
          <w:rFonts w:hint="eastAsia"/>
        </w:rPr>
        <w:t>　　　　1.4.3 方形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按工艺细分，全球冷作模具钢市场规模2021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锻造</w:t>
      </w:r>
      <w:r>
        <w:rPr>
          <w:rFonts w:hint="eastAsia"/>
        </w:rPr>
        <w:br/>
      </w:r>
      <w:r>
        <w:rPr>
          <w:rFonts w:hint="eastAsia"/>
        </w:rPr>
        <w:t>　　　　1.5.3 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按应用细分，全球冷作模具钢市场规模2021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造船行业</w:t>
      </w:r>
      <w:r>
        <w:rPr>
          <w:rFonts w:hint="eastAsia"/>
        </w:rPr>
        <w:br/>
      </w:r>
      <w:r>
        <w:rPr>
          <w:rFonts w:hint="eastAsia"/>
        </w:rPr>
        <w:t>　　　　1.6.4 机械行业</w:t>
      </w:r>
      <w:r>
        <w:rPr>
          <w:rFonts w:hint="eastAsia"/>
        </w:rPr>
        <w:br/>
      </w:r>
      <w:r>
        <w:rPr>
          <w:rFonts w:hint="eastAsia"/>
        </w:rPr>
        <w:t>　　　　1.6.5 建筑业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冷作模具钢行业发展总体概况</w:t>
      </w:r>
      <w:r>
        <w:rPr>
          <w:rFonts w:hint="eastAsia"/>
        </w:rPr>
        <w:br/>
      </w:r>
      <w:r>
        <w:rPr>
          <w:rFonts w:hint="eastAsia"/>
        </w:rPr>
        <w:t>　　　　1.7.2 冷作模具钢行业发展主要特点</w:t>
      </w:r>
      <w:r>
        <w:rPr>
          <w:rFonts w:hint="eastAsia"/>
        </w:rPr>
        <w:br/>
      </w:r>
      <w:r>
        <w:rPr>
          <w:rFonts w:hint="eastAsia"/>
        </w:rPr>
        <w:t>　　　　1.7.3 冷作模具钢行业发展影响因素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冷作模具钢有利因素</w:t>
      </w:r>
      <w:r>
        <w:rPr>
          <w:rFonts w:hint="eastAsia"/>
        </w:rPr>
        <w:br/>
      </w:r>
      <w:r>
        <w:rPr>
          <w:rFonts w:hint="eastAsia"/>
        </w:rPr>
        <w:t>　　　　1.7.3 .2 冷作模具钢不利因素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全球市场，近三年冷作模具钢主要企业占有率及排名（按销量）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冷作模具钢主要企业在国际市场占有率（按销量，2023-2026）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2025年冷作模具钢主要企业在国际市场排名（按销量）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全球市场主要企业冷作模具钢销量（2023-2026）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全球市场，近三年冷作模具钢主要企业占有率及排名（按收入）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冷作模具钢主要企业在国际市场占有率（按收入，2023-2026）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2025年冷作模具钢主要企业在国际市场排名（按收入）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全球市场主要企业冷作模具钢销售收入（2023-2026）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全球市场主要企业冷作模具钢销售价格（2023-2026）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中国市场，近三年冷作模具钢主要企业占有率及排名（按销量）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冷作模具钢主要企业在中国市场占有率（按销量，2023-2026）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2025年冷作模具钢主要企业在中国市场排名（按销量）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中国市场主要企业冷作模具钢销量（2023-2026）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中国市场，近三年冷作模具钢主要企业占有率及排名（按收入）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冷作模具钢主要企业在中国市场占有率（按收入，2023-2026）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2025年冷作模具钢主要企业在中国市场排名（按收入）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中国市场主要企业冷作模具钢销售收入（2023-2026）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全球主要厂商冷作模具钢总部及产地分布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全球主要厂商成立时间及冷作模具钢商业化日期</w:t>
      </w:r>
      <w:r>
        <w:rPr>
          <w:rFonts w:hint="eastAsia"/>
        </w:rPr>
        <w:br/>
      </w:r>
      <w:r>
        <w:rPr>
          <w:rFonts w:hint="eastAsia"/>
        </w:rPr>
        <w:t>　　2.8 全球主要厂商冷作模具钢产品类型及应用</w:t>
      </w:r>
      <w:r>
        <w:rPr>
          <w:rFonts w:hint="eastAsia"/>
        </w:rPr>
        <w:br/>
      </w:r>
      <w:r>
        <w:rPr>
          <w:rFonts w:hint="eastAsia"/>
        </w:rPr>
        <w:t>　　2.9 冷作模具钢行业集中度、竞争程度分析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冷作模具钢行业集中度分析：2025年全球Top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全球冷作模具钢第一梯队、第二梯队和第三梯队生产商（品牌）及市场份额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全球冷作模具钢总体规模分析</w:t>
      </w:r>
      <w:r>
        <w:rPr>
          <w:rFonts w:hint="eastAsia"/>
        </w:rPr>
        <w:br/>
      </w:r>
      <w:r>
        <w:rPr>
          <w:rFonts w:hint="eastAsia"/>
        </w:rPr>
        <w:t>　　3.1 全球冷作模具钢供需现状及预测（2021-2032）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全球冷作模具钢产能、产量、产能利用率及发展趋势（2021-2032）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全球冷作模具钢产量、需求量及发展趋势（2021-2032）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全球主要地区冷作模具钢产量及发展趋势（2021-2032）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全球主要地区冷作模具钢产量（2021-2026）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全球主要地区冷作模具钢产量（2027-2032）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全球主要地区冷作模具钢产量市场份额（2021-2032）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中国冷作模具钢供需现状及预测（2021-2032）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中国冷作模具钢产能、产量、产能利用率及发展趋势（2021-2032）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中国冷作模具钢产量、市场需求量及发展趋势（2021-2032）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中国市场冷作模具钢进出口（2021-2032）</w:t>
      </w:r>
      <w:r>
        <w:rPr>
          <w:rFonts w:hint="eastAsia"/>
        </w:rPr>
        <w:br/>
      </w:r>
      <w:r>
        <w:rPr>
          <w:rFonts w:hint="eastAsia"/>
        </w:rPr>
        <w:t>　　3.4 全球冷作模具钢销量及销售额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全球市场冷作模具钢销售额（2021-2032）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全球市场冷作模具钢价格趋势（2021-2032）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全球冷作模具钢主要地区分析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全球主要地区冷作模具钢市场规模分析：2021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全球主要地区冷作模具钢销售收入及市场份额（2021-2026）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全球主要地区冷作模具钢销售收入预测（2027-2032）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全球主要地区冷作模具钢销量分析：2021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全球主要地区冷作模具钢销量及市场份额预测（2027-2032）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中东市场冷作模具钢销量、收入及增长率（2021-2032）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不同产品类型冷作模具钢分析</w:t>
      </w:r>
      <w:r>
        <w:rPr>
          <w:rFonts w:hint="eastAsia"/>
        </w:rPr>
        <w:br/>
      </w:r>
      <w:r>
        <w:rPr>
          <w:rFonts w:hint="eastAsia"/>
        </w:rPr>
        <w:t>　　6.1 全球不同产品类型冷作模具钢销量（2021-2032）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全球不同产品类型冷作模具钢收入（2021-2032）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全球不同产品类型冷作模具钢收入及市场份额（2021-2026）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全球不同产品类型冷作模具钢收入预测（2027-2032）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全球不同产品类型冷作模具钢价格走势（2021-2032）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中国不同产品类型冷作模具钢收入（2021-2032）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中国不同产品类型冷作模具钢收入及市场份额（2021-2026）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中国不同产品类型冷作模具钢收入预测（2027-2032）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不同应用冷作模具钢分析</w:t>
      </w:r>
      <w:r>
        <w:rPr>
          <w:rFonts w:hint="eastAsia"/>
        </w:rPr>
        <w:br/>
      </w:r>
      <w:r>
        <w:rPr>
          <w:rFonts w:hint="eastAsia"/>
        </w:rPr>
        <w:t>　　7.1 全球不同应用冷作模具钢销量（2021-2032）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全球不同应用冷作模具钢收入（2021-2032）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全球不同应用冷作模具钢收入及市场份额（2021-2026）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全球不同应用冷作模具钢收入预测（2027-2032）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全球不同应用冷作模具钢价格走势（2021-2032）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中国不同应用冷作模具钢收入（2021-2032）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中国不同应用冷作模具钢收入及市场份额（2021-2026）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中国不同应用冷作模具钢收入预测（2027-2032）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冷作模具钢行业发展趋势</w:t>
      </w:r>
      <w:r>
        <w:rPr>
          <w:rFonts w:hint="eastAsia"/>
        </w:rPr>
        <w:br/>
      </w:r>
      <w:r>
        <w:rPr>
          <w:rFonts w:hint="eastAsia"/>
        </w:rPr>
        <w:t>　　8.2 冷作模具钢行业主要驱动因素</w:t>
      </w:r>
      <w:r>
        <w:rPr>
          <w:rFonts w:hint="eastAsia"/>
        </w:rPr>
        <w:br/>
      </w:r>
      <w:r>
        <w:rPr>
          <w:rFonts w:hint="eastAsia"/>
        </w:rPr>
        <w:t>　　8.3 冷作模具钢中国企业SWOT分析</w:t>
      </w:r>
      <w:r>
        <w:rPr>
          <w:rFonts w:hint="eastAsia"/>
        </w:rPr>
        <w:br/>
      </w:r>
      <w:r>
        <w:rPr>
          <w:rFonts w:hint="eastAsia"/>
        </w:rPr>
        <w:t>　　8.4 中国冷作模具钢行业政策环境分析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冷作模具钢行业产业链简介</w:t>
      </w:r>
      <w:r>
        <w:rPr>
          <w:rFonts w:hint="eastAsia"/>
        </w:rPr>
        <w:br/>
      </w:r>
      <w:r>
        <w:rPr>
          <w:rFonts w:hint="eastAsia"/>
        </w:rPr>
        <w:t>　　　　9.1.1 冷作模具钢行业供应链分析</w:t>
      </w:r>
      <w:r>
        <w:rPr>
          <w:rFonts w:hint="eastAsia"/>
        </w:rPr>
        <w:br/>
      </w:r>
      <w:r>
        <w:rPr>
          <w:rFonts w:hint="eastAsia"/>
        </w:rPr>
        <w:t>　　　　9.1.2 冷作模具钢主要原料及供应情况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冷作模具钢行业采购模式</w:t>
      </w:r>
      <w:r>
        <w:rPr>
          <w:rFonts w:hint="eastAsia"/>
        </w:rPr>
        <w:br/>
      </w:r>
      <w:r>
        <w:rPr>
          <w:rFonts w:hint="eastAsia"/>
        </w:rPr>
        <w:t>　　9.3 冷作模具钢行业生产模式</w:t>
      </w:r>
      <w:r>
        <w:rPr>
          <w:rFonts w:hint="eastAsia"/>
        </w:rPr>
        <w:br/>
      </w:r>
      <w:r>
        <w:rPr>
          <w:rFonts w:hint="eastAsia"/>
        </w:rPr>
        <w:t>　　9.4 冷作模具钢行业销售模式及销售渠道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按应用细分，全球冷作模具钢市场规模（CAGR）2021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冷作模具钢行业发展主要特点</w:t>
      </w:r>
      <w:r>
        <w:rPr>
          <w:rFonts w:hint="eastAsia"/>
        </w:rPr>
        <w:br/>
      </w:r>
      <w:r>
        <w:rPr>
          <w:rFonts w:hint="eastAsia"/>
        </w:rPr>
        <w:t>　　表 6： 冷作模具钢行业发展有利因素分析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冷作模具钢行业发展不利因素分析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进入冷作模具钢行业壁垒</w:t>
      </w:r>
      <w:r>
        <w:rPr>
          <w:rFonts w:hint="eastAsia"/>
        </w:rPr>
        <w:br/>
      </w:r>
      <w:r>
        <w:rPr>
          <w:rFonts w:hint="eastAsia"/>
        </w:rPr>
        <w:t>　　表 9： 冷作模具钢主要企业在国际市场占有率（按销量，2023-2026）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2025年冷作模具钢主要企业在国际市场排名（按销量）&amp;（千吨）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全球市场主要企业冷作模具钢销量（2023-2026）&amp;（千吨）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冷作模具钢主要企业在国际市场占有率（按收入，2023-2026）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2025年冷作模具钢主要企业在国际市场排名（按收入）&amp;（万元）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全球市场主要企业冷作模具钢销售收入（2023-2026）&amp;（万元）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全球市场主要企业冷作模具钢销售价格（2023-2026）&amp;（元/吨）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冷作模具钢主要企业在中国市场占有率（按销量，2023-2026）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2025年冷作模具钢主要企业在中国市场排名（按销量）&amp;（千吨）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中国市场主要企业冷作模具钢销量（2023-2026）&amp;（千吨）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冷作模具钢主要企业在中国市场占有率（按收入，2023-2026）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2025年冷作模具钢主要企业在中国市场排名（按收入）&amp;（万元）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中国市场主要企业冷作模具钢销售收入（2023-2026）&amp;（万元）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全球主要厂商冷作模具钢总部及产地分布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全球主要厂商成立时间及冷作模具钢商业化日期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全球主要厂商冷作模具钢产品类型及应用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2025年全球冷作模具钢主要厂商市场地位（第一梯队、第二梯队和第三梯队）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全球冷作模具钢市场投资、并购等现状分析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全球主要地区冷作模具钢产量增速（CAGR）：（2021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全球主要地区冷作模具钢产量（2021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全球主要地区冷作模具钢产量（2021-2026）&amp;（千吨）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全球主要地区冷作模具钢产量（2027-2032）&amp;（千吨）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全球主要地区冷作模具钢产量市场份额（2021-2026）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全球主要地区冷作模具钢产量市场份额（2027-2032）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中国市场冷作模具钢产量、销量、进出口（2021-2026）&amp;（千吨）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中国市场冷作模具钢产量、销量、进出口预测（2027-2032）&amp;（千吨）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全球主要地区冷作模具钢销售收入增速：（2021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全球主要地区冷作模具钢销售收入（2021-2026）&amp;（万元）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全球主要地区冷作模具钢销售收入市场份额（2021-2026）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全球主要地区冷作模具钢收入（2027-2032）&amp;（万元）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全球主要地区冷作模具钢收入市场份额（2027-2032）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全球主要地区冷作模具钢销量（千吨）：2021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全球主要地区冷作模具钢销量（2027-2032）&amp;（千吨）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全球主要地区冷作模具钢销量份额（2027-2032）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冷作模具钢生产基地、销售区域、竞争对手及市场地位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全球不同产品类型冷作模具钢收入（2021-2026）&amp;（万元）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全球不同产品类型冷作模具钢收入市场份额（2021-2026）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全球不同产品类型冷作模具钢收入预测（2027-2032）&amp;（万元）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全球不同产品类型冷作模具钢收入市场份额预测（2027-2032）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中国不同产品类型冷作模具钢收入（2021-2026）&amp;（万元）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中国不同产品类型冷作模具钢收入市场份额（2021-2026）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中国不同产品类型冷作模具钢收入预测（2027-2032）&amp;（万元）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中国不同产品类型冷作模具钢收入市场份额预测（2027-2032）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全球不同应用冷作模具钢收入（2021-2026）&amp;（万元）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全球不同应用冷作模具钢收入市场份额（2021-2026）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全球不同应用冷作模具钢收入预测（2027-2032）&amp;（万元）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全球不同应用冷作模具钢收入市场份额预测（2027-2032）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中国不同应用冷作模具钢收入（2021-2026）&amp;（万元）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中国不同应用冷作模具钢收入市场份额（2021-2026）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中国不同应用冷作模具钢收入预测（2027-2032）&amp;（万元）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中国不同应用冷作模具钢收入市场份额预测（2027-2032）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冷作模具钢行业发展趋势</w:t>
      </w:r>
      <w:r>
        <w:rPr>
          <w:rFonts w:hint="eastAsia"/>
        </w:rPr>
        <w:br/>
      </w:r>
      <w:r>
        <w:rPr>
          <w:rFonts w:hint="eastAsia"/>
        </w:rPr>
        <w:t>　　表 183： 冷作模具钢行业主要驱动因素</w:t>
      </w:r>
      <w:r>
        <w:rPr>
          <w:rFonts w:hint="eastAsia"/>
        </w:rPr>
        <w:br/>
      </w:r>
      <w:r>
        <w:rPr>
          <w:rFonts w:hint="eastAsia"/>
        </w:rPr>
        <w:t>　　表 184： 冷作模具钢行业供应链分析</w:t>
      </w:r>
      <w:r>
        <w:rPr>
          <w:rFonts w:hint="eastAsia"/>
        </w:rPr>
        <w:br/>
      </w:r>
      <w:r>
        <w:rPr>
          <w:rFonts w:hint="eastAsia"/>
        </w:rPr>
        <w:t>　　表 185： 冷作模具钢上游原料供应商</w:t>
      </w:r>
      <w:r>
        <w:rPr>
          <w:rFonts w:hint="eastAsia"/>
        </w:rPr>
        <w:br/>
      </w:r>
      <w:r>
        <w:rPr>
          <w:rFonts w:hint="eastAsia"/>
        </w:rPr>
        <w:t>　　表 186： 冷作模具钢主要地区不同应用客户分析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冷作模具钢典型经销商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冷作模具钢产品图片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全球不同产品类型冷作模具钢销售额2021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4： 油硬化冷作钢产品图片</w:t>
      </w:r>
      <w:r>
        <w:rPr>
          <w:rFonts w:hint="eastAsia"/>
        </w:rPr>
        <w:br/>
      </w:r>
      <w:r>
        <w:rPr>
          <w:rFonts w:hint="eastAsia"/>
        </w:rPr>
        <w:t>　　图 5： 空气硬化冷作钢产品图片</w:t>
      </w:r>
      <w:r>
        <w:rPr>
          <w:rFonts w:hint="eastAsia"/>
        </w:rPr>
        <w:br/>
      </w:r>
      <w:r>
        <w:rPr>
          <w:rFonts w:hint="eastAsia"/>
        </w:rPr>
        <w:t>　　图 6： 高碳铬冷作钢产品图片</w:t>
      </w:r>
      <w:r>
        <w:rPr>
          <w:rFonts w:hint="eastAsia"/>
        </w:rPr>
        <w:br/>
      </w:r>
      <w:r>
        <w:rPr>
          <w:rFonts w:hint="eastAsia"/>
        </w:rPr>
        <w:t>　　图 7： 全球不同形态冷作模具钢销售额2021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全球不同形态冷作模具钢市场份额2025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9： 圆形产品图片</w:t>
      </w:r>
      <w:r>
        <w:rPr>
          <w:rFonts w:hint="eastAsia"/>
        </w:rPr>
        <w:br/>
      </w:r>
      <w:r>
        <w:rPr>
          <w:rFonts w:hint="eastAsia"/>
        </w:rPr>
        <w:t>　　图 10： 方形产品图片</w:t>
      </w:r>
      <w:r>
        <w:rPr>
          <w:rFonts w:hint="eastAsia"/>
        </w:rPr>
        <w:br/>
      </w:r>
      <w:r>
        <w:rPr>
          <w:rFonts w:hint="eastAsia"/>
        </w:rPr>
        <w:t>　　图 11： 全球不同工艺冷作模具钢销售额2021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全球不同工艺冷作模具钢市场份额2025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13： 锻造产品图片</w:t>
      </w:r>
      <w:r>
        <w:rPr>
          <w:rFonts w:hint="eastAsia"/>
        </w:rPr>
        <w:br/>
      </w:r>
      <w:r>
        <w:rPr>
          <w:rFonts w:hint="eastAsia"/>
        </w:rPr>
        <w:t>　　图 14： 轧制产品图片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全球不同应用冷作模具钢市场份额2025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造船行业</w:t>
      </w:r>
      <w:r>
        <w:rPr>
          <w:rFonts w:hint="eastAsia"/>
        </w:rPr>
        <w:br/>
      </w:r>
      <w:r>
        <w:rPr>
          <w:rFonts w:hint="eastAsia"/>
        </w:rPr>
        <w:t>　　图 19： 机械行业</w:t>
      </w:r>
      <w:r>
        <w:rPr>
          <w:rFonts w:hint="eastAsia"/>
        </w:rPr>
        <w:br/>
      </w:r>
      <w:r>
        <w:rPr>
          <w:rFonts w:hint="eastAsia"/>
        </w:rPr>
        <w:t>　　图 20： 建筑业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2025年全球前五大生产商冷作模具钢市场份额</w:t>
      </w:r>
      <w:r>
        <w:rPr>
          <w:rFonts w:hint="eastAsia"/>
        </w:rPr>
        <w:br/>
      </w:r>
      <w:r>
        <w:rPr>
          <w:rFonts w:hint="eastAsia"/>
        </w:rPr>
        <w:t>　　图 23： 2025年全球冷作模具钢第一梯队、第二梯队和第三梯队厂商及市场份额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全球冷作模具钢产能、产量、产能利用率及发展趋势（2021-2032）&amp;（千吨）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全球冷作模具钢产量、需求量及发展趋势（2021-2032）&amp;（千吨）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全球主要地区冷作模具钢产量市场份额（2021-2032）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中国冷作模具钢产能、产量、产能利用率及发展趋势（2021-2032）&amp;（千吨）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中国冷作模具钢产量、市场需求量及发展趋势（2021-2032）&amp;（千吨）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全球冷作模具钢市场销售额及增长率：（2021-2032）&amp;（万元）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全球市场冷作模具钢市场规模：2021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全球市场冷作模具钢价格趋势（2021-2032）&amp;（元/吨）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全球主要地区冷作模具钢销售收入（2021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全球主要地区冷作模具钢销售收入市场份额（2021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全球不同产品类型冷作模具钢价格走势（2021-2032）&amp;（元/吨）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全球不同应用冷作模具钢价格走势（2021-2032）&amp;（元/吨）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冷作模具钢中国企业SWOT分析</w:t>
      </w:r>
      <w:r>
        <w:rPr>
          <w:rFonts w:hint="eastAsia"/>
        </w:rPr>
        <w:br/>
      </w:r>
      <w:r>
        <w:rPr>
          <w:rFonts w:hint="eastAsia"/>
        </w:rPr>
        <w:t>　　图 54： 冷作模具钢产业链</w:t>
      </w:r>
      <w:r>
        <w:rPr>
          <w:rFonts w:hint="eastAsia"/>
        </w:rPr>
        <w:br/>
      </w:r>
      <w:r>
        <w:rPr>
          <w:rFonts w:hint="eastAsia"/>
        </w:rPr>
        <w:t>　　图 55： 冷作模具钢行业采购模式分析</w:t>
      </w:r>
      <w:r>
        <w:rPr>
          <w:rFonts w:hint="eastAsia"/>
        </w:rPr>
        <w:br/>
      </w:r>
      <w:r>
        <w:rPr>
          <w:rFonts w:hint="eastAsia"/>
        </w:rPr>
        <w:t>　　图 56： 冷作模具钢行业生产模式</w:t>
      </w:r>
      <w:r>
        <w:rPr>
          <w:rFonts w:hint="eastAsia"/>
        </w:rPr>
        <w:br/>
      </w:r>
      <w:r>
        <w:rPr>
          <w:rFonts w:hint="eastAsia"/>
        </w:rPr>
        <w:t>　　图 57： 冷作模具钢行业销售模式分析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8af5bedaa4f8c" w:history="1">
        <w:r>
          <w:rPr>
            <w:rStyle w:val="Hyperlink"/>
          </w:rPr>
          <w:t>2026-2032年全球与中国冷作模具钢行业发展调研及前景趋势分析报告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8af5bedaa4f8c" w:history="1">
        <w:r>
          <w:rPr>
            <w:rStyle w:val="Hyperlink"/>
          </w:rPr>
          <w:t>https://www.20087.com/3/57/LengZuoMoJuGangXianZhuangYuQianJingFenXi.html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热点：冷作模具钢常用牌号、冷作模具钢用skd11、冷作模具钢厂家、冷作模具钢牌号、冷作模具钢一览表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3c562bbc04d84" w:history="1">
      <w:r>
        <w:rPr>
          <w:rStyle w:val="Hyperlink"/>
        </w:rPr>
        <w:t>2026-2032年全球与中国冷作模具钢行业发展调研及前景趋势分析报告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engZuoMoJuGangXianZhuangYuQianJingFenXi.html" TargetMode="External" Id="R25c8af5bedaa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engZuoMoJuGangXianZhuangYuQianJingFenXi.html" TargetMode="External" Id="R67f3c562bbc0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2026-02-10T07:12:11Z</dcterms:created>
  <dcterms:modified xsi:type="dcterms:W3CDTF">2026-02-10T08:12:11Z</dcterms:modified>
  <dc:subject>2026-2032年全球与中国冷作模具钢行业发展调研及前景趋势分析报告</dc:subject>
  <dc:title>2026-2032年全球与中国冷作模具钢行业发展调研及前景趋势分析报告</dc:title>
  <cp:keywords>2026-2032年全球与中国冷作模具钢行业发展调研及前景趋势分析报告</cp:keywords>
  <dc:description>2026-2032年全球与中国冷作模具钢行业发展调研及前景趋势分析报告</dc:description>
</cp:coreProperties>
</file>