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3bd31b91b4fcf" w:history="1">
              <w:r>
                <w:rPr>
                  <w:rStyle w:val="Hyperlink"/>
                </w:rPr>
                <w:t>中国钢制管道行业研究分析与前景趋势报告（2026-2032年）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3bd31b91b4fcf" w:history="1">
              <w:r>
                <w:rPr>
                  <w:rStyle w:val="Hyperlink"/>
                </w:rPr>
                <w:t>中国钢制管道行业研究分析与前景趋势报告（2026-2032年）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3bd31b91b4fcf" w:history="1">
                <w:r>
                  <w:rPr>
                    <w:rStyle w:val="Hyperlink"/>
                  </w:rPr>
                  <w:t>https://www.20087.com/3/97/GangZhiGuanDaoHangYeQianJingFenXi.html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管道是能源、化工、市政及建筑领域流体输送的核心基础设施，凭借高强度、耐压性与长寿命优势，在油气干线、城市供水、热力管网及工业流程中占据主导地位。钢制管道体系涵盖无缝管与焊接管，材质从碳钢延伸至低合金钢、双相不锈钢等特种钢种，以适配高温、高压或腐蚀性介质工况。制造工艺已实现自动化焊接、在线无损检测（如超声波、射线）及三层PE防腐涂层集成，显著提升可靠性。在“双碳”目标驱动下，高钢级（如X80/X100）管线钢的应用降低了单位输量碳排放。然而，复杂地形敷设中的应力腐蚀开裂、老旧管网泄漏风险及全生命周期监测手段不足，仍是行业亟待解决的痛点。</w:t>
      </w:r>
      <w:r>
        <w:rPr>
          <w:rFonts w:hint="eastAsia"/>
        </w:rPr>
        <w:br/>
      </w:r>
      <w:r>
        <w:rPr>
          <w:rFonts w:hint="eastAsia"/>
        </w:rPr>
        <w:t>　　未来，钢制管道将向智能化、绿色化与多功能集成方向演进。嵌入式光纤传感网络可实时监测应变、温度与第三方破坏，构建数字孪生管道系统；自修复防腐涂层与阴极保护智能调控将进一步延长服役寿命。在材料端，氢脆-resistant 钢种研发将支撑绿氢输送管网建设；再生钢冶炼技术则降低原材料碳足迹。此外，模块化预制管段与机器人内检测技术将提升施工与运维效率。长远看，钢制管道将从被动输送通道升级为具备感知、预警与自适应能力的能源-信息融合基础设施，支撑新型能源体系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3bd31b91b4fcf" w:history="1">
        <w:r>
          <w:rPr>
            <w:rStyle w:val="Hyperlink"/>
          </w:rPr>
          <w:t>中国钢制管道行业研究分析与前景趋势报告（2026-2032年）</w:t>
        </w:r>
      </w:hyperlink>
      <w:r>
        <w:rPr>
          <w:rFonts w:hint="eastAsia"/>
        </w:rPr>
        <w:t>》系统梳理了钢制管道产业链的整体结构，详细解读了钢制管道市场规模、需求动态及价格波动的影响因素。报告基于钢制管道行业现状，结合技术发展与应用趋势，对钢制管道市场前景和未来发展方向进行了预测。同时，报告重点分析了行业重点企业的竞争策略、市场集中度及品牌表现，并对钢制管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按照不同产品类型，钢制管道主要可以分为如下几个类别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中国不同产品类型钢制管道增长趋势2021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焊接钢管</w:t>
      </w:r>
      <w:r>
        <w:rPr>
          <w:rFonts w:hint="eastAsia"/>
        </w:rPr>
        <w:br/>
      </w:r>
      <w:r>
        <w:rPr>
          <w:rFonts w:hint="eastAsia"/>
        </w:rPr>
        <w:t>　　　　1.2.3 无缝钢管</w:t>
      </w:r>
      <w:r>
        <w:rPr>
          <w:rFonts w:hint="eastAsia"/>
        </w:rPr>
        <w:br/>
      </w:r>
      <w:r>
        <w:rPr>
          <w:rFonts w:hint="eastAsia"/>
        </w:rPr>
        <w:t>　　1.3 从不同应用，钢制管道主要包括如下几个方面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中国不同应用钢制管道增长趋势2021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水行业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中国钢制管道发展现状及未来趋势（2021-2032）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中国市场钢制管道收入及增长率（2021-2032）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中国市场钢制管道销量及增长率（2021-2032）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中国市场主要钢制管道厂商分析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中国市场主要厂商钢制管道销量及市场占有率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中国市场主要厂商钢制管道销量（2021-2026）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中国市场主要厂商钢制管道销量市场份额（2021-2026）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中国市场主要厂商钢制管道收入及市场占有率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中国市场主要厂商钢制管道收入（2021-2026）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中国市场主要厂商钢制管道收入市场份额（2021-2026）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2025年中国市场主要厂商钢制管道收入排名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中国市场主要厂商钢制管道价格（2021-2026）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中国市场主要厂商钢制管道总部及产地分布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中国市场主要厂商成立时间及钢制管道商业化日期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中国市场主要厂商钢制管道产品类型及应用</w:t>
      </w:r>
      <w:r>
        <w:rPr>
          <w:rFonts w:hint="eastAsia"/>
        </w:rPr>
        <w:br/>
      </w:r>
      <w:r>
        <w:rPr>
          <w:rFonts w:hint="eastAsia"/>
        </w:rPr>
        <w:t>　　2.7 钢制管道行业集中度、竞争程度分析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钢制管道行业集中度分析：2025年中国Top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中国市场钢制管道第一梯队、第二梯队和第三梯队厂商（品牌）及2025年市场份额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重点企业（27）在中国市场钢制管道销量、收入、价格及毛利率（2021-2026）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不同产品类型钢制管道分析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中国市场不同产品类型钢制管道销量（2021-2032）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中国市场不同产品类型钢制管道销量及市场份额（2021-2026）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中国市场不同产品类型钢制管道销量预测（2027-2032）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中国市场不同产品类型钢制管道规模（2021-2032）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中国市场不同产品类型钢制管道规模及市场份额（2021-2026）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中国市场不同产品类型钢制管道规模预测（2027-2032）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中国市场不同产品类型钢制管道价格走势（2021-2032）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不同应用钢制管道分析</w:t>
      </w:r>
      <w:r>
        <w:rPr>
          <w:rFonts w:hint="eastAsia"/>
        </w:rPr>
        <w:br/>
      </w:r>
      <w:r>
        <w:rPr>
          <w:rFonts w:hint="eastAsia"/>
        </w:rPr>
        <w:t>　　5.1 中国市场不同应用钢制管道销量（2021-2032）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中国市场不同应用钢制管道销量及市场份额（2021-2026）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中国市场不同应用钢制管道销量预测（2027-2032）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中国市场不同应用钢制管道规模（2021-2032）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中国市场不同应用钢制管道规模及市场份额（2021-2026）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中国市场不同应用钢制管道规模预测（2027-2032）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中国市场不同应用钢制管道价格走势（2021-2032）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钢制管道行业发展分析---发展趋势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钢制管道行业发展分析---厂商壁垒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钢制管道行业发展分析---驱动因素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钢制管道行业发展分析---制约因素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钢制管道中国企业SWOT分析</w:t>
      </w:r>
      <w:r>
        <w:rPr>
          <w:rFonts w:hint="eastAsia"/>
        </w:rPr>
        <w:br/>
      </w:r>
      <w:r>
        <w:rPr>
          <w:rFonts w:hint="eastAsia"/>
        </w:rPr>
        <w:t>　　6.6 钢制管道行业发展分析---行业政策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钢制管道行业产业链简介</w:t>
      </w:r>
      <w:r>
        <w:rPr>
          <w:rFonts w:hint="eastAsia"/>
        </w:rPr>
        <w:br/>
      </w:r>
      <w:r>
        <w:rPr>
          <w:rFonts w:hint="eastAsia"/>
        </w:rPr>
        <w:t>　　7.2 钢制管道产业链分析-上游</w:t>
      </w:r>
      <w:r>
        <w:rPr>
          <w:rFonts w:hint="eastAsia"/>
        </w:rPr>
        <w:br/>
      </w:r>
      <w:r>
        <w:rPr>
          <w:rFonts w:hint="eastAsia"/>
        </w:rPr>
        <w:t>　　7.3 钢制管道产业链分析-中游</w:t>
      </w:r>
      <w:r>
        <w:rPr>
          <w:rFonts w:hint="eastAsia"/>
        </w:rPr>
        <w:br/>
      </w:r>
      <w:r>
        <w:rPr>
          <w:rFonts w:hint="eastAsia"/>
        </w:rPr>
        <w:t>　　7.4 钢制管道产业链分析-下游</w:t>
      </w:r>
      <w:r>
        <w:rPr>
          <w:rFonts w:hint="eastAsia"/>
        </w:rPr>
        <w:br/>
      </w:r>
      <w:r>
        <w:rPr>
          <w:rFonts w:hint="eastAsia"/>
        </w:rPr>
        <w:t>　　7.5 钢制管道行业采购模式</w:t>
      </w:r>
      <w:r>
        <w:rPr>
          <w:rFonts w:hint="eastAsia"/>
        </w:rPr>
        <w:br/>
      </w:r>
      <w:r>
        <w:rPr>
          <w:rFonts w:hint="eastAsia"/>
        </w:rPr>
        <w:t>　　7.6 钢制管道行业生产模式</w:t>
      </w:r>
      <w:r>
        <w:rPr>
          <w:rFonts w:hint="eastAsia"/>
        </w:rPr>
        <w:br/>
      </w:r>
      <w:r>
        <w:rPr>
          <w:rFonts w:hint="eastAsia"/>
        </w:rPr>
        <w:t>　　7.7 钢制管道行业销售模式及销售渠道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中国本土钢制管道产能、产量分析</w:t>
      </w:r>
      <w:r>
        <w:rPr>
          <w:rFonts w:hint="eastAsia"/>
        </w:rPr>
        <w:br/>
      </w:r>
      <w:r>
        <w:rPr>
          <w:rFonts w:hint="eastAsia"/>
        </w:rPr>
        <w:t>　　8.1 中国钢制管道供需现状及预测（2021-2032）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中国钢制管道产能、产量、产能利用率及发展趋势（2021-2032）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中国钢制管道产量、市场需求量及发展趋势（2021-2032）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中国钢制管道进出口分析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中国市场钢制管道主要进口来源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中国市场钢制管道主要出口目的地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不同产品类型钢制管道市场规模2021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不同应用钢制管道市场规模2021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中国市场主要厂商钢制管道销量（2021-2026）&amp;（千吨）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中国市场主要厂商钢制管道销量市场份额（2021-2026）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中国市场主要厂商钢制管道收入（2021-2026）&amp;（万元）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中国市场主要厂商钢制管道收入份额（2021-2026）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2025年中国主要生产商钢制管道收入排名（万元）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中国市场主要厂商钢制管道价格（2021-2026）&amp;（元/吨）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中国市场主要厂商钢制管道总部及产地分布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中国市场主要厂商成立时间及钢制管道商业化日期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中国市场主要厂商钢制管道产品类型及应用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2025年中国市场钢制管道主要厂商市场地位（第一梯队、第二梯队和第三梯队）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钢制管道市场投资、并购等现状分析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钢制管道生产基地、总部、竞争对手及市场地位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钢制管道产品规格、参数及市场应用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钢制管道销量（千吨）、收入（万元）、价格（元/吨）及毛利率（2021-2026）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中国市场不同产品类型钢制管道销量（2021-2026）&amp;（千吨）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中国市场不同产品类型钢制管道销量市场份额（2021-2026）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中国市场不同产品类型钢制管道销量预测（2027-2032）&amp;（千吨）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中国市场不同产品类型钢制管道销量市场份额预测（2027-2032）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中国市场不同产品类型钢制管道规模（2021-2026）&amp;（万元）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中国市场不同产品类型钢制管道规模市场份额（2021-2026）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中国市场不同产品类型钢制管道规模预测（2027-2032）&amp;（万元）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中国市场不同产品类型钢制管道规模市场份额预测（2027-2032）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中国市场不同应用钢制管道销量（2021-2026）&amp;（千吨）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中国市场不同应用钢制管道销量市场份额（2021-2026）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中国市场不同应用钢制管道销量预测（2027-2032）&amp;（千吨）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中国市场不同应用钢制管道销量市场份额预测（2027-2032）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中国市场不同应用钢制管道规模（2021-2026）&amp;（万元）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中国市场不同应用钢制管道规模市场份额（2021-2026）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中国市场不同应用钢制管道规模预测（2027-2032）&amp;（万元）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中国市场不同应用钢制管道规模市场份额预测（2027-2032）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钢制管道行业发展分析---发展趋势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钢制管道行业发展分析---厂商壁垒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钢制管道行业发展分析---驱动因素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钢制管道行业发展分析---制约因素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钢制管道行业相关重点政策一览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钢制管道行业供应链分析</w:t>
      </w:r>
      <w:r>
        <w:rPr>
          <w:rFonts w:hint="eastAsia"/>
        </w:rPr>
        <w:br/>
      </w:r>
      <w:r>
        <w:rPr>
          <w:rFonts w:hint="eastAsia"/>
        </w:rPr>
        <w:t>　　表 171： 钢制管道上游原料供应商</w:t>
      </w:r>
      <w:r>
        <w:rPr>
          <w:rFonts w:hint="eastAsia"/>
        </w:rPr>
        <w:br/>
      </w:r>
      <w:r>
        <w:rPr>
          <w:rFonts w:hint="eastAsia"/>
        </w:rPr>
        <w:t>　　表 172： 钢制管道行业主要下游客户</w:t>
      </w:r>
      <w:r>
        <w:rPr>
          <w:rFonts w:hint="eastAsia"/>
        </w:rPr>
        <w:br/>
      </w:r>
      <w:r>
        <w:rPr>
          <w:rFonts w:hint="eastAsia"/>
        </w:rPr>
        <w:t>　　表 173： 钢制管道典型经销商</w:t>
      </w:r>
      <w:r>
        <w:rPr>
          <w:rFonts w:hint="eastAsia"/>
        </w:rPr>
        <w:br/>
      </w:r>
      <w:r>
        <w:rPr>
          <w:rFonts w:hint="eastAsia"/>
        </w:rPr>
        <w:t>　　表 174： 中国钢制管道产量、销量、进口量及出口量（2021-2026）&amp;（千吨）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中国钢制管道产量、销量、进口量及出口量预测（2027-2032）&amp;（千吨）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中国市场钢制管道主要进口来源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中国市场钢制管道主要出口目的地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钢制管道产品图片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中国不同产品类型钢制管道市场规模市场份额2025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焊接钢管产品图片</w:t>
      </w:r>
      <w:r>
        <w:rPr>
          <w:rFonts w:hint="eastAsia"/>
        </w:rPr>
        <w:br/>
      </w:r>
      <w:r>
        <w:rPr>
          <w:rFonts w:hint="eastAsia"/>
        </w:rPr>
        <w:t>　　图 4： 无缝钢管产品图片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中国不同应用钢制管道市场份额2025 &amp; 2032</w:t>
      </w:r>
      <w:r>
        <w:rPr>
          <w:rFonts w:hint="eastAsia"/>
        </w:rPr>
        <w:br/>
      </w:r>
      <w:r>
        <w:rPr>
          <w:rFonts w:hint="eastAsia"/>
        </w:rPr>
        <w:t>　　图 6： 水行业</w:t>
      </w:r>
      <w:r>
        <w:rPr>
          <w:rFonts w:hint="eastAsia"/>
        </w:rPr>
        <w:br/>
      </w:r>
      <w:r>
        <w:rPr>
          <w:rFonts w:hint="eastAsia"/>
        </w:rPr>
        <w:t>　　图 7： 油气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中国市场钢制管道市场规模，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中国市场钢制管道收入及增长率（2021-2032）&amp;（万元）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中国市场钢制管道销量及增长率（2021-2032）&amp;（千吨）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2025年中国市场主要厂商钢制管道销量市场份额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2025年中国市场主要厂商钢制管道收入市场份额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2025年中国市场前五大厂商钢制管道市场份额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2025年中国市场钢制管道第一梯队、第二梯队和第三梯队厂商（品牌）及市场份额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中国市场不同产品类型钢制管道价格走势（2021-2032）&amp;（元/吨）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中国市场不同应用钢制管道价格走势（2021-2032）&amp;（元/吨）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钢制管道中国企业SWOT分析</w:t>
      </w:r>
      <w:r>
        <w:rPr>
          <w:rFonts w:hint="eastAsia"/>
        </w:rPr>
        <w:br/>
      </w:r>
      <w:r>
        <w:rPr>
          <w:rFonts w:hint="eastAsia"/>
        </w:rPr>
        <w:t>　　图 20： 钢制管道产业链</w:t>
      </w:r>
      <w:r>
        <w:rPr>
          <w:rFonts w:hint="eastAsia"/>
        </w:rPr>
        <w:br/>
      </w:r>
      <w:r>
        <w:rPr>
          <w:rFonts w:hint="eastAsia"/>
        </w:rPr>
        <w:t>　　图 21： 钢制管道行业采购模式分析</w:t>
      </w:r>
      <w:r>
        <w:rPr>
          <w:rFonts w:hint="eastAsia"/>
        </w:rPr>
        <w:br/>
      </w:r>
      <w:r>
        <w:rPr>
          <w:rFonts w:hint="eastAsia"/>
        </w:rPr>
        <w:t>　　图 22： 钢制管道行业生产模式分析</w:t>
      </w:r>
      <w:r>
        <w:rPr>
          <w:rFonts w:hint="eastAsia"/>
        </w:rPr>
        <w:br/>
      </w:r>
      <w:r>
        <w:rPr>
          <w:rFonts w:hint="eastAsia"/>
        </w:rPr>
        <w:t>　　图 23： 钢制管道行业销售模式分析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中国钢制管道产能、产量、产能利用率及发展趋势（2021-2032）&amp;（千吨）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中国钢制管道产量、市场需求量及发展趋势（2021-2032）&amp;（千吨）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3bd31b91b4fcf" w:history="1">
        <w:r>
          <w:rPr>
            <w:rStyle w:val="Hyperlink"/>
          </w:rPr>
          <w:t>中国钢制管道行业研究分析与前景趋势报告（2026-2032年）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3bd31b91b4fcf" w:history="1">
        <w:r>
          <w:rPr>
            <w:rStyle w:val="Hyperlink"/>
          </w:rPr>
          <w:t>https://www.20087.com/3/97/GangZhiGuanDaoHangYeQianJingFenXi.html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、钢制管道焊接及验收最新规范GB41032、钢管的尺寸规格表、钢制管道上下错口怎么对接、热轧无缝钢管、钢制管道焊接及验收、工字钢下挂管道支架、钢制管道外腐蚀控制规范最新、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d6279182c45d1" w:history="1">
      <w:r>
        <w:rPr>
          <w:rStyle w:val="Hyperlink"/>
        </w:rPr>
        <w:t>中国钢制管道行业研究分析与前景趋势报告（2026-2032年）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ngZhiGuanDaoHangYeQianJingFenXi.html" TargetMode="External" Id="Rad43bd31b91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ngZhiGuanDaoHangYeQianJingFenXi.html" TargetMode="External" Id="R025d6279182c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2025-12-08T23:32:08Z</dcterms:created>
  <dcterms:modified xsi:type="dcterms:W3CDTF">2025-12-09T00:32:08Z</dcterms:modified>
  <dc:subject>中国钢制管道行业研究分析与前景趋势报告（2026-2032年）</dc:subject>
  <dc:title>中国钢制管道行业研究分析与前景趋势报告（2026-2032年）</dc:title>
  <cp:keywords>中国钢制管道行业研究分析与前景趋势报告（2026-2032年）</cp:keywords>
  <dc:description>中国钢制管道行业研究分析与前景趋势报告（2026-2032年）</dc:description>
</cp:coreProperties>
</file>