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6700f56d44ca9" w:history="1">
              <w:r>
                <w:rPr>
                  <w:rStyle w:val="Hyperlink"/>
                </w:rPr>
                <w:t>2024年版中国挠性覆铜板市场专题研究分析与发展前景预测报告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6700f56d44ca9" w:history="1">
              <w:r>
                <w:rPr>
                  <w:rStyle w:val="Hyperlink"/>
                </w:rPr>
                <w:t>2024年版中国挠性覆铜板市场专题研究分析与发展前景预测报告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6700f56d44ca9" w:history="1">
                <w:r>
                  <w:rPr>
                    <w:rStyle w:val="Hyperlink"/>
                  </w:rPr>
                  <w:t>https://www.20087.com/M_NengYuanKuangChan/75/NaoXingFuTongBanWeiLaiFaZhanQuShi.html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挠性覆铜板是一种用于制作柔性电路板的基础材料，由一层薄铜箔贴合在柔性绝缘基材上构成。近年来，随着电子产品的轻薄化趋势，挠性覆铜板的需求日益增长。现代挠性覆铜板不仅在厚度均匀性、导电性等方面有了显著改进，而且在耐热性和耐折性方面也有了较大提升。此外，随着5G通信技术的发展，挠性覆铜板还需要具备更低的介电常数和介电损耗，以适应高频信号传输的需求。</w:t>
      </w:r>
      <w:r>
        <w:rPr>
          <w:rFonts w:hint="eastAsia"/>
        </w:rPr>
        <w:br/>
      </w:r>
      <w:r>
        <w:rPr>
          <w:rFonts w:hint="eastAsia"/>
        </w:rPr>
        <w:t>　　未来，挠性覆铜板的发展将更加注重材料创新和技术突破。一方面，通过研发新型绝缘材料和铜箔处理技术，挠性覆铜板将具备更好的电气性能和机械性能，以满足未来电子产品更高频率、更小尺寸的要求。另一方面，随着智能穿戴设备市场的扩张，挠性覆铜板还将探索更多在柔性显示屏、可穿戴设备等领域的应用。此外，随着环保法规的趋严，挠性覆铜板的生产过程将更加注重环保标准，减少有害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c6700f56d44ca9" w:history="1">
        <w:r>
          <w:rPr>
            <w:rStyle w:val="Hyperlink"/>
          </w:rPr>
          <w:t>2024年版中国挠性覆铜板市场专题研究分析与发展前景预测报告</w:t>
        </w:r>
      </w:hyperlink>
      <w:r>
        <w:rPr>
          <w:rFonts w:hint="eastAsia"/>
        </w:rPr>
        <w:t>基于科学的市场调研和数据分析，全面剖析了挠性覆铜板行业现状、市场需求及市场规模。挠性覆铜板报告探讨了挠性覆铜板产业链结构，细分市场的特点，并分析了挠性覆铜板市场前景及发展趋势。通过科学预测，揭示了挠性覆铜板行业未来的增长潜力。同时，挠性覆铜板报告还对重点企业进行了研究，评估了各大品牌在市场竞争中的地位，以及行业集中度的变化。挠性覆铜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挠性覆铜板行业概述</w:t>
      </w:r>
      <w:r>
        <w:rPr>
          <w:rFonts w:hint="eastAsia"/>
        </w:rPr>
        <w:br/>
      </w:r>
      <w:r>
        <w:rPr>
          <w:rFonts w:hint="eastAsia"/>
        </w:rPr>
        <w:t>　　第一节 挠性覆铜板定义</w:t>
      </w:r>
      <w:r>
        <w:rPr>
          <w:rFonts w:hint="eastAsia"/>
        </w:rPr>
        <w:br/>
      </w:r>
      <w:r>
        <w:rPr>
          <w:rFonts w:hint="eastAsia"/>
        </w:rPr>
        <w:t>　　第二节 挠性覆铜板分类</w:t>
      </w:r>
      <w:r>
        <w:rPr>
          <w:rFonts w:hint="eastAsia"/>
        </w:rPr>
        <w:br/>
      </w:r>
      <w:r>
        <w:rPr>
          <w:rFonts w:hint="eastAsia"/>
        </w:rPr>
        <w:t>　　第三节 挠性覆铜板的简史及行业发展简况</w:t>
      </w:r>
      <w:r>
        <w:rPr>
          <w:rFonts w:hint="eastAsia"/>
        </w:rPr>
        <w:br/>
      </w:r>
      <w:r>
        <w:rPr>
          <w:rFonts w:hint="eastAsia"/>
        </w:rPr>
        <w:t>　　第四节 挠性覆铜板行业在国民经济中的地位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2024-2030年中国挠性覆铜板行业经济与政策环境分析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2024-2030年挠性覆铜板行业发展经济环境分析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五、货币供应及银行信贷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2024-2030年挠性覆铜板行业发展政策环境分析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中国挠性覆铜板行业供需分析</w:t>
      </w:r>
      <w:r>
        <w:rPr>
          <w:rFonts w:hint="eastAsia"/>
        </w:rPr>
        <w:br/>
      </w:r>
      <w:r>
        <w:rPr>
          <w:rFonts w:hint="eastAsia"/>
        </w:rPr>
        <w:t>　　第一节 中国挠性覆铜板市场现状分析</w:t>
      </w:r>
      <w:r>
        <w:rPr>
          <w:rFonts w:hint="eastAsia"/>
        </w:rPr>
        <w:br/>
      </w:r>
      <w:r>
        <w:rPr>
          <w:rFonts w:hint="eastAsia"/>
        </w:rPr>
        <w:t>　　第二节 中国挠性覆铜板产品产量分析</w:t>
      </w:r>
      <w:r>
        <w:rPr>
          <w:rFonts w:hint="eastAsia"/>
        </w:rPr>
        <w:br/>
      </w:r>
      <w:r>
        <w:rPr>
          <w:rFonts w:hint="eastAsia"/>
        </w:rPr>
        <w:t>　　　　一、挠性覆铜板产业总体产能规模</w:t>
      </w:r>
      <w:r>
        <w:rPr>
          <w:rFonts w:hint="eastAsia"/>
        </w:rPr>
        <w:br/>
      </w:r>
      <w:r>
        <w:rPr>
          <w:rFonts w:hint="eastAsia"/>
        </w:rPr>
        <w:t>　　　　二、挠性覆铜板生产区域分布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中国挠性覆铜板市场需求分析</w:t>
      </w:r>
      <w:r>
        <w:rPr>
          <w:rFonts w:hint="eastAsia"/>
        </w:rPr>
        <w:br/>
      </w:r>
      <w:r>
        <w:rPr>
          <w:rFonts w:hint="eastAsia"/>
        </w:rPr>
        <w:t>　　第四节 中国挠性覆铜板消费状况分析</w:t>
      </w:r>
      <w:r>
        <w:rPr>
          <w:rFonts w:hint="eastAsia"/>
        </w:rPr>
        <w:br/>
      </w:r>
      <w:r>
        <w:rPr>
          <w:rFonts w:hint="eastAsia"/>
        </w:rPr>
        <w:t>　　第五节 中国挠性覆铜板价格趋势分析</w:t>
      </w:r>
      <w:r>
        <w:rPr>
          <w:rFonts w:hint="eastAsia"/>
        </w:rPr>
        <w:br/>
      </w:r>
      <w:r>
        <w:rPr>
          <w:rFonts w:hint="eastAsia"/>
        </w:rPr>
        <w:t>　　　　一、中国挠性覆铜板2019-2024年价格走势</w:t>
      </w:r>
      <w:r>
        <w:rPr>
          <w:rFonts w:hint="eastAsia"/>
        </w:rPr>
        <w:br/>
      </w:r>
      <w:r>
        <w:rPr>
          <w:rFonts w:hint="eastAsia"/>
        </w:rPr>
        <w:t>　　　　二、影响挠性覆铜板价格因素分析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三、2024-2030年中国挠性覆铜板价格走势预测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中国挠性覆铜板行业进出口分析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2019-2024年挠性覆铜板行业进口数据分析</w:t>
      </w:r>
      <w:r>
        <w:rPr>
          <w:rFonts w:hint="eastAsia"/>
        </w:rPr>
        <w:br/>
      </w:r>
      <w:r>
        <w:rPr>
          <w:rFonts w:hint="eastAsia"/>
        </w:rPr>
        <w:t>　　第二节 2019-2024年挠性覆铜板行业出口数据分析</w:t>
      </w:r>
      <w:r>
        <w:rPr>
          <w:rFonts w:hint="eastAsia"/>
        </w:rPr>
        <w:br/>
      </w:r>
      <w:r>
        <w:rPr>
          <w:rFonts w:hint="eastAsia"/>
        </w:rPr>
        <w:t>　　第三节 2024-2030年挠性覆铜板行业进口数据预测</w:t>
      </w:r>
      <w:r>
        <w:rPr>
          <w:rFonts w:hint="eastAsia"/>
        </w:rPr>
        <w:br/>
      </w:r>
      <w:r>
        <w:rPr>
          <w:rFonts w:hint="eastAsia"/>
        </w:rPr>
        <w:t>　　第四节 2024-2030年挠性覆铜板行业出口数据预测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2019-2024年中国挠性覆铜板行业的市场需求分析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2019-2024年中国挠性覆铜板的需求量分析</w:t>
      </w:r>
      <w:r>
        <w:rPr>
          <w:rFonts w:hint="eastAsia"/>
        </w:rPr>
        <w:br/>
      </w:r>
      <w:r>
        <w:rPr>
          <w:rFonts w:hint="eastAsia"/>
        </w:rPr>
        <w:t>　　第二节 2019-2024年我国各地区挠性覆铜板的需求结构分析</w:t>
      </w:r>
      <w:r>
        <w:rPr>
          <w:rFonts w:hint="eastAsia"/>
        </w:rPr>
        <w:br/>
      </w:r>
      <w:r>
        <w:rPr>
          <w:rFonts w:hint="eastAsia"/>
        </w:rPr>
        <w:t>　　　　一、我国挠性覆铜板行业分地区产业结构分析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六、我国东北地区挠性覆铜板需求量分析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七、我国西部地区挠性覆铜板需求量分析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2019-2024年中国挠性覆铜板行业主要指标监测分析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2019-2024年中国挠性覆铜板行业规模情况分析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2019-2024年中国挠性覆铜板行业产销情况分析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2023-2024年中国挠性覆铜板行业财务能力分析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2019-2024年挠性覆铜板行业特性分析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挠性覆铜板行业SWOT分析</w:t>
      </w:r>
      <w:r>
        <w:rPr>
          <w:rFonts w:hint="eastAsia"/>
        </w:rPr>
        <w:br/>
      </w:r>
      <w:r>
        <w:rPr>
          <w:rFonts w:hint="eastAsia"/>
        </w:rPr>
        <w:t>　　　　一、挠性覆铜板行业优势</w:t>
      </w:r>
      <w:r>
        <w:rPr>
          <w:rFonts w:hint="eastAsia"/>
        </w:rPr>
        <w:br/>
      </w:r>
      <w:r>
        <w:rPr>
          <w:rFonts w:hint="eastAsia"/>
        </w:rPr>
        <w:t>　　　　二、挠性覆铜板行业劣势</w:t>
      </w:r>
      <w:r>
        <w:rPr>
          <w:rFonts w:hint="eastAsia"/>
        </w:rPr>
        <w:br/>
      </w:r>
      <w:r>
        <w:rPr>
          <w:rFonts w:hint="eastAsia"/>
        </w:rPr>
        <w:t>　　　　三、挠性覆铜板行业机会</w:t>
      </w:r>
      <w:r>
        <w:rPr>
          <w:rFonts w:hint="eastAsia"/>
        </w:rPr>
        <w:br/>
      </w:r>
      <w:r>
        <w:rPr>
          <w:rFonts w:hint="eastAsia"/>
        </w:rPr>
        <w:t>　　　　四、挠性覆铜板行业风险</w:t>
      </w:r>
      <w:r>
        <w:rPr>
          <w:rFonts w:hint="eastAsia"/>
        </w:rPr>
        <w:br/>
      </w:r>
      <w:r>
        <w:rPr>
          <w:rFonts w:hint="eastAsia"/>
        </w:rPr>
        <w:t>　　第三节 挠性覆铜板行业波特五力模型分析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国内主要挠性覆铜板企业分析</w:t>
      </w:r>
      <w:r>
        <w:rPr>
          <w:rFonts w:hint="eastAsia"/>
        </w:rPr>
        <w:br/>
      </w:r>
      <w:r>
        <w:rPr>
          <w:rFonts w:hint="eastAsia"/>
        </w:rPr>
        <w:t>　　第一节 中国台湾律胜科技股份有限公司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九江福莱克斯有限公司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深圳丹邦柔性覆铜板有限公司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山东金宝电子股份有限公司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中国挠性覆铜板行业未来发展预测及投资前景分析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未来挠性覆铜板行业发展趋势分析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一、未来挠性覆铜板行业发展分析</w:t>
      </w:r>
      <w:r>
        <w:rPr>
          <w:rFonts w:hint="eastAsia"/>
        </w:rPr>
        <w:br/>
      </w:r>
      <w:r>
        <w:rPr>
          <w:rFonts w:hint="eastAsia"/>
        </w:rPr>
        <w:t>　　　　二、未来挠性覆铜板行业技术开发方向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2024-2030年挠性覆铜板行业运行状况预测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一、2024-2030年挠性覆铜板行业工业总产值预测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二、2024-2030年挠性覆铜板行业销售收入预测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三、2024-2030年挠性覆铜板行业总资产预测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中国挠性覆铜板行业投资的建议及观点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1：挠性覆铜板行业在国民经济中的地位</w:t>
      </w:r>
      <w:r>
        <w:rPr>
          <w:rFonts w:hint="eastAsia"/>
        </w:rPr>
        <w:br/>
      </w:r>
      <w:r>
        <w:rPr>
          <w:rFonts w:hint="eastAsia"/>
        </w:rPr>
        <w:t>　　图表 2：2019-2024年我国国内生产总值统计</w:t>
      </w:r>
      <w:r>
        <w:rPr>
          <w:rFonts w:hint="eastAsia"/>
        </w:rPr>
        <w:br/>
      </w:r>
      <w:r>
        <w:rPr>
          <w:rFonts w:hint="eastAsia"/>
        </w:rPr>
        <w:t>　　图表 3：2019-2024年城镇新增就业人数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4：2019-2024年国家全员劳动生产率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5：2024年居民消费价格月度涨跌幅度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6：2024年居民消费价格比上年涨跌幅度 单位：%</w:t>
      </w:r>
      <w:r>
        <w:rPr>
          <w:rFonts w:hint="eastAsia"/>
        </w:rPr>
        <w:br/>
      </w:r>
      <w:r>
        <w:rPr>
          <w:rFonts w:hint="eastAsia"/>
        </w:rPr>
        <w:t>　　图表 7：2024年新建商品住宅月同比价格上涨、持平、下降城市个数变化情况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8：2019-2024年全国一般公共财政收入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9：2019-2023年末国家外汇储备</w:t>
      </w:r>
      <w:r>
        <w:rPr>
          <w:rFonts w:hint="eastAsia"/>
        </w:rPr>
        <w:br/>
      </w:r>
      <w:r>
        <w:rPr>
          <w:rFonts w:hint="eastAsia"/>
        </w:rPr>
        <w:t>　　图表 10：2019-2024年全部工业增加值及其增速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11：2024年主要工业产品产量及其增长速度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12：2019-2024年建筑业增加值及其增速</w:t>
      </w:r>
      <w:r>
        <w:rPr>
          <w:rFonts w:hint="eastAsia"/>
        </w:rPr>
        <w:br/>
      </w:r>
      <w:r>
        <w:rPr>
          <w:rFonts w:hint="eastAsia"/>
        </w:rPr>
        <w:t>　　图表 13：2019-2024年全社会固定资产投资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14：2024年分行业固定资产投资（不含农户）及其增长速度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15：2024年固定资产投资新增主要生产与运营能力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16：2024年房地产开发和销售主要指标完成情况及其增长速度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17：2019-2024年货物进出口总额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18：2024年货物进出口总额及其增长速度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21：2024年对主要国家和地区货物进出口额及其增长速度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22：2024年非金融领域外商直接投资及其增长速度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23：2024年非金融领域对外直接投资额及其增长速度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24：2023年末全部金融机构本外币存贷款余额及其增长速度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25：用于评判挠性覆铜板及相关产品的性能的主要国外标准</w:t>
      </w:r>
      <w:r>
        <w:rPr>
          <w:rFonts w:hint="eastAsia"/>
        </w:rPr>
        <w:br/>
      </w:r>
      <w:r>
        <w:rPr>
          <w:rFonts w:hint="eastAsia"/>
        </w:rPr>
        <w:t>　　图表 26：于评判挠性覆铜板及相关产品的性能的主要国内标准</w:t>
      </w:r>
      <w:r>
        <w:rPr>
          <w:rFonts w:hint="eastAsia"/>
        </w:rPr>
        <w:br/>
      </w:r>
      <w:r>
        <w:rPr>
          <w:rFonts w:hint="eastAsia"/>
        </w:rPr>
        <w:t>　　图表 27：IPC-4204标准中的常用FCCL品种的牌号</w:t>
      </w:r>
      <w:r>
        <w:rPr>
          <w:rFonts w:hint="eastAsia"/>
        </w:rPr>
        <w:br/>
      </w:r>
      <w:r>
        <w:rPr>
          <w:rFonts w:hint="eastAsia"/>
        </w:rPr>
        <w:t>　　图表 28：2019-2024年挠性覆铜板产业总体产能规模</w:t>
      </w:r>
      <w:r>
        <w:rPr>
          <w:rFonts w:hint="eastAsia"/>
        </w:rPr>
        <w:br/>
      </w:r>
      <w:r>
        <w:rPr>
          <w:rFonts w:hint="eastAsia"/>
        </w:rPr>
        <w:t>　　图表 29：挠性覆铜板生产区域分布</w:t>
      </w:r>
      <w:r>
        <w:rPr>
          <w:rFonts w:hint="eastAsia"/>
        </w:rPr>
        <w:br/>
      </w:r>
      <w:r>
        <w:rPr>
          <w:rFonts w:hint="eastAsia"/>
        </w:rPr>
        <w:t>　　图表 30：2019-2024年挠性覆铜板产业产量</w:t>
      </w:r>
      <w:r>
        <w:rPr>
          <w:rFonts w:hint="eastAsia"/>
        </w:rPr>
        <w:br/>
      </w:r>
      <w:r>
        <w:rPr>
          <w:rFonts w:hint="eastAsia"/>
        </w:rPr>
        <w:t>　　图表 31：2019-2024年挠性覆铜板消费情况</w:t>
      </w:r>
      <w:r>
        <w:rPr>
          <w:rFonts w:hint="eastAsia"/>
        </w:rPr>
        <w:br/>
      </w:r>
      <w:r>
        <w:rPr>
          <w:rFonts w:hint="eastAsia"/>
        </w:rPr>
        <w:t>　　图表 32：2019-2024年挠性覆铜板市场需求分析</w:t>
      </w:r>
      <w:r>
        <w:rPr>
          <w:rFonts w:hint="eastAsia"/>
        </w:rPr>
        <w:br/>
      </w:r>
      <w:r>
        <w:rPr>
          <w:rFonts w:hint="eastAsia"/>
        </w:rPr>
        <w:t>　　图表 33：2019-2024年挠性覆铜板消费状况分析</w:t>
      </w:r>
      <w:r>
        <w:rPr>
          <w:rFonts w:hint="eastAsia"/>
        </w:rPr>
        <w:br/>
      </w:r>
      <w:r>
        <w:rPr>
          <w:rFonts w:hint="eastAsia"/>
        </w:rPr>
        <w:t>　　图表 34：2019-2024年覆铜板（印制电路用覆铜板）行业进口数据分析</w:t>
      </w:r>
      <w:r>
        <w:rPr>
          <w:rFonts w:hint="eastAsia"/>
        </w:rPr>
        <w:br/>
      </w:r>
      <w:r>
        <w:rPr>
          <w:rFonts w:hint="eastAsia"/>
        </w:rPr>
        <w:t>　　图表 35：2019-2024年覆铜板（印制电路用覆铜板）行业出口数据分析</w:t>
      </w:r>
      <w:r>
        <w:rPr>
          <w:rFonts w:hint="eastAsia"/>
        </w:rPr>
        <w:br/>
      </w:r>
      <w:r>
        <w:rPr>
          <w:rFonts w:hint="eastAsia"/>
        </w:rPr>
        <w:t>　　图表 36：2024-2030年覆铜板（印制电路用覆铜板）行业进口数据预测</w:t>
      </w:r>
      <w:r>
        <w:rPr>
          <w:rFonts w:hint="eastAsia"/>
        </w:rPr>
        <w:br/>
      </w:r>
      <w:r>
        <w:rPr>
          <w:rFonts w:hint="eastAsia"/>
        </w:rPr>
        <w:t>　　图表 37：2024-2030年覆铜板（印制电路用覆铜板）行业出口数据预测</w:t>
      </w:r>
      <w:r>
        <w:rPr>
          <w:rFonts w:hint="eastAsia"/>
        </w:rPr>
        <w:br/>
      </w:r>
      <w:r>
        <w:rPr>
          <w:rFonts w:hint="eastAsia"/>
        </w:rPr>
        <w:t>　　图表 38：2019-2024年挠性覆铜板市场需求分析</w:t>
      </w:r>
      <w:r>
        <w:rPr>
          <w:rFonts w:hint="eastAsia"/>
        </w:rPr>
        <w:br/>
      </w:r>
      <w:r>
        <w:rPr>
          <w:rFonts w:hint="eastAsia"/>
        </w:rPr>
        <w:t>　　图表 39：2024年挠性覆铜板行业分地区产业结构分析</w:t>
      </w:r>
      <w:r>
        <w:rPr>
          <w:rFonts w:hint="eastAsia"/>
        </w:rPr>
        <w:br/>
      </w:r>
      <w:r>
        <w:rPr>
          <w:rFonts w:hint="eastAsia"/>
        </w:rPr>
        <w:t>　　图表 40：2019-2024年华东地区挠性覆铜板需求量</w:t>
      </w:r>
      <w:r>
        <w:rPr>
          <w:rFonts w:hint="eastAsia"/>
        </w:rPr>
        <w:br/>
      </w:r>
      <w:r>
        <w:rPr>
          <w:rFonts w:hint="eastAsia"/>
        </w:rPr>
        <w:t>　　图表 41：2019-2024年华北地区挠性覆铜板需求量</w:t>
      </w:r>
      <w:r>
        <w:rPr>
          <w:rFonts w:hint="eastAsia"/>
        </w:rPr>
        <w:br/>
      </w:r>
      <w:r>
        <w:rPr>
          <w:rFonts w:hint="eastAsia"/>
        </w:rPr>
        <w:t>　　图表 42：2019-2024年华中地区挠性覆铜板需求量</w:t>
      </w:r>
      <w:r>
        <w:rPr>
          <w:rFonts w:hint="eastAsia"/>
        </w:rPr>
        <w:br/>
      </w:r>
      <w:r>
        <w:rPr>
          <w:rFonts w:hint="eastAsia"/>
        </w:rPr>
        <w:t>　　图表 43：2019-2024年华南地区挠性覆铜板需求量</w:t>
      </w:r>
      <w:r>
        <w:rPr>
          <w:rFonts w:hint="eastAsia"/>
        </w:rPr>
        <w:br/>
      </w:r>
      <w:r>
        <w:rPr>
          <w:rFonts w:hint="eastAsia"/>
        </w:rPr>
        <w:t>　　图表 44：2019-2024年东北地区挠性覆铜板需求量</w:t>
      </w:r>
      <w:r>
        <w:rPr>
          <w:rFonts w:hint="eastAsia"/>
        </w:rPr>
        <w:br/>
      </w:r>
      <w:r>
        <w:rPr>
          <w:rFonts w:hint="eastAsia"/>
        </w:rPr>
        <w:t>　　图表 45：2019-2024年西部地区挠性覆铜板需求量</w:t>
      </w:r>
      <w:r>
        <w:rPr>
          <w:rFonts w:hint="eastAsia"/>
        </w:rPr>
        <w:br/>
      </w:r>
      <w:r>
        <w:rPr>
          <w:rFonts w:hint="eastAsia"/>
        </w:rPr>
        <w:t>　　图表 46：2019-2024年挠性覆铜板行业单位规模情况分析</w:t>
      </w:r>
      <w:r>
        <w:rPr>
          <w:rFonts w:hint="eastAsia"/>
        </w:rPr>
        <w:br/>
      </w:r>
      <w:r>
        <w:rPr>
          <w:rFonts w:hint="eastAsia"/>
        </w:rPr>
        <w:t>　　图表 47：2019-2024年挠性覆铜板行业人员规模状况分析</w:t>
      </w:r>
      <w:r>
        <w:rPr>
          <w:rFonts w:hint="eastAsia"/>
        </w:rPr>
        <w:br/>
      </w:r>
      <w:r>
        <w:rPr>
          <w:rFonts w:hint="eastAsia"/>
        </w:rPr>
        <w:t>　　图表 48：2019-2024年挠性覆铜板行业资产规模</w:t>
      </w:r>
      <w:r>
        <w:rPr>
          <w:rFonts w:hint="eastAsia"/>
        </w:rPr>
        <w:br/>
      </w:r>
      <w:r>
        <w:rPr>
          <w:rFonts w:hint="eastAsia"/>
        </w:rPr>
        <w:t>　　图表 49：2019-2024年挠性覆铜板收入规模分析</w:t>
      </w:r>
      <w:r>
        <w:rPr>
          <w:rFonts w:hint="eastAsia"/>
        </w:rPr>
        <w:br/>
      </w:r>
      <w:r>
        <w:rPr>
          <w:rFonts w:hint="eastAsia"/>
        </w:rPr>
        <w:t>　　图表 50：2019-2024年挠性覆铜板行业销售利润率</w:t>
      </w:r>
      <w:r>
        <w:rPr>
          <w:rFonts w:hint="eastAsia"/>
        </w:rPr>
        <w:br/>
      </w:r>
      <w:r>
        <w:rPr>
          <w:rFonts w:hint="eastAsia"/>
        </w:rPr>
        <w:t>　　图表 51：2019-2024年挠性覆铜板产业产量</w:t>
      </w:r>
      <w:r>
        <w:rPr>
          <w:rFonts w:hint="eastAsia"/>
        </w:rPr>
        <w:br/>
      </w:r>
      <w:r>
        <w:rPr>
          <w:rFonts w:hint="eastAsia"/>
        </w:rPr>
        <w:t>　　图表 52：2019-2024年挠性覆铜板销售情况分析</w:t>
      </w:r>
      <w:r>
        <w:rPr>
          <w:rFonts w:hint="eastAsia"/>
        </w:rPr>
        <w:br/>
      </w:r>
      <w:r>
        <w:rPr>
          <w:rFonts w:hint="eastAsia"/>
        </w:rPr>
        <w:t>　　图表 53：2019-2024年挠性覆铜板行业产销情况分析</w:t>
      </w:r>
      <w:r>
        <w:rPr>
          <w:rFonts w:hint="eastAsia"/>
        </w:rPr>
        <w:br/>
      </w:r>
      <w:r>
        <w:rPr>
          <w:rFonts w:hint="eastAsia"/>
        </w:rPr>
        <w:t>　　图表 54：2023-2024年挠性覆铜板行业盈利能力分析</w:t>
      </w:r>
      <w:r>
        <w:rPr>
          <w:rFonts w:hint="eastAsia"/>
        </w:rPr>
        <w:br/>
      </w:r>
      <w:r>
        <w:rPr>
          <w:rFonts w:hint="eastAsia"/>
        </w:rPr>
        <w:t>　　图表 55：2023-2024年挠性覆铜板行业偿债能力分析</w:t>
      </w:r>
      <w:r>
        <w:rPr>
          <w:rFonts w:hint="eastAsia"/>
        </w:rPr>
        <w:br/>
      </w:r>
      <w:r>
        <w:rPr>
          <w:rFonts w:hint="eastAsia"/>
        </w:rPr>
        <w:t>　　图表 56：2023-2024年挠性覆铜板行业营运能力分析</w:t>
      </w:r>
      <w:r>
        <w:rPr>
          <w:rFonts w:hint="eastAsia"/>
        </w:rPr>
        <w:br/>
      </w:r>
      <w:r>
        <w:rPr>
          <w:rFonts w:hint="eastAsia"/>
        </w:rPr>
        <w:t>　　图表 57：2023-2024年挠性覆铜板行业发展能力分析</w:t>
      </w:r>
      <w:r>
        <w:rPr>
          <w:rFonts w:hint="eastAsia"/>
        </w:rPr>
        <w:br/>
      </w:r>
      <w:r>
        <w:rPr>
          <w:rFonts w:hint="eastAsia"/>
        </w:rPr>
        <w:t>　　图表 58：2024年挠性覆铜板行业市场集中度分析</w:t>
      </w:r>
      <w:r>
        <w:rPr>
          <w:rFonts w:hint="eastAsia"/>
        </w:rPr>
        <w:br/>
      </w:r>
      <w:r>
        <w:rPr>
          <w:rFonts w:hint="eastAsia"/>
        </w:rPr>
        <w:t>　　图表 59：中国台湾律胜科技股份有限公司主要经济指标分析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60：中国台湾律胜科技股份有限公司盈利能力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61：中国台湾律胜科技股份有限公司偿债能力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62：中国台湾律胜科技股份有限公司运营能力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63：中国台湾律胜科技股份有限公司成长能力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64：九江福莱克斯有限公司主要经济指标分析 单位：万元</w:t>
      </w:r>
      <w:r>
        <w:rPr>
          <w:rFonts w:hint="eastAsia"/>
        </w:rPr>
        <w:br/>
      </w:r>
      <w:r>
        <w:rPr>
          <w:rFonts w:hint="eastAsia"/>
        </w:rPr>
        <w:t>　　图表 65：九江福莱克斯有限公司盈利能力分析</w:t>
      </w:r>
      <w:r>
        <w:rPr>
          <w:rFonts w:hint="eastAsia"/>
        </w:rPr>
        <w:br/>
      </w:r>
      <w:r>
        <w:rPr>
          <w:rFonts w:hint="eastAsia"/>
        </w:rPr>
        <w:t>　　图表 66：九江福莱克斯有限公司偿债能力分析</w:t>
      </w:r>
      <w:r>
        <w:rPr>
          <w:rFonts w:hint="eastAsia"/>
        </w:rPr>
        <w:br/>
      </w:r>
      <w:r>
        <w:rPr>
          <w:rFonts w:hint="eastAsia"/>
        </w:rPr>
        <w:t>　　图表 67：九江福莱克斯有限公司运营能力分析</w:t>
      </w:r>
      <w:r>
        <w:rPr>
          <w:rFonts w:hint="eastAsia"/>
        </w:rPr>
        <w:br/>
      </w:r>
      <w:r>
        <w:rPr>
          <w:rFonts w:hint="eastAsia"/>
        </w:rPr>
        <w:t>　　图表 68：九江福莱克斯有限公司成长能力分析</w:t>
      </w:r>
      <w:r>
        <w:rPr>
          <w:rFonts w:hint="eastAsia"/>
        </w:rPr>
        <w:br/>
      </w:r>
      <w:r>
        <w:rPr>
          <w:rFonts w:hint="eastAsia"/>
        </w:rPr>
        <w:t>　　图表 69：深圳丹邦科技有限公司主要经济指标分析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70：深圳丹邦科技有限公司盈利能力</w:t>
      </w:r>
      <w:r>
        <w:rPr>
          <w:rFonts w:hint="eastAsia"/>
        </w:rPr>
        <w:br/>
      </w:r>
      <w:r>
        <w:rPr>
          <w:rFonts w:hint="eastAsia"/>
        </w:rPr>
        <w:t>　　图表 71：深圳丹邦科技有限公司运营能力</w:t>
      </w:r>
      <w:r>
        <w:rPr>
          <w:rFonts w:hint="eastAsia"/>
        </w:rPr>
        <w:br/>
      </w:r>
      <w:r>
        <w:rPr>
          <w:rFonts w:hint="eastAsia"/>
        </w:rPr>
        <w:t>　　图表 72：深圳丹邦科技有限公司偿债能力</w:t>
      </w:r>
      <w:r>
        <w:rPr>
          <w:rFonts w:hint="eastAsia"/>
        </w:rPr>
        <w:br/>
      </w:r>
      <w:r>
        <w:rPr>
          <w:rFonts w:hint="eastAsia"/>
        </w:rPr>
        <w:t>　　图表 73：深圳丹邦科技有限公司成长能力</w:t>
      </w:r>
      <w:r>
        <w:rPr>
          <w:rFonts w:hint="eastAsia"/>
        </w:rPr>
        <w:br/>
      </w:r>
      <w:r>
        <w:rPr>
          <w:rFonts w:hint="eastAsia"/>
        </w:rPr>
        <w:t>　　图表 74：广东生益科技股份有限公司主要经济指标分析 单位：千元</w:t>
      </w:r>
      <w:r>
        <w:rPr>
          <w:rFonts w:hint="eastAsia"/>
        </w:rPr>
        <w:br/>
      </w:r>
      <w:r>
        <w:rPr>
          <w:rFonts w:hint="eastAsia"/>
        </w:rPr>
        <w:t>　　图表 75：广东生益科技股份有限公司盈利能力分析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76：广东生益科技股份有限公司偿债能力分析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77：广东生益科技股份有限公司运营能力分析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78：广东生益科技股份有限公司成长能力分析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79：山东金宝电子股份有限公司主要经济指标分析 单位：十万元</w:t>
      </w:r>
      <w:r>
        <w:rPr>
          <w:rFonts w:hint="eastAsia"/>
        </w:rPr>
        <w:br/>
      </w:r>
      <w:r>
        <w:rPr>
          <w:rFonts w:hint="eastAsia"/>
        </w:rPr>
        <w:t>　　图表 80：山东金宝电子股份有限公司盈利能力分析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81：山东金宝电子股份有限公司偿债能力分析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82：山东金宝电子股份有限公司运营能力分析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83：山东金宝电子股份有限公司成长能力分析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84：2024-2030年挠性覆铜板行业工业总产值预测</w:t>
      </w:r>
      <w:r>
        <w:rPr>
          <w:rFonts w:hint="eastAsia"/>
        </w:rPr>
        <w:br/>
      </w:r>
      <w:r>
        <w:rPr>
          <w:rFonts w:hint="eastAsia"/>
        </w:rPr>
        <w:t>　　图表 85：2024-2030年挠性覆铜板行业销售收入预测</w:t>
      </w:r>
      <w:r>
        <w:rPr>
          <w:rFonts w:hint="eastAsia"/>
        </w:rPr>
        <w:br/>
      </w:r>
      <w:r>
        <w:rPr>
          <w:rFonts w:hint="eastAsia"/>
        </w:rPr>
        <w:t>　　图表 86：2024-2030年挠性覆铜板行业总资产预测</w:t>
      </w:r>
      <w:r>
        <w:rPr>
          <w:rFonts w:hint="eastAsia"/>
        </w:rPr>
        <w:br/>
      </w:r>
      <w:r>
        <w:rPr>
          <w:rFonts w:hint="eastAsia"/>
        </w:rPr>
        <w:t>　　图表 87：我国挠性覆铜板行业发展面临的挑战</w:t>
      </w:r>
      <w:r>
        <w:rPr>
          <w:rFonts w:hint="eastAsia"/>
        </w:rPr>
        <w:br/>
      </w:r>
      <w:r>
        <w:rPr>
          <w:rFonts w:hint="eastAsia"/>
        </w:rPr>
        <w:t>　　图表 88：2023年末全部金融机构本外币存贷款余额及其增长速度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6700f56d44ca9" w:history="1">
        <w:r>
          <w:rPr>
            <w:rStyle w:val="Hyperlink"/>
          </w:rPr>
          <w:t>2024年版中国挠性覆铜板市场专题研究分析与发展前景预测报告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6700f56d44ca9" w:history="1">
        <w:r>
          <w:rPr>
            <w:rStyle w:val="Hyperlink"/>
          </w:rPr>
          <w:t>https://www.20087.com/M_NengYuanKuangChan/75/NaoXingFuTongBanWeiLaiFaZhanQuShi.html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c6e9ca080484d" w:history="1">
      <w:r>
        <w:rPr>
          <w:rStyle w:val="Hyperlink"/>
        </w:rPr>
        <w:t>2024年版中国挠性覆铜板市场专题研究分析与发展前景预测报告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NaoXingFuTongBanWeiLaiFaZhanQuShi.html" TargetMode="External" Id="R09c6700f56d4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NaoXingFuTongBanWeiLaiFaZhanQuShi.html" TargetMode="External" Id="R84dc6e9ca080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2024-05-02T00:12:00Z</dcterms:created>
  <dcterms:modified xsi:type="dcterms:W3CDTF">2024-05-02T01:12:00Z</dcterms:modified>
  <dc:subject>2024年版中国挠性覆铜板市场专题研究分析与发展前景预测报告</dc:subject>
  <dc:title>2024年版中国挠性覆铜板市场专题研究分析与发展前景预测报告</dc:title>
  <cp:keywords>2024年版中国挠性覆铜板市场专题研究分析与发展前景预测报告</cp:keywords>
  <dc:description>2024年版中国挠性覆铜板市场专题研究分析与发展前景预测报告</dc:description>
</cp:coreProperties>
</file>