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0453ef3e40b3" w:history="1">
              <w:r>
                <w:rPr>
                  <w:rStyle w:val="Hyperlink"/>
                </w:rPr>
                <w:t>2024-2030年中国潮汐水能行业现状分析与前景趋势预测报告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0453ef3e40b3" w:history="1">
              <w:r>
                <w:rPr>
                  <w:rStyle w:val="Hyperlink"/>
                </w:rPr>
                <w:t>2024-2030年中国潮汐水能行业现状分析与前景趋势预测报告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20453ef3e40b3" w:history="1">
                <w:r>
                  <w:rPr>
                    <w:rStyle w:val="Hyperlink"/>
                  </w:rPr>
                  <w:t>https://www.20087.com/5/77/ChaoXiShuiNengHangYeQianJingQuShi.html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水能是海洋能的一种，正逐渐成为可再生能源领域的新兴力量。目前，随着全球对清洁、稳定能源需求的增长，潮汐能发电技术得到了快速发展。通过建设潮汐电站，利用潮汐周期性的涨落差来驱动涡轮发电机，实现了能量的转换。相比风能和太阳能，潮汐能的可预测性和连续性更高，且不受天气影响，为电网提供了稳定的电力供应。同时，技术创新不断推动潮汐能的商业化进程，如浮式潮汐涡轮机的研发，降低了建设和维护成本，提高了发电效率。</w:t>
      </w:r>
      <w:r>
        <w:rPr>
          <w:rFonts w:hint="eastAsia"/>
        </w:rPr>
        <w:br/>
      </w:r>
      <w:r>
        <w:rPr>
          <w:rFonts w:hint="eastAsia"/>
        </w:rPr>
        <w:t>　　未来，潮汐水能的发展趋势将更加聚焦于技术创新和政策支持。一方面，通过优化潮汐涡轮机设计，如提高叶片效率、增强耐腐蚀性，以及开发适用于不同海域环境的新型潮汐能装置，将进一步提升潮汐能的转化率和经济效益。另一方面，政府和国际组织的支持至关重要，包括提供资金资助、制定激励政策、建立示范项目，以加速潮汐能技术的成熟和市场推广。此外，跨学科研究的加强，如海洋生态学、材料科学的融合，将有助于解决潮汐能开发对海洋生态系统的影响，实现能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0453ef3e40b3" w:history="1">
        <w:r>
          <w:rPr>
            <w:rStyle w:val="Hyperlink"/>
          </w:rPr>
          <w:t>2024-2030年中国潮汐水能行业现状分析与前景趋势预测报告</w:t>
        </w:r>
      </w:hyperlink>
      <w:r>
        <w:rPr>
          <w:rFonts w:hint="eastAsia"/>
        </w:rPr>
        <w:t>》全面分析了我国潮汐水能行业的现状、市场需求、市场规模以及价格动态，探讨了潮汐水能产业链的结构与发展。潮汐水能报告对潮汐水能细分市场进行了剖析，同时基于科学数据，对潮汐水能市场前景及发展趋势进行了预测。报告还聚焦潮汐水能重点企业，并对其品牌影响力、市场竞争力以及行业集中度进行了评估。潮汐水能报告为投资者、产业链相关企业及政府决策部门提供了专业、客观的参考，是了解和把握潮汐水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潮汐水能产业概述</w:t>
      </w:r>
      <w:r>
        <w:rPr>
          <w:rFonts w:hint="eastAsia"/>
        </w:rPr>
        <w:br/>
      </w:r>
      <w:r>
        <w:rPr>
          <w:rFonts w:hint="eastAsia"/>
        </w:rPr>
        <w:t>　　第一节 潮汐水能定义</w:t>
      </w:r>
      <w:r>
        <w:rPr>
          <w:rFonts w:hint="eastAsia"/>
        </w:rPr>
        <w:br/>
      </w:r>
      <w:r>
        <w:rPr>
          <w:rFonts w:hint="eastAsia"/>
        </w:rPr>
        <w:t>　　第二节 潮汐水能行业特点</w:t>
      </w:r>
      <w:r>
        <w:rPr>
          <w:rFonts w:hint="eastAsia"/>
        </w:rPr>
        <w:br/>
      </w:r>
      <w:r>
        <w:rPr>
          <w:rFonts w:hint="eastAsia"/>
        </w:rPr>
        <w:t>　　第三节 潮汐水能产业链分析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2023-2024年中国潮汐水能行业运行环境分析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中国潮汐水能运行经济环境分析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中国潮汐水能产业政策环境分析</w:t>
      </w:r>
      <w:r>
        <w:rPr>
          <w:rFonts w:hint="eastAsia"/>
        </w:rPr>
        <w:br/>
      </w:r>
      <w:r>
        <w:rPr>
          <w:rFonts w:hint="eastAsia"/>
        </w:rPr>
        <w:t>　　　　一、潮汐水能行业监管体制</w:t>
      </w:r>
      <w:r>
        <w:rPr>
          <w:rFonts w:hint="eastAsia"/>
        </w:rPr>
        <w:br/>
      </w:r>
      <w:r>
        <w:rPr>
          <w:rFonts w:hint="eastAsia"/>
        </w:rPr>
        <w:t>　　　　二、潮汐水能行业主要法规</w:t>
      </w:r>
      <w:r>
        <w:rPr>
          <w:rFonts w:hint="eastAsia"/>
        </w:rPr>
        <w:br/>
      </w:r>
      <w:r>
        <w:rPr>
          <w:rFonts w:hint="eastAsia"/>
        </w:rPr>
        <w:t>　　　　三、主要潮汐水能产业政策</w:t>
      </w:r>
      <w:r>
        <w:rPr>
          <w:rFonts w:hint="eastAsia"/>
        </w:rPr>
        <w:br/>
      </w:r>
      <w:r>
        <w:rPr>
          <w:rFonts w:hint="eastAsia"/>
        </w:rPr>
        <w:t>　　第三节 中国潮汐水能产业社会环境分析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国外潮汐水能行业发展态势分析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国外潮汐水能市场发展现状分析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国外主要国家潮汐水能市场现状</w:t>
      </w:r>
      <w:r>
        <w:rPr>
          <w:rFonts w:hint="eastAsia"/>
        </w:rPr>
        <w:br/>
      </w:r>
      <w:r>
        <w:rPr>
          <w:rFonts w:hint="eastAsia"/>
        </w:rPr>
        <w:t>　　第三节 国外潮汐水能行业发展趋势预测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中国潮汐水能行业市场分析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2019-2024年中国潮汐水能行业规模情况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2019-2024年中国潮汐水能市场规模情况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2019-2024年中国潮汐水能行业盈利情况分析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2019-2024年中国潮汐水能市场需求状况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2019-2024年中国潮汐水能行业市场供给状况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2019-2024年潮汐水能行业市场供需平衡状况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中国重点地区潮汐水能行业市场调研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中国潮汐水能行业价格走势及影响因素分析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国内潮汐水能行业价格回顾</w:t>
      </w:r>
      <w:r>
        <w:rPr>
          <w:rFonts w:hint="eastAsia"/>
        </w:rPr>
        <w:br/>
      </w:r>
      <w:r>
        <w:rPr>
          <w:rFonts w:hint="eastAsia"/>
        </w:rPr>
        <w:t>　　第二节 国内潮汐水能行业价格走势预测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国内潮汐水能行业价格影响因素分析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中国潮汐水能行业客户调研</w:t>
      </w:r>
      <w:r>
        <w:rPr>
          <w:rFonts w:hint="eastAsia"/>
        </w:rPr>
        <w:br/>
      </w:r>
      <w:r>
        <w:rPr>
          <w:rFonts w:hint="eastAsia"/>
        </w:rPr>
        <w:t>　　　　一、潮汐水能行业客户偏好调查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二、客户对潮汐水能品牌的首要认知渠道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三、潮汐水能品牌忠诚度调查</w:t>
      </w:r>
      <w:r>
        <w:rPr>
          <w:rFonts w:hint="eastAsia"/>
        </w:rPr>
        <w:br/>
      </w:r>
      <w:r>
        <w:rPr>
          <w:rFonts w:hint="eastAsia"/>
        </w:rPr>
        <w:t>　　　　四、潮汐水能行业客户消费理念调研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中国潮汐水能行业竞争格局分析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2024年潮汐水能行业集中度分析</w:t>
      </w:r>
      <w:r>
        <w:rPr>
          <w:rFonts w:hint="eastAsia"/>
        </w:rPr>
        <w:br/>
      </w:r>
      <w:r>
        <w:rPr>
          <w:rFonts w:hint="eastAsia"/>
        </w:rPr>
        <w:t>　　　　一、潮汐水能市场集中度分析</w:t>
      </w:r>
      <w:r>
        <w:rPr>
          <w:rFonts w:hint="eastAsia"/>
        </w:rPr>
        <w:br/>
      </w:r>
      <w:r>
        <w:rPr>
          <w:rFonts w:hint="eastAsia"/>
        </w:rPr>
        <w:t>　　　　二、潮汐水能企业集中度分析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2023-2024年潮汐水能行业竞争格局分析</w:t>
      </w:r>
      <w:r>
        <w:rPr>
          <w:rFonts w:hint="eastAsia"/>
        </w:rPr>
        <w:br/>
      </w:r>
      <w:r>
        <w:rPr>
          <w:rFonts w:hint="eastAsia"/>
        </w:rPr>
        <w:t>　　　　一、潮汐水能行业竞争策略分析</w:t>
      </w:r>
      <w:r>
        <w:rPr>
          <w:rFonts w:hint="eastAsia"/>
        </w:rPr>
        <w:br/>
      </w:r>
      <w:r>
        <w:rPr>
          <w:rFonts w:hint="eastAsia"/>
        </w:rPr>
        <w:t>　　　　二、潮汐水能行业竞争格局展望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三、我国潮汐水能市场竞争趋势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潮汐水能行业重点企业发展调研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潮汐水能行业企业经营策略研究分析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潮汐水能企业多样化经营策略分析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一、潮汐水能企业多样化经营情况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二、现行潮汐水能行业多样化经营的方向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大型潮汐水能企业集团未来发展策略分析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对中小潮汐水能企业生产经营的建议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潮汐水能行业投资风险与控制策略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潮汐水能行业SWOT模型分析</w:t>
      </w:r>
      <w:r>
        <w:rPr>
          <w:rFonts w:hint="eastAsia"/>
        </w:rPr>
        <w:br/>
      </w:r>
      <w:r>
        <w:rPr>
          <w:rFonts w:hint="eastAsia"/>
        </w:rPr>
        <w:t>　　　　一、潮汐水能行业优势分析</w:t>
      </w:r>
      <w:r>
        <w:rPr>
          <w:rFonts w:hint="eastAsia"/>
        </w:rPr>
        <w:br/>
      </w:r>
      <w:r>
        <w:rPr>
          <w:rFonts w:hint="eastAsia"/>
        </w:rPr>
        <w:t>　　　　二、潮汐水能行业劣势分析</w:t>
      </w:r>
      <w:r>
        <w:rPr>
          <w:rFonts w:hint="eastAsia"/>
        </w:rPr>
        <w:br/>
      </w:r>
      <w:r>
        <w:rPr>
          <w:rFonts w:hint="eastAsia"/>
        </w:rPr>
        <w:t>　　　　三、潮汐水能行业机会分析</w:t>
      </w:r>
      <w:r>
        <w:rPr>
          <w:rFonts w:hint="eastAsia"/>
        </w:rPr>
        <w:br/>
      </w:r>
      <w:r>
        <w:rPr>
          <w:rFonts w:hint="eastAsia"/>
        </w:rPr>
        <w:t>　　　　四、潮汐水能行业风险分析</w:t>
      </w:r>
      <w:r>
        <w:rPr>
          <w:rFonts w:hint="eastAsia"/>
        </w:rPr>
        <w:br/>
      </w:r>
      <w:r>
        <w:rPr>
          <w:rFonts w:hint="eastAsia"/>
        </w:rPr>
        <w:t>　　第二节 潮汐水能行业投资风险及控制策略分析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一、潮汐水能市场风险及控制策略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二、潮汐水能行业政策风险及控制策略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三、潮汐水能行业经营风险及控制策略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四、潮汐水能同业竞争风险及控制策略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五、潮汐水能行业其他风险及控制策略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2024-2030年中国潮汐水能行业投资潜力及发展趋势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2024-2030年潮汐水能行业投资潜力分析</w:t>
      </w:r>
      <w:r>
        <w:rPr>
          <w:rFonts w:hint="eastAsia"/>
        </w:rPr>
        <w:br/>
      </w:r>
      <w:r>
        <w:rPr>
          <w:rFonts w:hint="eastAsia"/>
        </w:rPr>
        <w:t>　　　　一、潮汐水能行业重点可投资领域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二、潮汐水能行业目标市场需求潜力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三、潮汐水能行业投资潜力综合评判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2024-2030年中国潮汐水能行业发展趋势分析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一、2024年潮汐水能市场前景分析</w:t>
      </w:r>
      <w:r>
        <w:rPr>
          <w:rFonts w:hint="eastAsia"/>
        </w:rPr>
        <w:br/>
      </w:r>
      <w:r>
        <w:rPr>
          <w:rFonts w:hint="eastAsia"/>
        </w:rPr>
        <w:t>　　　　二、2024年潮汐水能发展趋势预测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三、2024-2030年我国潮汐水能行业发展剖析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五、未来潮汐水能行业发展变局剖析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潮汐水能行业历程</w:t>
      </w:r>
      <w:r>
        <w:rPr>
          <w:rFonts w:hint="eastAsia"/>
        </w:rPr>
        <w:br/>
      </w:r>
      <w:r>
        <w:rPr>
          <w:rFonts w:hint="eastAsia"/>
        </w:rPr>
        <w:t>　　图表 潮汐水能行业生命周期</w:t>
      </w:r>
      <w:r>
        <w:rPr>
          <w:rFonts w:hint="eastAsia"/>
        </w:rPr>
        <w:br/>
      </w:r>
      <w:r>
        <w:rPr>
          <w:rFonts w:hint="eastAsia"/>
        </w:rPr>
        <w:t>　　图表 潮汐水能行业产业链分析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2019-2024年潮汐水能行业市场容量统计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潮汐水能重点企业（一）基本信息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潮汐水能重点企业（一）经营情况分析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潮汐水能重点企业（一）盈利能力情况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潮汐水能重点企业（二）经营情况分析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潮汐水能重点企业（二）盈利能力情况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2024-2030年中国潮汐水能行业市场容量预测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2024-2030年中国潮汐水能行业市场规模预测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2024-2030年中国潮汐水能市场前景分析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2024-2030年中国潮汐水能行业发展趋势预测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0453ef3e40b3" w:history="1">
        <w:r>
          <w:rPr>
            <w:rStyle w:val="Hyperlink"/>
          </w:rPr>
          <w:t>2024-2030年中国潮汐水能行业现状分析与前景趋势预测报告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20453ef3e40b3" w:history="1">
        <w:r>
          <w:rPr>
            <w:rStyle w:val="Hyperlink"/>
          </w:rPr>
          <w:t>https://www.20087.com/5/77/ChaoXiShuiNengHangYeQianJingQuShi.html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bd002306c4f74" w:history="1">
      <w:r>
        <w:rPr>
          <w:rStyle w:val="Hyperlink"/>
        </w:rPr>
        <w:t>2024-2030年中国潮汐水能行业现状分析与前景趋势预测报告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aoXiShuiNengHangYeQianJingQuShi.html" TargetMode="External" Id="R03c20453ef3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aoXiShuiNengHangYeQianJingQuShi.html" TargetMode="External" Id="Rde8bd002306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2024-06-03T06:29:00Z</dcterms:created>
  <dcterms:modified xsi:type="dcterms:W3CDTF">2024-06-03T07:29:00Z</dcterms:modified>
  <dc:subject>2024-2030年中国潮汐水能行业现状分析与前景趋势预测报告</dc:subject>
  <dc:title>2024-2030年中国潮汐水能行业现状分析与前景趋势预测报告</dc:title>
  <cp:keywords>2024-2030年中国潮汐水能行业现状分析与前景趋势预测报告</cp:keywords>
  <dc:description>2024-2030年中国潮汐水能行业现状分析与前景趋势预测报告</dc:description>
</cp:coreProperties>
</file>