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4dcda1ae24fd1" w:history="1">
              <w:r>
                <w:rPr>
                  <w:rStyle w:val="Hyperlink"/>
                </w:rPr>
                <w:t>中国焦化行业现状调研及未来发展趋势分析报告（2025年版）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4dcda1ae24fd1" w:history="1">
              <w:r>
                <w:rPr>
                  <w:rStyle w:val="Hyperlink"/>
                </w:rPr>
                <w:t>中国焦化行业现状调研及未来发展趋势分析报告（2025年版）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4dcda1ae24fd1" w:history="1">
                <w:r>
                  <w:rPr>
                    <w:rStyle w:val="Hyperlink"/>
                  </w:rPr>
                  <w:t>https://www.20087.com/M_NengYuanKuangChan/75/JiaoHuaDeFaZhanQuShi.html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是煤炭深加工的重要环节，主要用于生产冶金焦炭，同时也产生煤气、煤焦油、粗苯等副产品。近年来，随着环保政策的收紧和钢铁行业结构调整，焦化行业面临着产能过剩、环境污染和资源浪费的多重压力。为应对这些挑战，行业内部开始推动技术改造和产业升级，采用干熄焦、煤气净化等清洁生产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焦化行业将朝着绿色化、智能化的方向转型。通过技术创新，如高温气化、生物炼制，提高煤炭资源的综合利用效率，减少对环境的影响。同时，借助大数据、物联网技术，实现生产过程的自动化和智能化，提升生产效率和产品质量。此外，焦化企业还将探索产业链延伸，如开发煤焦油深加工产品，提高副产品的附加值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4dcda1ae24fd1" w:history="1">
        <w:r>
          <w:rPr>
            <w:rStyle w:val="Hyperlink"/>
          </w:rPr>
          <w:t>中国焦化行业现状调研及未来发展趋势分析报告（2025年版）</w:t>
        </w:r>
      </w:hyperlink>
      <w:r>
        <w:rPr>
          <w:rFonts w:hint="eastAsia"/>
        </w:rPr>
        <w:t>》基于多年行业研究积累，结合焦化市场发展现状，依托行业权威数据资源和长期市场监测数据库，对焦化市场规模、技术现状及未来方向进行了全面分析。报告梳理了焦化行业竞争格局，重点评估了主要企业的市场表现及品牌影响力，并通过SWOT分析揭示了焦化行业机遇与潜在风险。同时，报告对焦化市场前景和发展趋势进行了科学预测，为投资者提供了投资价值判断和策略建议，助力把握焦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2025-2031年国内焦化行业废水处理行业运行状况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一、焦炭行业分析</w:t>
      </w:r>
      <w:r>
        <w:rPr>
          <w:rFonts w:hint="eastAsia"/>
        </w:rPr>
        <w:br/>
      </w:r>
      <w:r>
        <w:rPr>
          <w:rFonts w:hint="eastAsia"/>
        </w:rPr>
        <w:t>　　　　二、电力行业分析</w:t>
      </w:r>
      <w:r>
        <w:rPr>
          <w:rFonts w:hint="eastAsia"/>
        </w:rPr>
        <w:br/>
      </w:r>
      <w:r>
        <w:rPr>
          <w:rFonts w:hint="eastAsia"/>
        </w:rPr>
        <w:t>　　　　三、废水处理行业分析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焦炭行业市场分析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电力行业市场分析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废水处理行业市场分析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（一）开源节流，严把审批关。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焦化废水处理技术研究进展分析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一、废水处理方式</w:t>
      </w:r>
      <w:r>
        <w:rPr>
          <w:rFonts w:hint="eastAsia"/>
        </w:rPr>
        <w:br/>
      </w:r>
      <w:r>
        <w:rPr>
          <w:rFonts w:hint="eastAsia"/>
        </w:rPr>
        <w:t>　　　　　　（一）生物处理法</w:t>
      </w:r>
      <w:r>
        <w:rPr>
          <w:rFonts w:hint="eastAsia"/>
        </w:rPr>
        <w:br/>
      </w:r>
      <w:r>
        <w:rPr>
          <w:rFonts w:hint="eastAsia"/>
        </w:rPr>
        <w:t>　　　　　　（二）化学处理法</w:t>
      </w:r>
      <w:r>
        <w:rPr>
          <w:rFonts w:hint="eastAsia"/>
        </w:rPr>
        <w:br/>
      </w:r>
      <w:r>
        <w:rPr>
          <w:rFonts w:hint="eastAsia"/>
        </w:rPr>
        <w:t>　　　　　　（三）物理化学处理法</w:t>
      </w:r>
      <w:r>
        <w:rPr>
          <w:rFonts w:hint="eastAsia"/>
        </w:rPr>
        <w:br/>
      </w:r>
      <w:r>
        <w:rPr>
          <w:rFonts w:hint="eastAsia"/>
        </w:rPr>
        <w:t>　　　　　　（四）废水循环利用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焦化废水深度处理技术研究进展分析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关于焦化废水深度处理技术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一、焦化废水来源及水质特点</w:t>
      </w:r>
      <w:r>
        <w:rPr>
          <w:rFonts w:hint="eastAsia"/>
        </w:rPr>
        <w:br/>
      </w:r>
      <w:r>
        <w:rPr>
          <w:rFonts w:hint="eastAsia"/>
        </w:rPr>
        <w:t>　　　　二、焦化废水处理技术的发展历程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一、物理化学法</w:t>
      </w:r>
      <w:r>
        <w:rPr>
          <w:rFonts w:hint="eastAsia"/>
        </w:rPr>
        <w:br/>
      </w:r>
      <w:r>
        <w:rPr>
          <w:rFonts w:hint="eastAsia"/>
        </w:rPr>
        <w:t>　　　　　　（一）絮凝沉淀法</w:t>
      </w:r>
      <w:r>
        <w:rPr>
          <w:rFonts w:hint="eastAsia"/>
        </w:rPr>
        <w:br/>
      </w:r>
      <w:r>
        <w:rPr>
          <w:rFonts w:hint="eastAsia"/>
        </w:rPr>
        <w:t>　　　　　　（二）絮凝沉淀法与其它方法联用</w:t>
      </w:r>
      <w:r>
        <w:rPr>
          <w:rFonts w:hint="eastAsia"/>
        </w:rPr>
        <w:br/>
      </w:r>
      <w:r>
        <w:rPr>
          <w:rFonts w:hint="eastAsia"/>
        </w:rPr>
        <w:t>　　　　　　（三）吸附法</w:t>
      </w:r>
      <w:r>
        <w:rPr>
          <w:rFonts w:hint="eastAsia"/>
        </w:rPr>
        <w:br/>
      </w:r>
      <w:r>
        <w:rPr>
          <w:rFonts w:hint="eastAsia"/>
        </w:rPr>
        <w:t>　　　　　　（四）过滤-吹脱法</w:t>
      </w:r>
      <w:r>
        <w:rPr>
          <w:rFonts w:hint="eastAsia"/>
        </w:rPr>
        <w:br/>
      </w:r>
      <w:r>
        <w:rPr>
          <w:rFonts w:hint="eastAsia"/>
        </w:rPr>
        <w:t>　　　　　　（五）Fenton氧化法</w:t>
      </w:r>
      <w:r>
        <w:rPr>
          <w:rFonts w:hint="eastAsia"/>
        </w:rPr>
        <w:br/>
      </w:r>
      <w:r>
        <w:rPr>
          <w:rFonts w:hint="eastAsia"/>
        </w:rPr>
        <w:t>　　　　二、生物处理法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二、烟道气焚烧处理技术</w:t>
      </w:r>
      <w:r>
        <w:rPr>
          <w:rFonts w:hint="eastAsia"/>
        </w:rPr>
        <w:br/>
      </w:r>
      <w:r>
        <w:rPr>
          <w:rFonts w:hint="eastAsia"/>
        </w:rPr>
        <w:t>　　　　三、辐照法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高级氧化技术研究进展分析</w:t>
      </w:r>
      <w:r>
        <w:rPr>
          <w:rFonts w:hint="eastAsia"/>
        </w:rPr>
        <w:br/>
      </w:r>
      <w:r>
        <w:rPr>
          <w:rFonts w:hint="eastAsia"/>
        </w:rPr>
        <w:t>　　第一节 关于高级氧化技术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焦化废水氨氮降解技术研究进展分析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关于焦化废水氨氮降解技术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焦化废水催化氧化处理技术研究进展分析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关于焦化废水催化氧化处理技术</w:t>
      </w:r>
      <w:r>
        <w:rPr>
          <w:rFonts w:hint="eastAsia"/>
        </w:rPr>
        <w:br/>
      </w:r>
      <w:r>
        <w:rPr>
          <w:rFonts w:hint="eastAsia"/>
        </w:rPr>
        <w:t>　　第二节 研究动态分析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二、均相催化湿式氧化技术</w:t>
      </w:r>
      <w:r>
        <w:rPr>
          <w:rFonts w:hint="eastAsia"/>
        </w:rPr>
        <w:br/>
      </w:r>
      <w:r>
        <w:rPr>
          <w:rFonts w:hint="eastAsia"/>
        </w:rPr>
        <w:t>　　　　三、非均相催化湿式氧化技术</w:t>
      </w:r>
      <w:r>
        <w:rPr>
          <w:rFonts w:hint="eastAsia"/>
        </w:rPr>
        <w:br/>
      </w:r>
      <w:r>
        <w:rPr>
          <w:rFonts w:hint="eastAsia"/>
        </w:rPr>
        <w:t>　　　　四、贵金属系列</w:t>
      </w:r>
      <w:r>
        <w:rPr>
          <w:rFonts w:hint="eastAsia"/>
        </w:rPr>
        <w:br/>
      </w:r>
      <w:r>
        <w:rPr>
          <w:rFonts w:hint="eastAsia"/>
        </w:rPr>
        <w:t>　　　　五、铜系列</w:t>
      </w:r>
      <w:r>
        <w:rPr>
          <w:rFonts w:hint="eastAsia"/>
        </w:rPr>
        <w:br/>
      </w:r>
      <w:r>
        <w:rPr>
          <w:rFonts w:hint="eastAsia"/>
        </w:rPr>
        <w:t>　　　　六、稀土系列</w:t>
      </w:r>
      <w:r>
        <w:rPr>
          <w:rFonts w:hint="eastAsia"/>
        </w:rPr>
        <w:br/>
      </w:r>
      <w:r>
        <w:rPr>
          <w:rFonts w:hint="eastAsia"/>
        </w:rPr>
        <w:t>　　　　七、负载型催化剂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第四节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焦化废水生化处理反应器研究进展分析</w:t>
      </w:r>
      <w:r>
        <w:rPr>
          <w:rFonts w:hint="eastAsia"/>
        </w:rPr>
        <w:br/>
      </w:r>
      <w:r>
        <w:rPr>
          <w:rFonts w:hint="eastAsia"/>
        </w:rPr>
        <w:t>　　第一节 关于焦化废水生化处理反应器</w:t>
      </w:r>
      <w:r>
        <w:rPr>
          <w:rFonts w:hint="eastAsia"/>
        </w:rPr>
        <w:br/>
      </w:r>
      <w:r>
        <w:rPr>
          <w:rFonts w:hint="eastAsia"/>
        </w:rPr>
        <w:t>　　　　一、生物载体</w:t>
      </w:r>
      <w:r>
        <w:rPr>
          <w:rFonts w:hint="eastAsia"/>
        </w:rPr>
        <w:br/>
      </w:r>
      <w:r>
        <w:rPr>
          <w:rFonts w:hint="eastAsia"/>
        </w:rPr>
        <w:t>　　　　二、生物铁</w:t>
      </w:r>
      <w:r>
        <w:rPr>
          <w:rFonts w:hint="eastAsia"/>
        </w:rPr>
        <w:br/>
      </w:r>
      <w:r>
        <w:rPr>
          <w:rFonts w:hint="eastAsia"/>
        </w:rPr>
        <w:t>　　　　三、共基质</w:t>
      </w:r>
      <w:r>
        <w:rPr>
          <w:rFonts w:hint="eastAsia"/>
        </w:rPr>
        <w:br/>
      </w:r>
      <w:r>
        <w:rPr>
          <w:rFonts w:hint="eastAsia"/>
        </w:rPr>
        <w:t>　　第三节 研究现状分析</w:t>
      </w:r>
      <w:r>
        <w:rPr>
          <w:rFonts w:hint="eastAsia"/>
        </w:rPr>
        <w:br/>
      </w:r>
      <w:r>
        <w:rPr>
          <w:rFonts w:hint="eastAsia"/>
        </w:rPr>
        <w:t>　　　　一、反应器的创新</w:t>
      </w:r>
      <w:r>
        <w:rPr>
          <w:rFonts w:hint="eastAsia"/>
        </w:rPr>
        <w:br/>
      </w:r>
      <w:r>
        <w:rPr>
          <w:rFonts w:hint="eastAsia"/>
        </w:rPr>
        <w:t>　　　　二、废水反应器的新应用</w:t>
      </w:r>
      <w:r>
        <w:rPr>
          <w:rFonts w:hint="eastAsia"/>
        </w:rPr>
        <w:br/>
      </w:r>
      <w:r>
        <w:rPr>
          <w:rFonts w:hint="eastAsia"/>
        </w:rPr>
        <w:t>　　第四节 (中^智^林)研究进展分析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2025-2031年中国焦化行业废水处理行业负债与所有者权益比率对比图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2025-2031年中国焦化行业废水处理行业营运能力对比图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2025-2031年中国焦化行业分布情况a图</w:t>
      </w:r>
      <w:r>
        <w:rPr>
          <w:rFonts w:hint="eastAsia"/>
        </w:rPr>
        <w:br/>
      </w:r>
      <w:r>
        <w:rPr>
          <w:rFonts w:hint="eastAsia"/>
        </w:rPr>
        <w:t>　　图表 7 2025-2031年中国焦化行业基本运行情况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2025-2031年中国焦化行业资产总额分布对比图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2025-2031年中国焦化行业工业总产值分布对比图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2025-2031年中国焦化行业负债总额分布对比图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2025年中国重点地区焦化企业企业数量分布情况</w:t>
      </w:r>
      <w:r>
        <w:rPr>
          <w:rFonts w:hint="eastAsia"/>
        </w:rPr>
        <w:br/>
      </w:r>
      <w:r>
        <w:rPr>
          <w:rFonts w:hint="eastAsia"/>
        </w:rPr>
        <w:t>　　图表 14 2025年中国焦化行业省份分布集中度</w:t>
      </w:r>
      <w:r>
        <w:rPr>
          <w:rFonts w:hint="eastAsia"/>
        </w:rPr>
        <w:br/>
      </w:r>
      <w:r>
        <w:rPr>
          <w:rFonts w:hint="eastAsia"/>
        </w:rPr>
        <w:t>　　图表 15 2025年中国焦化行业省份销售集中度</w:t>
      </w:r>
      <w:r>
        <w:rPr>
          <w:rFonts w:hint="eastAsia"/>
        </w:rPr>
        <w:br/>
      </w:r>
      <w:r>
        <w:rPr>
          <w:rFonts w:hint="eastAsia"/>
        </w:rPr>
        <w:t>　　图表 16 2025年中国焦化行业重点省份销售收入分布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17 2025年中国焦化行业省份利润集中度</w:t>
      </w:r>
      <w:r>
        <w:rPr>
          <w:rFonts w:hint="eastAsia"/>
        </w:rPr>
        <w:br/>
      </w:r>
      <w:r>
        <w:rPr>
          <w:rFonts w:hint="eastAsia"/>
        </w:rPr>
        <w:t>　　图表 18 2025年中国焦化行业重点省份利润分布</w:t>
      </w:r>
      <w:r>
        <w:rPr>
          <w:rFonts w:hint="eastAsia"/>
        </w:rPr>
        <w:br/>
      </w:r>
      <w:r>
        <w:rPr>
          <w:rFonts w:hint="eastAsia"/>
        </w:rPr>
        <w:t>　　图表 19 2025年中国焦化行业省份资产规模集中度</w:t>
      </w:r>
      <w:r>
        <w:rPr>
          <w:rFonts w:hint="eastAsia"/>
        </w:rPr>
        <w:br/>
      </w:r>
      <w:r>
        <w:rPr>
          <w:rFonts w:hint="eastAsia"/>
        </w:rPr>
        <w:t>　　图表 20 2025年中国焦化行业重点省份资产规模分布</w:t>
      </w:r>
      <w:r>
        <w:rPr>
          <w:rFonts w:hint="eastAsia"/>
        </w:rPr>
        <w:br/>
      </w:r>
      <w:r>
        <w:rPr>
          <w:rFonts w:hint="eastAsia"/>
        </w:rPr>
        <w:t>　　图表 21 近3年开滦精煤股份有限公司资产负债率变化情况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28 近3年开滦精煤股份有限公司销售毛利率变化情况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30 近3年山西焦化股份有限公司资产负债率变化情况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37 近3年山西焦化股份有限公司销售毛利率变化情况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39 近3年太原煤气化股份有限公司资产负债率变化情况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近3年太原煤气化股份有限公司资产净利率变化情况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2025-2031年我国焦炭产量及增长情况</w:t>
      </w:r>
      <w:r>
        <w:rPr>
          <w:rFonts w:hint="eastAsia"/>
        </w:rPr>
        <w:br/>
      </w:r>
      <w:r>
        <w:rPr>
          <w:rFonts w:hint="eastAsia"/>
        </w:rPr>
        <w:t>　　表格 2 2025-2031年中国焦化行业废水处理行业盈利能力表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2025-2031年中国焦化行业废水处理行业偿债能力表</w:t>
      </w:r>
      <w:r>
        <w:rPr>
          <w:rFonts w:hint="eastAsia"/>
        </w:rPr>
        <w:br/>
      </w:r>
      <w:r>
        <w:rPr>
          <w:rFonts w:hint="eastAsia"/>
        </w:rPr>
        <w:t>　　表格 4 2025-2031年中国焦化行业废水处理行业营运能力表</w:t>
      </w:r>
      <w:r>
        <w:rPr>
          <w:rFonts w:hint="eastAsia"/>
        </w:rPr>
        <w:br/>
      </w:r>
      <w:r>
        <w:rPr>
          <w:rFonts w:hint="eastAsia"/>
        </w:rPr>
        <w:t>　　表格 5 2025-2031年中国焦化行业规模企业基本运行情况a表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6 2025-2031年中国焦化行业规模企业基本运行情况b表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7 近4年开滦精煤股份有限公司资产负债率变化情况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近4年开滦精煤股份有限公司产权比率变化情况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近4年开滦精煤股份有限公司已获利息倍数变化情况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近4年开滦精煤股份有限公司固定资产周转次数情况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近4年开滦精煤股份有限公司流动资产周转次数变化情况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近4年开滦精煤股份有限公司总资产周转次数变化情况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近4年开滦精煤股份有限公司销售净利率变化情况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14 近4年开滦精煤股份有限公司销售毛利率变化情况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近4年开滦精煤股份有限公司资产净利率变化情况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 近4年山西焦化股份有限公司资产负债率变化情况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近4年山西焦化股份有限公司已获利息倍数变化情况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近4年山西焦化股份有限公司销售净利率变化情况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近4年山西焦化股份有限公司资产净利率变化情况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近4年太原煤气化股份有限公司资产负债率变化情况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近4年太原煤气化股份有限公司产权比率变化情况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近4年太原煤气化股份有限公司已获利息倍数变化情况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近4年太原煤气化股份有限公司固定资产周转次数情况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近4年太原煤气化股份有限公司流动资产周转次数变化情况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近4年太原煤气化股份有限公司总资产周转次数变化情况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近4年太原煤气化股份有限公司销售净利率变化情况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近4年太原煤气化股份有限公司销售毛利率变化情况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近4年太原煤气化股份有限公司资产净利率变化情况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4dcda1ae24fd1" w:history="1">
        <w:r>
          <w:rPr>
            <w:rStyle w:val="Hyperlink"/>
          </w:rPr>
          <w:t>中国焦化行业现状调研及未来发展趋势分析报告（2025年版）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4dcda1ae24fd1" w:history="1">
        <w:r>
          <w:rPr>
            <w:rStyle w:val="Hyperlink"/>
          </w:rPr>
          <w:t>https://www.20087.com/M_NengYuanKuangChan/75/JiaoHuaDeFaZhanQuShi.html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73da818741d8" w:history="1">
      <w:r>
        <w:rPr>
          <w:rStyle w:val="Hyperlink"/>
        </w:rPr>
        <w:t>中国焦化行业现状调研及未来发展趋势分析报告（2025年版）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JiaoHuaDeFaZhanQuShi.html" TargetMode="External" Id="R8ce4dcda1ae2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JiaoHuaDeFaZhanQuShi.html" TargetMode="External" Id="R4e5573da8187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2025-01-13T05:53:00Z</dcterms:created>
  <dcterms:modified xsi:type="dcterms:W3CDTF">2025-01-13T06:53:00Z</dcterms:modified>
  <dc:subject>中国焦化行业现状调研及未来发展趋势分析报告（2025年版）</dc:subject>
  <dc:title>中国焦化行业现状调研及未来发展趋势分析报告（2025年版）</dc:title>
  <cp:keywords>中国焦化行业现状调研及未来发展趋势分析报告（2025年版）</cp:keywords>
  <dc:description>中国焦化行业现状调研及未来发展趋势分析报告（2025年版）</dc:description>
</cp:coreProperties>
</file>