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e55b68aa4d45" w:history="1">
              <w:r>
                <w:rPr>
                  <w:rStyle w:val="Hyperlink"/>
                </w:rPr>
                <w:t>2025-2031年全球与中国电池钢壳市场调研及发展趋势研究报告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e55b68aa4d45" w:history="1">
              <w:r>
                <w:rPr>
                  <w:rStyle w:val="Hyperlink"/>
                </w:rPr>
                <w:t>2025-2031年全球与中国电池钢壳市场调研及发展趋势研究报告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7e55b68aa4d45" w:history="1">
                <w:r>
                  <w:rPr>
                    <w:rStyle w:val="Hyperlink"/>
                  </w:rPr>
                  <w:t>https://www.20087.com/5/87/DianChiGangQiaoHangYeQuShi.html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钢壳作为传统圆柱形和方形电池的重要组成部分，其材质和制造工艺直接影响电池的安全性、能量密度和循环寿命。目前，电池钢壳主要采用高强度、耐腐蚀的钢材，通过精密冲压、焊接等工艺制造，以适应电动汽车、储能系统等高能量密度应用的需求。</w:t>
      </w:r>
      <w:r>
        <w:rPr>
          <w:rFonts w:hint="eastAsia"/>
        </w:rPr>
        <w:br/>
      </w:r>
      <w:r>
        <w:rPr>
          <w:rFonts w:hint="eastAsia"/>
        </w:rPr>
        <w:t>　　电池钢壳的未来发展将侧重于轻量化和高安全性。新材料的探索，如高强度铝合金或复合材料，旨在减轻重量、提升电池能量密度。同时，针对电动汽车快充和高功率输出的需求，钢壳将加强散热设计，如采用散热涂层或集成冷却系统。此外，为适应电池包的模块化和标准化趋势，钢壳的设计将更加灵活，便于组装和维护，同时满足严格的碰撞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7e55b68aa4d45" w:history="1">
        <w:r>
          <w:rPr>
            <w:rStyle w:val="Hyperlink"/>
          </w:rPr>
          <w:t>2025-2031年全球与中国电池钢壳市场调研及发展趋势研究报告</w:t>
        </w:r>
      </w:hyperlink>
      <w:r>
        <w:rPr>
          <w:rFonts w:hint="eastAsia"/>
        </w:rPr>
        <w:t>》系统分析了电池钢壳行业的市场规模、供需动态及竞争格局，重点评估了主要电池钢壳企业的经营表现，并对电池钢壳行业未来发展趋势进行了科学预测。报告结合电池钢壳技术现状与SWOT分析，揭示了市场机遇与潜在风险。市场调研网发布的《</w:t>
      </w:r>
      <w:hyperlink r:id="Rede7e55b68aa4d45" w:history="1">
        <w:r>
          <w:rPr>
            <w:rStyle w:val="Hyperlink"/>
          </w:rPr>
          <w:t>2025-2031年全球与中国电池钢壳市场调研及发展趋势研究报告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中国电池钢壳概述</w:t>
      </w:r>
      <w:r>
        <w:rPr>
          <w:rFonts w:hint="eastAsia"/>
        </w:rPr>
        <w:br/>
      </w:r>
      <w:r>
        <w:rPr>
          <w:rFonts w:hint="eastAsia"/>
        </w:rPr>
        <w:t>　　第一节 电池钢壳行业定义</w:t>
      </w:r>
      <w:r>
        <w:rPr>
          <w:rFonts w:hint="eastAsia"/>
        </w:rPr>
        <w:br/>
      </w:r>
      <w:r>
        <w:rPr>
          <w:rFonts w:hint="eastAsia"/>
        </w:rPr>
        <w:t>　　第二节 电池钢壳行业发展特性</w:t>
      </w:r>
      <w:r>
        <w:rPr>
          <w:rFonts w:hint="eastAsia"/>
        </w:rPr>
        <w:br/>
      </w:r>
      <w:r>
        <w:rPr>
          <w:rFonts w:hint="eastAsia"/>
        </w:rPr>
        <w:t>　　第三节 电池钢壳产业链分析</w:t>
      </w:r>
      <w:r>
        <w:rPr>
          <w:rFonts w:hint="eastAsia"/>
        </w:rPr>
        <w:br/>
      </w:r>
      <w:r>
        <w:rPr>
          <w:rFonts w:hint="eastAsia"/>
        </w:rPr>
        <w:t>　　第四节 电池钢壳行业生命周期分析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2024-2025年国外主要电池钢壳市场发展概况</w:t>
      </w:r>
      <w:r>
        <w:rPr>
          <w:rFonts w:hint="eastAsia"/>
        </w:rPr>
        <w:br/>
      </w:r>
      <w:r>
        <w:rPr>
          <w:rFonts w:hint="eastAsia"/>
        </w:rPr>
        <w:t>　　第一节 全球电池钢壳市场发展分析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欧洲地区主要国家电池钢壳市场概况</w:t>
      </w:r>
      <w:r>
        <w:rPr>
          <w:rFonts w:hint="eastAsia"/>
        </w:rPr>
        <w:br/>
      </w:r>
      <w:r>
        <w:rPr>
          <w:rFonts w:hint="eastAsia"/>
        </w:rPr>
        <w:t>　　第三节 北美地区电池钢壳市场概况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亚洲地区主要国家电池钢壳市场概况</w:t>
      </w:r>
      <w:r>
        <w:rPr>
          <w:rFonts w:hint="eastAsia"/>
        </w:rPr>
        <w:br/>
      </w:r>
      <w:r>
        <w:rPr>
          <w:rFonts w:hint="eastAsia"/>
        </w:rPr>
        <w:t>　　第五节 全球电池钢壳市场发展预测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2024-2025年中国电池钢壳发展环境分析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电池钢壳行业相关政策、标准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电池钢壳行业相关发展规划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中国电池钢壳技术发展分析</w:t>
      </w:r>
      <w:r>
        <w:rPr>
          <w:rFonts w:hint="eastAsia"/>
        </w:rPr>
        <w:br/>
      </w:r>
      <w:r>
        <w:rPr>
          <w:rFonts w:hint="eastAsia"/>
        </w:rPr>
        <w:t>　　第一节 当前电池钢壳技术发展现状分析</w:t>
      </w:r>
      <w:r>
        <w:rPr>
          <w:rFonts w:hint="eastAsia"/>
        </w:rPr>
        <w:br/>
      </w:r>
      <w:r>
        <w:rPr>
          <w:rFonts w:hint="eastAsia"/>
        </w:rPr>
        <w:t>　　第二节 电池钢壳生产中需注意的问题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电池钢壳行业主要技术发展趋势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2024-2025年电池钢壳市场特性分析</w:t>
      </w:r>
      <w:r>
        <w:rPr>
          <w:rFonts w:hint="eastAsia"/>
        </w:rPr>
        <w:br/>
      </w:r>
      <w:r>
        <w:rPr>
          <w:rFonts w:hint="eastAsia"/>
        </w:rPr>
        <w:t>　　第一节 电池钢壳行业集中度分析</w:t>
      </w:r>
      <w:r>
        <w:rPr>
          <w:rFonts w:hint="eastAsia"/>
        </w:rPr>
        <w:br/>
      </w:r>
      <w:r>
        <w:rPr>
          <w:rFonts w:hint="eastAsia"/>
        </w:rPr>
        <w:t>　　第二节 电池钢壳行业SWOT分析</w:t>
      </w:r>
      <w:r>
        <w:rPr>
          <w:rFonts w:hint="eastAsia"/>
        </w:rPr>
        <w:br/>
      </w:r>
      <w:r>
        <w:rPr>
          <w:rFonts w:hint="eastAsia"/>
        </w:rPr>
        <w:t>　　　　一、电池钢壳行业优势</w:t>
      </w:r>
      <w:r>
        <w:rPr>
          <w:rFonts w:hint="eastAsia"/>
        </w:rPr>
        <w:br/>
      </w:r>
      <w:r>
        <w:rPr>
          <w:rFonts w:hint="eastAsia"/>
        </w:rPr>
        <w:t>　　　　二、电池钢壳行业劣势</w:t>
      </w:r>
      <w:r>
        <w:rPr>
          <w:rFonts w:hint="eastAsia"/>
        </w:rPr>
        <w:br/>
      </w:r>
      <w:r>
        <w:rPr>
          <w:rFonts w:hint="eastAsia"/>
        </w:rPr>
        <w:t>　　　　三、电池钢壳行业机会</w:t>
      </w:r>
      <w:r>
        <w:rPr>
          <w:rFonts w:hint="eastAsia"/>
        </w:rPr>
        <w:br/>
      </w:r>
      <w:r>
        <w:rPr>
          <w:rFonts w:hint="eastAsia"/>
        </w:rPr>
        <w:t>　　　　四、电池钢壳行业风险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中国电池钢壳发展现状</w:t>
      </w:r>
      <w:r>
        <w:rPr>
          <w:rFonts w:hint="eastAsia"/>
        </w:rPr>
        <w:br/>
      </w:r>
      <w:r>
        <w:rPr>
          <w:rFonts w:hint="eastAsia"/>
        </w:rPr>
        <w:t>　　第一节 中国电池钢壳市场现状分析</w:t>
      </w:r>
      <w:r>
        <w:rPr>
          <w:rFonts w:hint="eastAsia"/>
        </w:rPr>
        <w:br/>
      </w:r>
      <w:r>
        <w:rPr>
          <w:rFonts w:hint="eastAsia"/>
        </w:rPr>
        <w:t>　　第二节 中国电池钢壳行业产量情况分析及预测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一、电池钢壳总体产能规模</w:t>
      </w:r>
      <w:r>
        <w:rPr>
          <w:rFonts w:hint="eastAsia"/>
        </w:rPr>
        <w:br/>
      </w:r>
      <w:r>
        <w:rPr>
          <w:rFonts w:hint="eastAsia"/>
        </w:rPr>
        <w:t>　　　　二、电池钢壳生产区域分布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三、2019-2024年中国电池钢壳产量统计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四、2025-2031年中国电池钢壳产量预测</w:t>
      </w:r>
      <w:r>
        <w:rPr>
          <w:rFonts w:hint="eastAsia"/>
        </w:rPr>
        <w:br/>
      </w:r>
      <w:r>
        <w:rPr>
          <w:rFonts w:hint="eastAsia"/>
        </w:rPr>
        <w:t>　　第三节 中国电池钢壳市场需求分析及预测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一、中国电池钢壳市场需求特点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二、2019-2024年中国电池钢壳市场需求量统计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三、2025-2031年中国电池钢壳市场需求量预测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中国电池钢壳价格趋势分析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一、2019-2024年中国电池钢壳市场价格趋势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二、2025-2031年中国电池钢壳市场价格走势预测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2019-2024年电池钢壳行业经济运行状况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2019-2024年中国电池钢壳行业盈利能力分析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2019-2024年中国电池钢壳行业发展能力分析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2019-2024年电池钢壳行业偿债能力分析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2019-2024年电池钢壳制造企业数量分析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电池钢壳行业上、下游市场分析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电池钢壳行业上游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电池钢壳行业下游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中国电池钢壳行业重点地区发展分析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电池钢壳行业重点区域市场结构调研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**地区电池钢壳市场发展分析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**地区电池钢壳市场发展分析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**地区电池钢壳市场发展分析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**地区电池钢壳市场发展分析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**地区电池钢壳市场发展分析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2019-2024年中国电池钢壳进出口分析</w:t>
      </w:r>
      <w:r>
        <w:rPr>
          <w:rFonts w:hint="eastAsia"/>
        </w:rPr>
        <w:br/>
      </w:r>
      <w:r>
        <w:rPr>
          <w:rFonts w:hint="eastAsia"/>
        </w:rPr>
        <w:t>　　第一节 电池钢壳进口情况分析</w:t>
      </w:r>
      <w:r>
        <w:rPr>
          <w:rFonts w:hint="eastAsia"/>
        </w:rPr>
        <w:br/>
      </w:r>
      <w:r>
        <w:rPr>
          <w:rFonts w:hint="eastAsia"/>
        </w:rPr>
        <w:t>　　第二节 电池钢壳出口情况分析</w:t>
      </w:r>
      <w:r>
        <w:rPr>
          <w:rFonts w:hint="eastAsia"/>
        </w:rPr>
        <w:br/>
      </w:r>
      <w:r>
        <w:rPr>
          <w:rFonts w:hint="eastAsia"/>
        </w:rPr>
        <w:t>　　第三节 影响电池钢壳进出口因素分析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电池钢壳行业重点企业竞争力分析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三、企业电池钢壳经营状况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三、企业电池钢壳经营状况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三、企业电池钢壳经营状况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三、企业电池钢壳经营状况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三、企业电池钢壳经营状况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三、企业电池钢壳经营状况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电池钢壳行业企业经营策略研究分析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电池钢壳企业多样化经营策略分析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一、电池钢壳企业多样化经营情况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二、现行电池钢壳行业多样化经营的方向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大型电池钢壳企业集团未来发展策略分析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对中小电池钢壳企业生产经营的建议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电池钢壳行业投资风险预警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影响电池钢壳行业发展的主要因素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一、2025年影响电池钢壳行业运行的有利因素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二、2025年影响电池钢壳行业运行的稳定因素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三、2025年影响电池钢壳行业运行的不利因素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四、2025年我国电池钢壳行业发展面临的挑战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五、2025年我国电池钢壳行业发展面临的机遇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电池钢壳行业投资风险预警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一、电池钢壳行业市场风险预测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二、电池钢壳行业政策风险预测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三、电池钢壳行业经营风险预测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四、电池钢壳行业技术风险预测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五、电池钢壳行业竞争风险预测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六、电池钢壳行业其他风险预测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电池钢壳投资建议</w:t>
      </w:r>
      <w:r>
        <w:rPr>
          <w:rFonts w:hint="eastAsia"/>
        </w:rPr>
        <w:br/>
      </w:r>
      <w:r>
        <w:rPr>
          <w:rFonts w:hint="eastAsia"/>
        </w:rPr>
        <w:t>　　第一节 2025年电池钢壳市场前景分析</w:t>
      </w:r>
      <w:r>
        <w:rPr>
          <w:rFonts w:hint="eastAsia"/>
        </w:rPr>
        <w:br/>
      </w:r>
      <w:r>
        <w:rPr>
          <w:rFonts w:hint="eastAsia"/>
        </w:rPr>
        <w:t>　　第二节 2025年电池钢壳发展趋势预测</w:t>
      </w:r>
      <w:r>
        <w:rPr>
          <w:rFonts w:hint="eastAsia"/>
        </w:rPr>
        <w:br/>
      </w:r>
      <w:r>
        <w:rPr>
          <w:rFonts w:hint="eastAsia"/>
        </w:rPr>
        <w:t>　　第三节 电池钢壳行业投资进入壁垒分析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电池钢壳行业历程</w:t>
      </w:r>
      <w:r>
        <w:rPr>
          <w:rFonts w:hint="eastAsia"/>
        </w:rPr>
        <w:br/>
      </w:r>
      <w:r>
        <w:rPr>
          <w:rFonts w:hint="eastAsia"/>
        </w:rPr>
        <w:t>　　图表 电池钢壳行业生命周期</w:t>
      </w:r>
      <w:r>
        <w:rPr>
          <w:rFonts w:hint="eastAsia"/>
        </w:rPr>
        <w:br/>
      </w:r>
      <w:r>
        <w:rPr>
          <w:rFonts w:hint="eastAsia"/>
        </w:rPr>
        <w:t>　　图表 电池钢壳行业产业链分析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2019-2024年电池钢壳行业市场容量分析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2019-2024年中国电池钢壳市场需求量及增速统计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2024年中国电池钢壳行业需求领域分布格局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2019-2024年中国电池钢壳进口数量分析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2019-2024年中国电池钢壳进口金额分析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2019-2024年中国电池钢壳出口数量分析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2019-2024年中国电池钢壳出口金额分析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2024年中国电池钢壳进口国家及地区分析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2024年中国电池钢壳出口国家及地区分析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2019-2024年中国电池钢壳行业企业平均规模情况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**地区电池钢壳市场规模及增长情况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**地区电池钢壳行业市场需求情况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**地区电池钢壳市场规模及增长情况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**地区电池钢壳行业市场需求情况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**地区电池钢壳市场规模及增长情况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**地区电池钢壳行业市场需求情况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**地区电池钢壳市场规模及增长情况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**地区电池钢壳行业市场需求情况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电池钢壳重点企业（一）基本信息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电池钢壳重点企业（一）经营情况分析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电池钢壳重点企业（一）主要经济指标情况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电池钢壳重点企业（二）经营情况分析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电池钢壳重点企业（二）主要经济指标情况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电池钢壳重点企业（二）盈利能力情况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电池钢壳企业信息</w:t>
      </w:r>
      <w:r>
        <w:rPr>
          <w:rFonts w:hint="eastAsia"/>
        </w:rPr>
        <w:br/>
      </w:r>
      <w:r>
        <w:rPr>
          <w:rFonts w:hint="eastAsia"/>
        </w:rPr>
        <w:t>　　图表 电池钢壳企业经营情况分析</w:t>
      </w:r>
      <w:r>
        <w:rPr>
          <w:rFonts w:hint="eastAsia"/>
        </w:rPr>
        <w:br/>
      </w:r>
      <w:r>
        <w:rPr>
          <w:rFonts w:hint="eastAsia"/>
        </w:rPr>
        <w:t>　　图表 电池钢壳重点企业（三）主要经济指标情况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电池钢壳重点企业（三）成长能力情况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2025-2031年中国电池钢壳行业产能预测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2025-2031年中国电池钢壳行业产量预测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2025-2031年中国电池钢壳市场需求量预测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2025-2031年中国电池钢壳行业供需平衡预测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2025-2031年中国电池钢壳行业市场容量预测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2025-2031年中国电池钢壳行业市场规模预测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2025-2031年中国电池钢壳市场前景分析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2025-2031年中国电池钢壳发展趋势预测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e55b68aa4d45" w:history="1">
        <w:r>
          <w:rPr>
            <w:rStyle w:val="Hyperlink"/>
          </w:rPr>
          <w:t>2025-2031年全球与中国电池钢壳市场调研及发展趋势研究报告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7e55b68aa4d45" w:history="1">
        <w:r>
          <w:rPr>
            <w:rStyle w:val="Hyperlink"/>
          </w:rPr>
          <w:t>https://www.20087.com/5/87/DianChiGangQiaoHangYeQuShi.html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热点：电池外壳材料、电池钢壳的优点、新能源汽车电池钢壳、圆柱电池钢壳、钢壳扣式电池、电池钢壳冲压生产线、电池钢壳电镀技术、电池钢壳冲压生产视频、预镀镍钢壳21700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2a8bea510485b" w:history="1">
      <w:r>
        <w:rPr>
          <w:rStyle w:val="Hyperlink"/>
        </w:rPr>
        <w:t>2025-2031年全球与中国电池钢壳市场调研及发展趋势研究报告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ChiGangQiaoHangYeQuShi.html" TargetMode="External" Id="Rede7e55b68aa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ChiGangQiaoHangYeQuShi.html" TargetMode="External" Id="R6d22a8bea510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2024-11-27T05:05:00Z</dcterms:created>
  <dcterms:modified xsi:type="dcterms:W3CDTF">2024-11-27T06:05:00Z</dcterms:modified>
  <dc:subject>2025-2031年全球与中国电池钢壳市场调研及发展趋势研究报告</dc:subject>
  <dc:title>2025-2031年全球与中国电池钢壳市场调研及发展趋势研究报告</dc:title>
  <cp:keywords>2025-2031年全球与中国电池钢壳市场调研及发展趋势研究报告</cp:keywords>
  <dc:description>2025-2031年全球与中国电池钢壳市场调研及发展趋势研究报告</dc:description>
</cp:coreProperties>
</file>