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6743618c64899" w:history="1">
              <w:r>
                <w:rPr>
                  <w:rStyle w:val="Hyperlink"/>
                </w:rPr>
                <w:t>中国电站建设行业研究与前景趋势报告（2025-2031年）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6743618c64899" w:history="1">
              <w:r>
                <w:rPr>
                  <w:rStyle w:val="Hyperlink"/>
                </w:rPr>
                <w:t>中国电站建设行业研究与前景趋势报告（2025-2031年）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6743618c64899" w:history="1">
                <w:r>
                  <w:rPr>
                    <w:rStyle w:val="Hyperlink"/>
                  </w:rPr>
                  <w:t>https://www.20087.com/5/67/DianZhanJianSheFaZhanQianJingFenXi.html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建设是为发电目的而进行的工程规划、设备采购、土建施工、安装调试等全过程活动，涵盖火电、水电、核电、风电、光伏等多个能源类型。目前，我国电站建设行业已形成较为完整的产业链体系，在大型基建项目中发挥关键作用。随着国家能源结构调整和“双碳”战略的深入推进，新能源电站特别是风电和光伏项目的建设速度显著加快，传统火电项目则趋于收缩。然而，行业内仍面临投资周期长、回报不确定性高、政策依赖性强、并网难度大等现实挑战。此外，部分地区存在资源评估不准确、施工组织不规范、运维能力不足等问题，影响项目质量和长期运行效益。</w:t>
      </w:r>
      <w:r>
        <w:rPr>
          <w:rFonts w:hint="eastAsia"/>
        </w:rPr>
        <w:br/>
      </w:r>
      <w:r>
        <w:rPr>
          <w:rFonts w:hint="eastAsia"/>
        </w:rPr>
        <w:t>　　未来，电站建设行业将加快向低碳化、智能化、一体化方向演进，以适应新型电力系统和能源互联网的发展需求。随着储能技术、虚拟电厂、智能调度系统的成熟，电站建设将更加注重与储能、调峰、电网协同的系统性布局，提升能源利用效率。同时，EPC总承包、BOT、BOOT等多元化合作模式将广泛应用，推动电站建设从单一工程建设向全生命周期服务转型。行业还将加快数字化转型步伐，通过BIM建模、无人机巡检、AI故障预测等技术手段提升项目建设与运维的智能化水平。此外，国际市场需求的增长也为我国电站建设企业提供了“走出去”的广阔空间，带动技术和标准输出，促进行业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6743618c64899" w:history="1">
        <w:r>
          <w:rPr>
            <w:rStyle w:val="Hyperlink"/>
          </w:rPr>
          <w:t>中国电站建设行业研究与前景趋势报告（2025-2031年）</w:t>
        </w:r>
      </w:hyperlink>
      <w:r>
        <w:rPr>
          <w:rFonts w:hint="eastAsia"/>
        </w:rPr>
        <w:t>》采用定量与定性相结合的研究方法，系统分析了电站建设行业的市场规模、需求动态及价格变化，并对电站建设产业链各环节进行了全面梳理。报告详细解读了电站建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电站建设产业概述</w:t>
      </w:r>
      <w:r>
        <w:rPr>
          <w:rFonts w:hint="eastAsia"/>
        </w:rPr>
        <w:br/>
      </w:r>
      <w:r>
        <w:rPr>
          <w:rFonts w:hint="eastAsia"/>
        </w:rPr>
        <w:t>　　第一节 电站建设定义与分类</w:t>
      </w:r>
      <w:r>
        <w:rPr>
          <w:rFonts w:hint="eastAsia"/>
        </w:rPr>
        <w:br/>
      </w:r>
      <w:r>
        <w:rPr>
          <w:rFonts w:hint="eastAsia"/>
        </w:rPr>
        <w:t>　　第二节 电站建设产业链结构及关键环节剖析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电站建设商业模式与盈利模式解析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电站建设经济指标与行业评估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全球电站建设市场发展综述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2019-2024年全球电站建设市场规模及增长趋势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主要国家与地区电站建设市场对比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2025-2031年全球电站建设行业发展趋势与前景预测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国际电站建设市场发展趋势及对我国启示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二、对我国电站建设市场的借鉴意义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中国电站建设行业市场规模分析与预测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电站建设市场的总体规模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一、2019-2024年电站建设市场规模变化及趋势分析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二、2025年电站建设行业市场规模特点</w:t>
      </w:r>
      <w:r>
        <w:rPr>
          <w:rFonts w:hint="eastAsia"/>
        </w:rPr>
        <w:br/>
      </w:r>
      <w:r>
        <w:rPr>
          <w:rFonts w:hint="eastAsia"/>
        </w:rPr>
        <w:t>　　第二节 电站建设市场规模的构成</w:t>
      </w:r>
      <w:r>
        <w:rPr>
          <w:rFonts w:hint="eastAsia"/>
        </w:rPr>
        <w:br/>
      </w:r>
      <w:r>
        <w:rPr>
          <w:rFonts w:hint="eastAsia"/>
        </w:rPr>
        <w:t>　　　　一、电站建设客户群体特征与偏好分析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二、不同类型电站建设市场规模分布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三、各地区电站建设市场规模差异与特点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电站建设市场规模的预测与展望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一、未来几年电站建设市场规模增长预测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2024-2025年电站建设行业技术发展现状及趋势分析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电站建设行业技术发展方向、趋势预测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2019-2024年中国电站建设行业总体发展与财务状况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2019-2024年电站建设行业规模情况</w:t>
      </w:r>
      <w:r>
        <w:rPr>
          <w:rFonts w:hint="eastAsia"/>
        </w:rPr>
        <w:br/>
      </w:r>
      <w:r>
        <w:rPr>
          <w:rFonts w:hint="eastAsia"/>
        </w:rPr>
        <w:t>　　　　一、电站建设行业企业数量规模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二、电站建设行业从业人员规模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三、电站建设行业市场敏感性分析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2019-2024年电站建设行业财务能力分析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一、电站建设行业盈利能力</w:t>
      </w:r>
      <w:r>
        <w:rPr>
          <w:rFonts w:hint="eastAsia"/>
        </w:rPr>
        <w:br/>
      </w:r>
      <w:r>
        <w:rPr>
          <w:rFonts w:hint="eastAsia"/>
        </w:rPr>
        <w:t>　　　　二、电站建设行业偿债能力</w:t>
      </w:r>
      <w:r>
        <w:rPr>
          <w:rFonts w:hint="eastAsia"/>
        </w:rPr>
        <w:br/>
      </w:r>
      <w:r>
        <w:rPr>
          <w:rFonts w:hint="eastAsia"/>
        </w:rPr>
        <w:t>　　　　三、电站建设行业营运能力</w:t>
      </w:r>
      <w:r>
        <w:rPr>
          <w:rFonts w:hint="eastAsia"/>
        </w:rPr>
        <w:br/>
      </w:r>
      <w:r>
        <w:rPr>
          <w:rFonts w:hint="eastAsia"/>
        </w:rPr>
        <w:t>　　　　四、电站建设行业发展能力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中国电站建设行业细分市场调研与机会挖掘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电站建设细分市场（一）市场调研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电站建设细分市场（二）市场调研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中国电站建设行业区域市场调研分析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2019-2024年中国电站建设行业重点区域调研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一、重点地区（一）电站建设市场规模与特点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二、重点地区（二）电站建设市场规模及特点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三、重点地区（三）电站建设市场规模及特点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四、重点地区（四）电站建设市场规模及特点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不同区域电站建设市场的对比与启示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二、电站建设市场拓展策略与建议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中国电站建设行业的营销渠道与客户分析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电站建设行业渠道分析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二、各类渠道对电站建设行业的影响</w:t>
      </w:r>
      <w:r>
        <w:rPr>
          <w:rFonts w:hint="eastAsia"/>
        </w:rPr>
        <w:br/>
      </w:r>
      <w:r>
        <w:rPr>
          <w:rFonts w:hint="eastAsia"/>
        </w:rPr>
        <w:t>　　　　三、主要电站建设企业渠道策略研究</w:t>
      </w:r>
      <w:r>
        <w:rPr>
          <w:rFonts w:hint="eastAsia"/>
        </w:rPr>
        <w:br/>
      </w:r>
      <w:r>
        <w:rPr>
          <w:rFonts w:hint="eastAsia"/>
        </w:rPr>
        <w:t>　　第二节 电站建设行业客户分析与定位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电站建设行业总体市场竞争状况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一、电站建设行业竞争结构分析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二、电站建设企业竞争格局与集中度评估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三、电站建设行业SWOT分析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电站建设企业发展策略分析</w:t>
      </w:r>
      <w:r>
        <w:rPr>
          <w:rFonts w:hint="eastAsia"/>
        </w:rPr>
        <w:br/>
      </w:r>
      <w:r>
        <w:rPr>
          <w:rFonts w:hint="eastAsia"/>
        </w:rPr>
        <w:t>　　第一节 电站建设市场与销售策略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电站建设品牌战略思考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中国电站建设行业发展环境分析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二、电站建设行业主管部门、监管体制及相关政策法规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3、电站建设行业的主要法律、法规和政策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4、2025年电站建设行业法律法规和政策对行业的影响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二、电站建设消费者需求分析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一、电站建设技术的应用与创新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二、电站建设行业发展的技术趋势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2025-2031年电站建设行业展趋势预测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2025-2031年电站建设市场发展前景分析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一、电站建设市场发展潜力</w:t>
      </w:r>
      <w:r>
        <w:rPr>
          <w:rFonts w:hint="eastAsia"/>
        </w:rPr>
        <w:br/>
      </w:r>
      <w:r>
        <w:rPr>
          <w:rFonts w:hint="eastAsia"/>
        </w:rPr>
        <w:t>　　　　二、电站建设市场前景分析</w:t>
      </w:r>
      <w:r>
        <w:rPr>
          <w:rFonts w:hint="eastAsia"/>
        </w:rPr>
        <w:br/>
      </w:r>
      <w:r>
        <w:rPr>
          <w:rFonts w:hint="eastAsia"/>
        </w:rPr>
        <w:t>　　　　三、电站建设细分行业发展前景分析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2025-2031年电站建设发展趋势预测</w:t>
      </w:r>
      <w:r>
        <w:rPr>
          <w:rFonts w:hint="eastAsia"/>
        </w:rPr>
        <w:br/>
      </w:r>
      <w:r>
        <w:rPr>
          <w:rFonts w:hint="eastAsia"/>
        </w:rPr>
        <w:t>　　　　一、电站建设发展趋势预测</w:t>
      </w:r>
      <w:r>
        <w:rPr>
          <w:rFonts w:hint="eastAsia"/>
        </w:rPr>
        <w:br/>
      </w:r>
      <w:r>
        <w:rPr>
          <w:rFonts w:hint="eastAsia"/>
        </w:rPr>
        <w:t>　　　　二、电站建设市场规模预测</w:t>
      </w:r>
      <w:r>
        <w:rPr>
          <w:rFonts w:hint="eastAsia"/>
        </w:rPr>
        <w:br/>
      </w:r>
      <w:r>
        <w:rPr>
          <w:rFonts w:hint="eastAsia"/>
        </w:rPr>
        <w:t>　　　　三、电站建设细分市场发展趋势预测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未来电站建设行业挑战与机遇探讨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一、电站建设行业挑战</w:t>
      </w:r>
      <w:r>
        <w:rPr>
          <w:rFonts w:hint="eastAsia"/>
        </w:rPr>
        <w:br/>
      </w:r>
      <w:r>
        <w:rPr>
          <w:rFonts w:hint="eastAsia"/>
        </w:rPr>
        <w:t>　　　　二、电站建设行业机遇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电站建设行业研究结论及建议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对电站建设行业发展的建议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中:智林:对电站建设企业和投资者的建议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电站建设行业历程</w:t>
      </w:r>
      <w:r>
        <w:rPr>
          <w:rFonts w:hint="eastAsia"/>
        </w:rPr>
        <w:br/>
      </w:r>
      <w:r>
        <w:rPr>
          <w:rFonts w:hint="eastAsia"/>
        </w:rPr>
        <w:t>　　图表 电站建设行业生命周期</w:t>
      </w:r>
      <w:r>
        <w:rPr>
          <w:rFonts w:hint="eastAsia"/>
        </w:rPr>
        <w:br/>
      </w:r>
      <w:r>
        <w:rPr>
          <w:rFonts w:hint="eastAsia"/>
        </w:rPr>
        <w:t>　　图表 电站建设行业产业链分析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2019-2024年电站建设行业市场容量统计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2019-2024年中国电站建设行业经营效益分析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2025-2031年中国电站建设行业市场规模预测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2025-2031年中国电站建设市场前景分析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2025-2031年中国电站建设行业发展趋势预测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6743618c64899" w:history="1">
        <w:r>
          <w:rPr>
            <w:rStyle w:val="Hyperlink"/>
          </w:rPr>
          <w:t>中国电站建设行业研究与前景趋势报告（2025-2031年）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6743618c64899" w:history="1">
        <w:r>
          <w:rPr>
            <w:rStyle w:val="Hyperlink"/>
          </w:rPr>
          <w:t>https://www.20087.com/5/67/DianZhanJianSheFaZhanQianJingFenXi.html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热点：充电站建设方案、光伏电站建设、储能电站施工流程、雅布鲁藏布江水电站建设、储能电站、林芝米林水电站建设、做光伏项目的流程、公共充电站建设、储能电站项目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9d4f1c8e441bb" w:history="1">
      <w:r>
        <w:rPr>
          <w:rStyle w:val="Hyperlink"/>
        </w:rPr>
        <w:t>中国电站建设行业研究与前景趋势报告（2025-2031年）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ZhanJianSheFaZhanQianJingFenXi.html" TargetMode="External" Id="R1286743618c6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ZhanJianSheFaZhanQianJingFenXi.html" TargetMode="External" Id="Re179d4f1c8e4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2025-07-09T04:08:39Z</dcterms:created>
  <dcterms:modified xsi:type="dcterms:W3CDTF">2025-07-09T05:08:39Z</dcterms:modified>
  <dc:subject>中国电站建设行业研究与前景趋势报告（2025-2031年）</dc:subject>
  <dc:title>中国电站建设行业研究与前景趋势报告（2025-2031年）</dc:title>
  <cp:keywords>中国电站建设行业研究与前景趋势报告（2025-2031年）</cp:keywords>
  <dc:description>中国电站建设行业研究与前景趋势报告（2025-2031年）</dc:description>
</cp:coreProperties>
</file>