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3f0211df64a29" w:history="1">
              <w:r>
                <w:rPr>
                  <w:rStyle w:val="Hyperlink"/>
                </w:rPr>
                <w:t>中国钢材产业调研及投资前景分析报告（2023-2029年）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3f0211df64a29" w:history="1">
              <w:r>
                <w:rPr>
                  <w:rStyle w:val="Hyperlink"/>
                </w:rPr>
                <w:t>中国钢材产业调研及投资前景分析报告（2023-2029年）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3f0211df64a29" w:history="1">
                <w:r>
                  <w:rPr>
                    <w:rStyle w:val="Hyperlink"/>
                  </w:rPr>
                  <w:t>https://www.20087.com/5/67/GangCaiShiChangQianJing.html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一种重要的基础材料，在近年来随着建筑、制造等行业的发展而市场需求不断扩大。目前，钢材不仅在生产工艺、产品质量方面有所突破，而且在应用领域、环保性能方面也取得了长足进展。随着新材料、新技术的应用，钢材正朝着更加高效、环保的方向发展，广泛应用于建筑结构、机械制造、汽车制造等领域。随着消费者对高品质钢材的需求增长，钢材市场也在持续扩大。</w:t>
      </w:r>
      <w:r>
        <w:rPr>
          <w:rFonts w:hint="eastAsia"/>
        </w:rPr>
        <w:br/>
      </w:r>
      <w:r>
        <w:rPr>
          <w:rFonts w:hint="eastAsia"/>
        </w:rPr>
        <w:t>　　未来，钢材行业将继续朝着技术创新和服务创新的方向发展。一方面，通过引入更多先进技术和设计理念，提高钢材的强度和韧性，如采用更加先进的冶炼技术和材料改性技术。另一方面，随着下游行业对高质量钢材的需求增长，钢材将更加注重提供定制化服务，满足不同应用场景的特定需求。此外，随着可持续发展理念的普及，钢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3f0211df64a29" w:history="1">
        <w:r>
          <w:rPr>
            <w:rStyle w:val="Hyperlink"/>
          </w:rPr>
          <w:t>中国钢材产业调研及投资前景分析报告（2023-2029年）</w:t>
        </w:r>
      </w:hyperlink>
      <w:r>
        <w:rPr>
          <w:rFonts w:hint="eastAsia"/>
        </w:rPr>
        <w:t>》内容包括：钢材行业发展环境分析、钢材市场规模及预测、钢材行业重点地区市场规模分析、钢材行业供需状况调研、钢材市场价格行情趋势分析预测、钢材行业进出口状况及前景预测、钢材行业技术及发展方向、钢材行业重点企业经营情况分析、钢材行业SWOT分析及钢材行业投资策略，数据来自国家权威机构、钢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2022-2023年中国钢材行业市场发展环境分析（PEST分析法）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中国钢材行业经济环境分析</w:t>
      </w:r>
      <w:r>
        <w:rPr>
          <w:rFonts w:hint="eastAsia"/>
        </w:rPr>
        <w:br/>
      </w:r>
      <w:r>
        <w:rPr>
          <w:rFonts w:hint="eastAsia"/>
        </w:rPr>
        <w:t>　　第二节 中国钢材行业政策环境分析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中国钢材行业社会环境分析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2018-2023年中国钢材产业总体形势分析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2018-2023年中国钢材行业发展概况分析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一、中国钢材行业发展历程分析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二、中国钢材产业整体规模分析</w:t>
      </w:r>
      <w:r>
        <w:rPr>
          <w:rFonts w:hint="eastAsia"/>
        </w:rPr>
        <w:br/>
      </w:r>
      <w:r>
        <w:rPr>
          <w:rFonts w:hint="eastAsia"/>
        </w:rPr>
        <w:t>　　　　三、钢材产品技术研发进展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2018-2023年中国钢材行业存在的问题分析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2018-2023年中国钢材产业发展策略分析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2018-2023年中国钢材市场运营格局分析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2018-2023年中国钢材市场发展情况分析</w:t>
      </w:r>
      <w:r>
        <w:rPr>
          <w:rFonts w:hint="eastAsia"/>
        </w:rPr>
        <w:br/>
      </w:r>
      <w:r>
        <w:rPr>
          <w:rFonts w:hint="eastAsia"/>
        </w:rPr>
        <w:t>　　　　一、钢材市场容量分析</w:t>
      </w:r>
      <w:r>
        <w:rPr>
          <w:rFonts w:hint="eastAsia"/>
        </w:rPr>
        <w:br/>
      </w:r>
      <w:r>
        <w:rPr>
          <w:rFonts w:hint="eastAsia"/>
        </w:rPr>
        <w:t>　　　　二、钢材市场需求情况分析</w:t>
      </w:r>
      <w:r>
        <w:rPr>
          <w:rFonts w:hint="eastAsia"/>
        </w:rPr>
        <w:br/>
      </w:r>
      <w:r>
        <w:rPr>
          <w:rFonts w:hint="eastAsia"/>
        </w:rPr>
        <w:t>　　　　三、钢材生产规模分析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2018-2023年中国钢材市场运行局势分析</w:t>
      </w:r>
      <w:r>
        <w:rPr>
          <w:rFonts w:hint="eastAsia"/>
        </w:rPr>
        <w:br/>
      </w:r>
      <w:r>
        <w:rPr>
          <w:rFonts w:hint="eastAsia"/>
        </w:rPr>
        <w:t>　　　　一、钢材产品市场价格走势分析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二、钢材市场销售动态分析</w:t>
      </w:r>
      <w:r>
        <w:rPr>
          <w:rFonts w:hint="eastAsia"/>
        </w:rPr>
        <w:br/>
      </w:r>
      <w:r>
        <w:rPr>
          <w:rFonts w:hint="eastAsia"/>
        </w:rPr>
        <w:t>　　　　三、钢材市场进出口贸易分析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2018-2023年中国钢材市场最新资讯分析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2018-2023年中国钢材市场营销情况分析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2018-2023年中国钢材市场营销现状分析</w:t>
      </w:r>
      <w:r>
        <w:rPr>
          <w:rFonts w:hint="eastAsia"/>
        </w:rPr>
        <w:br/>
      </w:r>
      <w:r>
        <w:rPr>
          <w:rFonts w:hint="eastAsia"/>
        </w:rPr>
        <w:t>　　　　一、钢材市场营销动态概览</w:t>
      </w:r>
      <w:r>
        <w:rPr>
          <w:rFonts w:hint="eastAsia"/>
        </w:rPr>
        <w:br/>
      </w:r>
      <w:r>
        <w:rPr>
          <w:rFonts w:hint="eastAsia"/>
        </w:rPr>
        <w:t>　　　　二、钢材营销模式分析</w:t>
      </w:r>
      <w:r>
        <w:rPr>
          <w:rFonts w:hint="eastAsia"/>
        </w:rPr>
        <w:br/>
      </w:r>
      <w:r>
        <w:rPr>
          <w:rFonts w:hint="eastAsia"/>
        </w:rPr>
        <w:t>　　　　三、钢材市场营销渠道分析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2018-2023年中国钢材网络营销分析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2018-2023年中国钢材市场营销策略分析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2018-2023年中国钢材行业数据监测分析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2018-2023年中国钢材行业规模分析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2022-2023年中国钢材行业结构分析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2018-2023年中国钢材行业产值分析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2018-2023年中国钢材行业成本费用分析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2018-2023年中国钢材行业盈利能力分析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2018-2023年中国钢材进出口数据监测分析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2018-2023年中国钢材进口数据分析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2018-2023年中国钢材出口数据分析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2018-2023年中国钢材进出口平均单价分析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2023年中国钢材进出口国家及地区分析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2018-2023年中国钢材行业消费市场分析</w:t>
      </w:r>
      <w:r>
        <w:rPr>
          <w:rFonts w:hint="eastAsia"/>
        </w:rPr>
        <w:br/>
      </w:r>
      <w:r>
        <w:rPr>
          <w:rFonts w:hint="eastAsia"/>
        </w:rPr>
        <w:t>　　第一节 中国钢材消费者收入分析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钢材市场消费需求分析</w:t>
      </w:r>
      <w:r>
        <w:rPr>
          <w:rFonts w:hint="eastAsia"/>
        </w:rPr>
        <w:br/>
      </w:r>
      <w:r>
        <w:rPr>
          <w:rFonts w:hint="eastAsia"/>
        </w:rPr>
        <w:t>　　　　一、钢材市场的消费需求变化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二、钢材行业的需求情况分析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三、2018-2023年钢材品牌市场消费需求分析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钢材消费市场状况分析</w:t>
      </w:r>
      <w:r>
        <w:rPr>
          <w:rFonts w:hint="eastAsia"/>
        </w:rPr>
        <w:br/>
      </w:r>
      <w:r>
        <w:rPr>
          <w:rFonts w:hint="eastAsia"/>
        </w:rPr>
        <w:t>　　　　一、钢材行业消费特点</w:t>
      </w:r>
      <w:r>
        <w:rPr>
          <w:rFonts w:hint="eastAsia"/>
        </w:rPr>
        <w:br/>
      </w:r>
      <w:r>
        <w:rPr>
          <w:rFonts w:hint="eastAsia"/>
        </w:rPr>
        <w:t>　　　　二、钢材消费者分析</w:t>
      </w:r>
      <w:r>
        <w:rPr>
          <w:rFonts w:hint="eastAsia"/>
        </w:rPr>
        <w:br/>
      </w:r>
      <w:r>
        <w:rPr>
          <w:rFonts w:hint="eastAsia"/>
        </w:rPr>
        <w:t>　　　　三、钢材消费结构分析</w:t>
      </w:r>
      <w:r>
        <w:rPr>
          <w:rFonts w:hint="eastAsia"/>
        </w:rPr>
        <w:br/>
      </w:r>
      <w:r>
        <w:rPr>
          <w:rFonts w:hint="eastAsia"/>
        </w:rPr>
        <w:t>　　　　四、钢材消费的市场变化</w:t>
      </w:r>
      <w:r>
        <w:rPr>
          <w:rFonts w:hint="eastAsia"/>
        </w:rPr>
        <w:br/>
      </w:r>
      <w:r>
        <w:rPr>
          <w:rFonts w:hint="eastAsia"/>
        </w:rPr>
        <w:t>　　　　五、钢材市场的消费方向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钢材行业产品的品牌市场调查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六、钢材行业品牌市场占有率调查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2018-2023年中国钢材行业竞争态势分析</w:t>
      </w:r>
      <w:r>
        <w:rPr>
          <w:rFonts w:hint="eastAsia"/>
        </w:rPr>
        <w:br/>
      </w:r>
      <w:r>
        <w:rPr>
          <w:rFonts w:hint="eastAsia"/>
        </w:rPr>
        <w:t>　　　　一、钢材产品技术竞争分析</w:t>
      </w:r>
      <w:r>
        <w:rPr>
          <w:rFonts w:hint="eastAsia"/>
        </w:rPr>
        <w:br/>
      </w:r>
      <w:r>
        <w:rPr>
          <w:rFonts w:hint="eastAsia"/>
        </w:rPr>
        <w:t>　　　　二、钢材市场价格竞争分析</w:t>
      </w:r>
      <w:r>
        <w:rPr>
          <w:rFonts w:hint="eastAsia"/>
        </w:rPr>
        <w:br/>
      </w:r>
      <w:r>
        <w:rPr>
          <w:rFonts w:hint="eastAsia"/>
        </w:rPr>
        <w:t>　　　　三、钢材生产成本竞争分析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2023-2029年中国钢材行业发展趋势分析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2023-2029年我国钢材行业发展前景与机遇分析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一、我国钢材行业发展前景</w:t>
      </w:r>
      <w:r>
        <w:rPr>
          <w:rFonts w:hint="eastAsia"/>
        </w:rPr>
        <w:br/>
      </w:r>
      <w:r>
        <w:rPr>
          <w:rFonts w:hint="eastAsia"/>
        </w:rPr>
        <w:t>　　　　二、我国钢材发展机遇分析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三、金融环境对钢材行业的影响分析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2023-2029年中国钢材市场趋势分析</w:t>
      </w:r>
      <w:r>
        <w:rPr>
          <w:rFonts w:hint="eastAsia"/>
        </w:rPr>
        <w:br/>
      </w:r>
      <w:r>
        <w:rPr>
          <w:rFonts w:hint="eastAsia"/>
        </w:rPr>
        <w:t>　　　　一、钢材市场趋势总结</w:t>
      </w:r>
      <w:r>
        <w:rPr>
          <w:rFonts w:hint="eastAsia"/>
        </w:rPr>
        <w:br/>
      </w:r>
      <w:r>
        <w:rPr>
          <w:rFonts w:hint="eastAsia"/>
        </w:rPr>
        <w:t>　　　　二、钢材市场发展空间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四、钢材产业政策趋向</w:t>
      </w:r>
      <w:r>
        <w:rPr>
          <w:rFonts w:hint="eastAsia"/>
        </w:rPr>
        <w:br/>
      </w:r>
      <w:r>
        <w:rPr>
          <w:rFonts w:hint="eastAsia"/>
        </w:rPr>
        <w:t>　　　　五、钢材技术革新趋势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2023-2029年中国钢材市场需求与消费预测</w:t>
      </w:r>
      <w:r>
        <w:rPr>
          <w:rFonts w:hint="eastAsia"/>
        </w:rPr>
        <w:br/>
      </w:r>
      <w:r>
        <w:rPr>
          <w:rFonts w:hint="eastAsia"/>
        </w:rPr>
        <w:t>　　　　一、钢材产品消费预测</w:t>
      </w:r>
      <w:r>
        <w:rPr>
          <w:rFonts w:hint="eastAsia"/>
        </w:rPr>
        <w:br/>
      </w:r>
      <w:r>
        <w:rPr>
          <w:rFonts w:hint="eastAsia"/>
        </w:rPr>
        <w:t>　　　　二、钢材市场规模预测</w:t>
      </w:r>
      <w:r>
        <w:rPr>
          <w:rFonts w:hint="eastAsia"/>
        </w:rPr>
        <w:br/>
      </w:r>
      <w:r>
        <w:rPr>
          <w:rFonts w:hint="eastAsia"/>
        </w:rPr>
        <w:t>　　　　三、钢材行业总产值预测</w:t>
      </w:r>
      <w:r>
        <w:rPr>
          <w:rFonts w:hint="eastAsia"/>
        </w:rPr>
        <w:br/>
      </w:r>
      <w:r>
        <w:rPr>
          <w:rFonts w:hint="eastAsia"/>
        </w:rPr>
        <w:t>　　　　四、钢材供需平衡预测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2023-2029年中国影响钢材行业发展的主要因素分析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一、影响钢材行业运行的有利因素分析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二、影响钢材行业运行的稳定因素分析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三、影响钢材行业运行的不利因素分析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四、我国钢材行业发展面临的挑战分析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五、钢材行业同业竞争风险及控制策略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2023-2029年中国钢材行业投资战略研究</w:t>
      </w:r>
      <w:r>
        <w:rPr>
          <w:rFonts w:hint="eastAsia"/>
        </w:rPr>
        <w:br/>
      </w:r>
      <w:r>
        <w:rPr>
          <w:rFonts w:hint="eastAsia"/>
        </w:rPr>
        <w:t>　　第一节 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五、钢材品牌战略管理的策略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中^智^林^：2023-2029年中国钢材行业投资战略研究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2022-2023年中国钢材行业不同类型企业数量分布图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2022-2023年中国钢材行业不同所有制企业数量分布图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2022-2023年中国钢材行业不同类型企业销售收入分布图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2022-2023年中国钢材行业不同所有制企业销售收入分布图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2018-2023年中国钢材行业产成品增长趋势图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2018-2023年中国钢材行业主要盈利指标统计图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2018-2023年中国钢材行业主要盈利指标增长趋势图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2018-2023年中国钢材出口金额分析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2018-2023年中国钢材进出口平均单价分析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2018-2023年中国钢材进口国家及地区分析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2023-2029年中国钢材制造行业预测分析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2023-2029年中国钢材竞争格局预测分析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2023-2029年中国钢材供给预测分析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2023-2029年中国钢材需求预测分析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2023-2029年中国钢材市场进出口预测分析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2023-2029年中国钢材行业市场盈利能力预测分析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3f0211df64a29" w:history="1">
        <w:r>
          <w:rPr>
            <w:rStyle w:val="Hyperlink"/>
          </w:rPr>
          <w:t>中国钢材产业调研及投资前景分析报告（2023-2029年）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3f0211df64a29" w:history="1">
        <w:r>
          <w:rPr>
            <w:rStyle w:val="Hyperlink"/>
          </w:rPr>
          <w:t>https://www.20087.com/5/67/GangCaiShiChangQianJing.html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8ce447324081" w:history="1">
      <w:r>
        <w:rPr>
          <w:rStyle w:val="Hyperlink"/>
        </w:rPr>
        <w:t>中国钢材产业调研及投资前景分析报告（2023-2029年）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ngCaiShiChangQianJing.html" TargetMode="External" Id="R5b43f0211df6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ngCaiShiChangQianJing.html" TargetMode="External" Id="Ra5968ce44732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2023-02-17T08:44:00Z</dcterms:created>
  <dcterms:modified xsi:type="dcterms:W3CDTF">2023-02-17T09:44:00Z</dcterms:modified>
  <dc:subject>中国钢材产业调研及投资前景分析报告（2023-2029年）</dc:subject>
  <dc:title>中国钢材产业调研及投资前景分析报告（2023-2029年）</dc:title>
  <cp:keywords>中国钢材产业调研及投资前景分析报告（2023-2029年）</cp:keywords>
  <dc:description>中国钢材产业调研及投资前景分析报告（2023-2029年）</dc:description>
</cp:coreProperties>
</file>