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5fff6c1c24f92" w:history="1">
              <w:r>
                <w:rPr>
                  <w:rStyle w:val="Hyperlink"/>
                </w:rPr>
                <w:t>2026-2032年中国孔雀石发展现状分析与市场前景报告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5fff6c1c24f92" w:history="1">
              <w:r>
                <w:rPr>
                  <w:rStyle w:val="Hyperlink"/>
                </w:rPr>
                <w:t>2026-2032年中国孔雀石发展现状分析与市场前景报告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5fff6c1c24f92" w:history="1">
                <w:r>
                  <w:rPr>
                    <w:rStyle w:val="Hyperlink"/>
                  </w:rPr>
                  <w:t>https://www.20087.com/5/97/KongQueShiDeXianZhuangYuFaZhanQianJing.html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石是一种碱式碳酸盐矿物，主要成分为碱式碳酸铜，因其独特的翠绿色带状花纹和丝绢光泽，在矿物收藏、装饰艺术和文化象征领域具有重要地位。目前，孔雀石的主要应用集中在工艺美术品、珠宝镶嵌、室内装饰石材以及矿物标本收藏等方面。其天然形成的同心圆状或条带状纹理极具观赏价值，常被切割打磨成摆件、珠串、印章或镶嵌于家具、墙面装饰中，广泛应用于高端室内设计和艺术创作。作为铜矿的伴生矿物，其开采通常与铜矿开发相关联，产地分布较为集中，主要来自刚果（金）、赞比亚、澳大利亚、美国和俄罗斯等地。在加工过程中，需经过选矿、切割、抛光和稳定化处理，以增强其物理强度和色泽稳定性，防止风化或开裂。由于其硬度较低且含有一定毒性，孔雀石在日常佩戴或使用中需注意防护，避免长期接触皮肤或吸入粉尘。</w:t>
      </w:r>
      <w:r>
        <w:rPr>
          <w:rFonts w:hint="eastAsia"/>
        </w:rPr>
        <w:br/>
      </w:r>
      <w:r>
        <w:rPr>
          <w:rFonts w:hint="eastAsia"/>
        </w:rPr>
        <w:t>　　未来，孔雀石的发展将更加注重资源保护、艺术价值提升与文化内涵挖掘。市场调研网指出，随着全球对稀有矿物资源可持续利用的关注，原生孔雀石的开采将受到更严格的环境法规约束，推动行业向精细化加工和高效利用方向转型。人工合成或仿制技术的进步可能为装饰市场提供替代方案，减少对天然矿产的依赖。在艺术与设计领域，孔雀石将更多地与现代设计理念融合，通过数字雕刻、3D建模和跨界材质组合，创造出兼具传统美学与当代审美的高端艺术品和空间装置。其在文化遗产、宗教象征和风水文化中的意义也将被进一步挖掘，增强其作为文化符号的价值。此外，矿物学研究的深入可能揭示其在地质演化、古环境重建方面的科学价值，提升其在科研与教育领域的地位。整体而言，孔雀石将从传统的装饰性矿物，发展为集自然美学、文化象征与科学价值于一体的综合性天然材料，服务于高端艺术、文化传承与可持续资源管理的多元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35fff6c1c24f92" w:history="1">
        <w:r>
          <w:rPr>
            <w:rStyle w:val="Hyperlink"/>
          </w:rPr>
          <w:t>2026-2032年中国孔雀石发展现状分析与市场前景报告</w:t>
        </w:r>
      </w:hyperlink>
      <w:r>
        <w:rPr>
          <w:rFonts w:hint="eastAsia"/>
        </w:rPr>
        <w:t>》，2025年孔雀石行业市场规模达 亿元，预计2032年市场规模将达 亿元，期间年均复合增长率（CAGR）达 %。报告以专业、科学的视角，系统分析了孔雀石行业当前市场规模、技术发展水平和主要企业竞争格局。报告通过研究孔雀石产业链结构和市场供需关系，研判了孔雀石行业未来发展趋势，并评估了潜在的市场机遇与风险。报告为孔雀石企业调整经营策略、投资者选择投资时机以及政府部门制定产业政策提供了专业参考，是了解孔雀石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孔雀石行业发展概述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一、孔雀石行业定义及分类</w:t>
      </w:r>
      <w:r>
        <w:rPr>
          <w:rFonts w:hint="eastAsia"/>
        </w:rPr>
        <w:br/>
      </w:r>
      <w:r>
        <w:rPr>
          <w:rFonts w:hint="eastAsia"/>
        </w:rPr>
        <w:t>　　　　二、孔雀石行业经济特性</w:t>
      </w:r>
      <w:r>
        <w:rPr>
          <w:rFonts w:hint="eastAsia"/>
        </w:rPr>
        <w:br/>
      </w:r>
      <w:r>
        <w:rPr>
          <w:rFonts w:hint="eastAsia"/>
        </w:rPr>
        <w:t>　　　　三、孔雀石行业产业链简介</w:t>
      </w:r>
      <w:r>
        <w:rPr>
          <w:rFonts w:hint="eastAsia"/>
        </w:rPr>
        <w:br/>
      </w:r>
      <w:r>
        <w:rPr>
          <w:rFonts w:hint="eastAsia"/>
        </w:rPr>
        <w:t>　　第二节 孔雀石行业发展成熟度</w:t>
      </w:r>
      <w:r>
        <w:rPr>
          <w:rFonts w:hint="eastAsia"/>
        </w:rPr>
        <w:br/>
      </w:r>
      <w:r>
        <w:rPr>
          <w:rFonts w:hint="eastAsia"/>
        </w:rPr>
        <w:t>　　　　一、孔雀石行业发展周期分析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孔雀石行业相关产业动态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孔雀石行业发展环境分析</w:t>
      </w:r>
      <w:r>
        <w:rPr>
          <w:rFonts w:hint="eastAsia"/>
        </w:rPr>
        <w:br/>
      </w:r>
      <w:r>
        <w:rPr>
          <w:rFonts w:hint="eastAsia"/>
        </w:rPr>
        <w:t>　　第一节 孔雀石行业环境分析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孔雀石行业相关政策、法规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2025-2026年孔雀石行业技术发展现状及趋势分析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孔雀石行业技术发展现状分析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国内外孔雀石行业技术差异与原因</w:t>
      </w:r>
      <w:r>
        <w:rPr>
          <w:rFonts w:hint="eastAsia"/>
        </w:rPr>
        <w:br/>
      </w:r>
      <w:r>
        <w:rPr>
          <w:rFonts w:hint="eastAsia"/>
        </w:rPr>
        <w:t>　　第三节 孔雀石行业技术发展方向、趋势预测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提升孔雀石行业技术能力策略建议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中国孔雀石市场发展调研</w:t>
      </w:r>
      <w:r>
        <w:rPr>
          <w:rFonts w:hint="eastAsia"/>
        </w:rPr>
        <w:br/>
      </w:r>
      <w:r>
        <w:rPr>
          <w:rFonts w:hint="eastAsia"/>
        </w:rPr>
        <w:t>　　第一节 孔雀石市场现状分析及预测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一、2020-2025年中国孔雀石市场规模分析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二、2026-2032年中国孔雀石市场规模预测</w:t>
      </w:r>
      <w:r>
        <w:rPr>
          <w:rFonts w:hint="eastAsia"/>
        </w:rPr>
        <w:br/>
      </w:r>
      <w:r>
        <w:rPr>
          <w:rFonts w:hint="eastAsia"/>
        </w:rPr>
        <w:t>　　第二节 孔雀石行业产能情况分析及预测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一、2020-2025年中国孔雀石行业产能分析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二、2026-2032年中国孔雀石行业产能预测</w:t>
      </w:r>
      <w:r>
        <w:rPr>
          <w:rFonts w:hint="eastAsia"/>
        </w:rPr>
        <w:br/>
      </w:r>
      <w:r>
        <w:rPr>
          <w:rFonts w:hint="eastAsia"/>
        </w:rPr>
        <w:t>　　第三节 孔雀石行业产量情况分析及预测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一、2020-2025年中国孔雀石行业产量统计分析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二、2026-2032年中国孔雀石行业产量预测分析</w:t>
      </w:r>
      <w:r>
        <w:rPr>
          <w:rFonts w:hint="eastAsia"/>
        </w:rPr>
        <w:br/>
      </w:r>
      <w:r>
        <w:rPr>
          <w:rFonts w:hint="eastAsia"/>
        </w:rPr>
        <w:t>　　第四节 孔雀石市场需求分析及预测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一、2020-2025年中国孔雀石市场需求分析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二、2026-2032年中国孔雀石市场需求预测</w:t>
      </w:r>
      <w:r>
        <w:rPr>
          <w:rFonts w:hint="eastAsia"/>
        </w:rPr>
        <w:br/>
      </w:r>
      <w:r>
        <w:rPr>
          <w:rFonts w:hint="eastAsia"/>
        </w:rPr>
        <w:t>　　第五节 孔雀石进出口数据分析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一、2020-2025年中国孔雀石进出口数据分析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二、2026-2032年国内孔雀石进出口情况预测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2020-2025年中国孔雀石行业总体发展状况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中国孔雀石行业规模情况分析</w:t>
      </w:r>
      <w:r>
        <w:rPr>
          <w:rFonts w:hint="eastAsia"/>
        </w:rPr>
        <w:br/>
      </w:r>
      <w:r>
        <w:rPr>
          <w:rFonts w:hint="eastAsia"/>
        </w:rPr>
        <w:t>　　　　一、孔雀石行业单位规模情况分析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二、孔雀石行业人员规模状况分析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三、孔雀石行业资产规模状况分析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四、孔雀石行业市场规模状况分析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五、孔雀石行业敏感性分析</w:t>
      </w:r>
      <w:r>
        <w:rPr>
          <w:rFonts w:hint="eastAsia"/>
        </w:rPr>
        <w:br/>
      </w:r>
      <w:r>
        <w:rPr>
          <w:rFonts w:hint="eastAsia"/>
        </w:rPr>
        <w:t>　　第二节 中国孔雀石行业财务能力分析</w:t>
      </w:r>
      <w:r>
        <w:rPr>
          <w:rFonts w:hint="eastAsia"/>
        </w:rPr>
        <w:br/>
      </w:r>
      <w:r>
        <w:rPr>
          <w:rFonts w:hint="eastAsia"/>
        </w:rPr>
        <w:t>　　　　一、孔雀石行业盈利能力分析</w:t>
      </w:r>
      <w:r>
        <w:rPr>
          <w:rFonts w:hint="eastAsia"/>
        </w:rPr>
        <w:br/>
      </w:r>
      <w:r>
        <w:rPr>
          <w:rFonts w:hint="eastAsia"/>
        </w:rPr>
        <w:t>　　　　二、孔雀石行业偿债能力分析</w:t>
      </w:r>
      <w:r>
        <w:rPr>
          <w:rFonts w:hint="eastAsia"/>
        </w:rPr>
        <w:br/>
      </w:r>
      <w:r>
        <w:rPr>
          <w:rFonts w:hint="eastAsia"/>
        </w:rPr>
        <w:t>　　　　三、孔雀石行业营运能力分析</w:t>
      </w:r>
      <w:r>
        <w:rPr>
          <w:rFonts w:hint="eastAsia"/>
        </w:rPr>
        <w:br/>
      </w:r>
      <w:r>
        <w:rPr>
          <w:rFonts w:hint="eastAsia"/>
        </w:rPr>
        <w:t>　　　　四、孔雀石行业发展能力分析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中国孔雀石行业重点区域发展分析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一、中国孔雀石行业重点区域市场结构变化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二、重点地区（一）孔雀石行业发展分析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三、重点地区（二）孔雀石行业发展分析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四、重点地区（三）孔雀石行业发展分析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五、重点地区（四）孔雀石行业发展分析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六、重点地区（五）孔雀石行业发展分析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孔雀石行业产品价格分析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三、主要孔雀石品牌产品价位分析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五、价格在孔雀石行业竞争中的重要性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2026年中国孔雀石行业上下游行业发展分析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孔雀石上游行业分析</w:t>
      </w:r>
      <w:r>
        <w:rPr>
          <w:rFonts w:hint="eastAsia"/>
        </w:rPr>
        <w:br/>
      </w:r>
      <w:r>
        <w:rPr>
          <w:rFonts w:hint="eastAsia"/>
        </w:rPr>
        <w:t>　　　　一、孔雀石产品成本构成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四、上游供给对孔雀石行业的影响</w:t>
      </w:r>
      <w:r>
        <w:rPr>
          <w:rFonts w:hint="eastAsia"/>
        </w:rPr>
        <w:br/>
      </w:r>
      <w:r>
        <w:rPr>
          <w:rFonts w:hint="eastAsia"/>
        </w:rPr>
        <w:t>　　第二节 孔雀石下游行业分析</w:t>
      </w:r>
      <w:r>
        <w:rPr>
          <w:rFonts w:hint="eastAsia"/>
        </w:rPr>
        <w:br/>
      </w:r>
      <w:r>
        <w:rPr>
          <w:rFonts w:hint="eastAsia"/>
        </w:rPr>
        <w:t>　　　　一、孔雀石下游行业分布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四、下游需求对孔雀石行业的影响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孔雀石行业重点企业发展调研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孔雀石重点企业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孔雀石重点企业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孔雀石重点企业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孔雀石重点企业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孔雀石重点企业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孔雀石重点企业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2026年中国孔雀石产业市场竞争格局分析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2026年中国孔雀石产业竞争现状分析</w:t>
      </w:r>
      <w:r>
        <w:rPr>
          <w:rFonts w:hint="eastAsia"/>
        </w:rPr>
        <w:br/>
      </w:r>
      <w:r>
        <w:rPr>
          <w:rFonts w:hint="eastAsia"/>
        </w:rPr>
        <w:t>　　　　一、孔雀石竞争力分析</w:t>
      </w:r>
      <w:r>
        <w:rPr>
          <w:rFonts w:hint="eastAsia"/>
        </w:rPr>
        <w:br/>
      </w:r>
      <w:r>
        <w:rPr>
          <w:rFonts w:hint="eastAsia"/>
        </w:rPr>
        <w:t>　　　　二、孔雀石技术竞争分析</w:t>
      </w:r>
      <w:r>
        <w:rPr>
          <w:rFonts w:hint="eastAsia"/>
        </w:rPr>
        <w:br/>
      </w:r>
      <w:r>
        <w:rPr>
          <w:rFonts w:hint="eastAsia"/>
        </w:rPr>
        <w:t>　　　　三、孔雀石价格竞争分析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2026年中国孔雀石产业集中度分析</w:t>
      </w:r>
      <w:r>
        <w:rPr>
          <w:rFonts w:hint="eastAsia"/>
        </w:rPr>
        <w:br/>
      </w:r>
      <w:r>
        <w:rPr>
          <w:rFonts w:hint="eastAsia"/>
        </w:rPr>
        <w:t>　　　　一、孔雀石市场集中度分析</w:t>
      </w:r>
      <w:r>
        <w:rPr>
          <w:rFonts w:hint="eastAsia"/>
        </w:rPr>
        <w:br/>
      </w:r>
      <w:r>
        <w:rPr>
          <w:rFonts w:hint="eastAsia"/>
        </w:rPr>
        <w:t>　　　　二、孔雀石企业集中度分析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2026-2032年提高孔雀石企业竞争力的策略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孔雀石行业投资风险预警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2026年影响孔雀石行业发展的主要因素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一、影响孔雀石行业运行的有利因素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二、影响孔雀石行业运行的稳定因素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三、影响孔雀石行业运行的不利因素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四、我国孔雀石行业发展面临的挑战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五、我国孔雀石行业发展面临的机遇</w:t>
      </w:r>
      <w:r>
        <w:rPr>
          <w:rFonts w:hint="eastAsia"/>
        </w:rPr>
        <w:br/>
      </w:r>
      <w:r>
        <w:rPr>
          <w:rFonts w:hint="eastAsia"/>
        </w:rPr>
        <w:t>　　第二节 对孔雀石行业投资风险预警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一、2026-2032年孔雀石行业市场风险及控制策略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二、2026-2032年孔雀石行业政策风险及控制策略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三、2026-2032年孔雀石行业经营风险及控制策略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四、2026-2032年孔雀石同业竞争风险及控制策略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五、2026-2032年孔雀石行业其他风险及控制策略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孔雀石行业发展趋势与投资规划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2026-2032年孔雀石市场发展潜力分析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2026-2032年孔雀石行业发展趋势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2026-2032年孔雀石行业投资前景研究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[:中:智:林:]对我国孔雀石品牌的战略思考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二、孔雀石实施品牌战略的意义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三、孔雀石企业品牌的现状分析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四、我国孔雀石企业的品牌战略</w:t>
      </w:r>
      <w:r>
        <w:rPr>
          <w:rFonts w:hint="eastAsia"/>
        </w:rPr>
        <w:br/>
      </w:r>
      <w:r>
        <w:rPr>
          <w:rFonts w:hint="eastAsia"/>
        </w:rPr>
        <w:t>　　　　五、孔雀石品牌战略管理的策略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2020-2025年中国孔雀石市场规模及增长情况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2020-2025年中国孔雀石行业产量及增长趋势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2026-2032年中国孔雀石行业产量预测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2020-2025年中国孔雀石行业市场需求及增长情况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2026-2032年中国孔雀石行业市场需求预测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**地区孔雀石市场规模及增长情况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2020-2025年中国孔雀石行业出口情况分析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孔雀石重点企业经营情况分析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2026年孔雀石行业壁垒</w:t>
      </w:r>
      <w:r>
        <w:rPr>
          <w:rFonts w:hint="eastAsia"/>
        </w:rPr>
        <w:br/>
      </w:r>
      <w:r>
        <w:rPr>
          <w:rFonts w:hint="eastAsia"/>
        </w:rPr>
        <w:t>　　图表 2026年孔雀石市场前景分析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2026-2032年中国孔雀石市场规模预测</w:t>
      </w:r>
      <w:r>
        <w:rPr>
          <w:rFonts w:hint="eastAsia"/>
        </w:rPr>
        <w:br/>
      </w:r>
      <w:r>
        <w:rPr>
          <w:rFonts w:hint="eastAsia"/>
        </w:rPr>
        <w:t>　　图表 2026年孔雀石发展趋势预测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5fff6c1c24f92" w:history="1">
        <w:r>
          <w:rPr>
            <w:rStyle w:val="Hyperlink"/>
          </w:rPr>
          <w:t>2026-2032年中国孔雀石发展现状分析与市场前景报告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5fff6c1c24f92" w:history="1">
        <w:r>
          <w:rPr>
            <w:rStyle w:val="Hyperlink"/>
          </w:rPr>
          <w:t>https://www.20087.com/5/97/KongQueShiDeXianZhuangYuFaZhanQianJing.html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热点：孔雀石一克多少元、孔雀石绿、孔雀石最贵三个颜色、孔雀石值钱吗、玉石、孔雀石化学式、孔雀石属于五行属什么、孔雀石最旺的属相女、孔雀石和绿松石有什么区别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f3ddc21194d1f" w:history="1">
      <w:r>
        <w:rPr>
          <w:rStyle w:val="Hyperlink"/>
        </w:rPr>
        <w:t>2026-2032年中国孔雀石发展现状分析与市场前景报告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KongQueShiDeXianZhuangYuFaZhanQianJing.html" TargetMode="External" Id="Rb835fff6c1c2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KongQueShiDeXianZhuangYuFaZhanQianJing.html" TargetMode="External" Id="Rbd0f3ddc2119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2026-06-22T01:59:03Z</dcterms:created>
  <dcterms:modified xsi:type="dcterms:W3CDTF">2026-06-22T02:59:03Z</dcterms:modified>
  <dc:subject>2026-2032年中国孔雀石发展现状分析与市场前景报告</dc:subject>
  <dc:title>2026-2032年中国孔雀石发展现状分析与市场前景报告</dc:title>
  <cp:keywords>2026-2032年中国孔雀石发展现状分析与市场前景报告</cp:keywords>
  <dc:description>2026-2032年中国孔雀石发展现状分析与市场前景报告</dc:description>
</cp:coreProperties>
</file>