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33a0fa5314fa6" w:history="1">
              <w:r>
                <w:rPr>
                  <w:rStyle w:val="Hyperlink"/>
                </w:rPr>
                <w:t>2025-2031年中国植物基碳纤维市场调查研究与发展趋势预测报告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33a0fa5314fa6" w:history="1">
              <w:r>
                <w:rPr>
                  <w:rStyle w:val="Hyperlink"/>
                </w:rPr>
                <w:t>2025-2031年中国植物基碳纤维市场调查研究与发展趋势预测报告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33a0fa5314fa6" w:history="1">
                <w:r>
                  <w:rPr>
                    <w:rStyle w:val="Hyperlink"/>
                  </w:rPr>
                  <w:t>https://www.20087.com/5/17/ZhiWuJiTanXianWeiFaZhanQuShiFenXi.html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碳纤维是一种新兴的复合材料，以其轻质高强的特点在航空航天、汽车制造等领域展现出巨大潜力。与传统石油基碳纤维相比，植物基碳纤维不仅来源广泛且可再生，还具备较好的环境友好性。目前，研究人员正在探索从竹子、麻类等天然植物中提取纤维素并转化为碳纤维的技术路径，旨在减少对化石燃料的依赖，推动材料产业的绿色转型。然而，由于技术尚未完全成熟，目前植物基碳纤维的成本相对较高，且在力学性能上仍需进一步优化才能达到工业应用标准。</w:t>
      </w:r>
      <w:r>
        <w:rPr>
          <w:rFonts w:hint="eastAsia"/>
        </w:rPr>
        <w:br/>
      </w:r>
      <w:r>
        <w:rPr>
          <w:rFonts w:hint="eastAsia"/>
        </w:rPr>
        <w:t>　　未来，植物基碳纤维的发展将聚焦于降低成本和技术突破两个方面。一方面，随着基因编辑技术和合成生物学的进步，预计能够培育出更适合加工成高质量碳纤维的植物品种，从而显著降低原料成本。另一方面，科研人员将继续致力于改进制备工艺，如采用先进的预氧化和碳化技术，以提高最终产品的力学性能。此外，随着全球范围内对可持续发展和低碳经济的关注度不断提升，政府和企业界对植物基碳纤维的支持力度也有望加大，为其商业化进程创造有利条件。这不仅有利于缓解资源短缺问题，也为相关产业开辟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33a0fa5314fa6" w:history="1">
        <w:r>
          <w:rPr>
            <w:rStyle w:val="Hyperlink"/>
          </w:rPr>
          <w:t>2025-2031年中国植物基碳纤维市场调查研究与发展趋势预测报告</w:t>
        </w:r>
      </w:hyperlink>
      <w:r>
        <w:rPr>
          <w:rFonts w:hint="eastAsia"/>
        </w:rPr>
        <w:t>》基于对植物基碳纤维行业的长期监测研究，结合植物基碳纤维行业供需关系变化规律、产品消费结构、应用领域拓展、市场发展环境及政策支持等多维度分析，采用定量与定性相结合的科学方法，对行业内重点企业进行了系统研究。报告全面呈现了植物基碳纤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植物基碳纤维行业概述</w:t>
      </w:r>
      <w:r>
        <w:rPr>
          <w:rFonts w:hint="eastAsia"/>
        </w:rPr>
        <w:br/>
      </w:r>
      <w:r>
        <w:rPr>
          <w:rFonts w:hint="eastAsia"/>
        </w:rPr>
        <w:t>　　第一节 植物基碳纤维定义</w:t>
      </w:r>
      <w:r>
        <w:rPr>
          <w:rFonts w:hint="eastAsia"/>
        </w:rPr>
        <w:br/>
      </w:r>
      <w:r>
        <w:rPr>
          <w:rFonts w:hint="eastAsia"/>
        </w:rPr>
        <w:t>　　第二节 植物基碳纤维发展历程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全球植物基碳纤维市场发展概况</w:t>
      </w:r>
      <w:r>
        <w:rPr>
          <w:rFonts w:hint="eastAsia"/>
        </w:rPr>
        <w:br/>
      </w:r>
      <w:r>
        <w:rPr>
          <w:rFonts w:hint="eastAsia"/>
        </w:rPr>
        <w:t>　　第一节 全球植物基碳纤维市场分析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2025年中国植物基碳纤维环境分析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中国植物基碳纤维技术发展分析</w:t>
      </w:r>
      <w:r>
        <w:rPr>
          <w:rFonts w:hint="eastAsia"/>
        </w:rPr>
        <w:br/>
      </w:r>
      <w:r>
        <w:rPr>
          <w:rFonts w:hint="eastAsia"/>
        </w:rPr>
        <w:t>　　第一节 当前植物基碳纤维技术发展现况分析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中国植物基碳纤维技术成熟度分析</w:t>
      </w:r>
      <w:r>
        <w:rPr>
          <w:rFonts w:hint="eastAsia"/>
        </w:rPr>
        <w:br/>
      </w:r>
      <w:r>
        <w:rPr>
          <w:rFonts w:hint="eastAsia"/>
        </w:rPr>
        <w:t>　　第三节 中外植物基碳纤维技术差距及其主要因素分析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提高中国植物基碳纤维技术的策略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植物基碳纤维市场特性分析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集中度植物基碳纤维及预测</w:t>
      </w:r>
      <w:r>
        <w:rPr>
          <w:rFonts w:hint="eastAsia"/>
        </w:rPr>
        <w:br/>
      </w:r>
      <w:r>
        <w:rPr>
          <w:rFonts w:hint="eastAsia"/>
        </w:rPr>
        <w:t>　　第二节 SWOT植物基碳纤维及预测</w:t>
      </w:r>
      <w:r>
        <w:rPr>
          <w:rFonts w:hint="eastAsia"/>
        </w:rPr>
        <w:br/>
      </w:r>
      <w:r>
        <w:rPr>
          <w:rFonts w:hint="eastAsia"/>
        </w:rPr>
        <w:t>　　　　一、植物基碳纤维优势</w:t>
      </w:r>
      <w:r>
        <w:rPr>
          <w:rFonts w:hint="eastAsia"/>
        </w:rPr>
        <w:br/>
      </w:r>
      <w:r>
        <w:rPr>
          <w:rFonts w:hint="eastAsia"/>
        </w:rPr>
        <w:t>　　　　二、植物基碳纤维劣势</w:t>
      </w:r>
      <w:r>
        <w:rPr>
          <w:rFonts w:hint="eastAsia"/>
        </w:rPr>
        <w:br/>
      </w:r>
      <w:r>
        <w:rPr>
          <w:rFonts w:hint="eastAsia"/>
        </w:rPr>
        <w:t>　　　　三、植物基碳纤维机会</w:t>
      </w:r>
      <w:r>
        <w:rPr>
          <w:rFonts w:hint="eastAsia"/>
        </w:rPr>
        <w:br/>
      </w:r>
      <w:r>
        <w:rPr>
          <w:rFonts w:hint="eastAsia"/>
        </w:rPr>
        <w:t>　　　　四、植物基碳纤维风险</w:t>
      </w:r>
      <w:r>
        <w:rPr>
          <w:rFonts w:hint="eastAsia"/>
        </w:rPr>
        <w:br/>
      </w:r>
      <w:r>
        <w:rPr>
          <w:rFonts w:hint="eastAsia"/>
        </w:rPr>
        <w:t>　　第三节 进入退出状况植物基碳纤维及预测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中国植物基碳纤维市场最新动态</w:t>
      </w:r>
      <w:r>
        <w:rPr>
          <w:rFonts w:hint="eastAsia"/>
        </w:rPr>
        <w:br/>
      </w:r>
      <w:r>
        <w:rPr>
          <w:rFonts w:hint="eastAsia"/>
        </w:rPr>
        <w:t>　　第一节 中国植物基碳纤维主要企业和机构研发进展</w:t>
      </w:r>
      <w:r>
        <w:rPr>
          <w:rFonts w:hint="eastAsia"/>
        </w:rPr>
        <w:br/>
      </w:r>
      <w:r>
        <w:rPr>
          <w:rFonts w:hint="eastAsia"/>
        </w:rPr>
        <w:t>　　第二节 中国植物基碳纤维市场需求情况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2025年植物基碳纤维研究机构和企业</w:t>
      </w:r>
      <w:r>
        <w:rPr>
          <w:rFonts w:hint="eastAsia"/>
        </w:rPr>
        <w:br/>
      </w:r>
      <w:r>
        <w:rPr>
          <w:rFonts w:hint="eastAsia"/>
        </w:rPr>
        <w:t>　　第一节 美国国家可再生能源实验室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三、植物基碳纤维研究进展</w:t>
      </w:r>
      <w:r>
        <w:rPr>
          <w:rFonts w:hint="eastAsia"/>
        </w:rPr>
        <w:br/>
      </w:r>
      <w:r>
        <w:rPr>
          <w:rFonts w:hint="eastAsia"/>
        </w:rPr>
        <w:t>　　第二节 三菱化学（MCG）集团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三、植物基碳纤维研究进展</w:t>
      </w:r>
      <w:r>
        <w:rPr>
          <w:rFonts w:hint="eastAsia"/>
        </w:rPr>
        <w:br/>
      </w:r>
      <w:r>
        <w:rPr>
          <w:rFonts w:hint="eastAsia"/>
        </w:rPr>
        <w:t>　　第三节 北京林业大学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三、植物基碳纤维研究进展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2025-2031年中国植物基碳纤维投资建议</w:t>
      </w:r>
      <w:r>
        <w:rPr>
          <w:rFonts w:hint="eastAsia"/>
        </w:rPr>
        <w:br/>
      </w:r>
      <w:r>
        <w:rPr>
          <w:rFonts w:hint="eastAsia"/>
        </w:rPr>
        <w:t>　　第一节 2019-2024年中国拟建植物基碳纤维装置</w:t>
      </w:r>
      <w:r>
        <w:rPr>
          <w:rFonts w:hint="eastAsia"/>
        </w:rPr>
        <w:br/>
      </w:r>
      <w:r>
        <w:rPr>
          <w:rFonts w:hint="eastAsia"/>
        </w:rPr>
        <w:t>　　第二节 2019-2024年中国植物基碳纤维投资进入壁垒分析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2025-2031年中国植物基碳纤维投资建议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中国植物基碳纤维未来发展预测及投资前景分析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未来植物基碳纤维行业发展趋势分析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一、未来植物基碳纤维行业发展分析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二、未来植物基碳纤维行业技术开发方向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2025-2031年植物基碳纤维行业相关趋势预测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业内专家对中国植物基碳纤维投资的建议及观点</w:t>
      </w:r>
      <w:r>
        <w:rPr>
          <w:rFonts w:hint="eastAsia"/>
        </w:rPr>
        <w:br/>
      </w:r>
      <w:r>
        <w:rPr>
          <w:rFonts w:hint="eastAsia"/>
        </w:rPr>
        <w:t>　　第一节 植物基碳纤维投资机遇</w:t>
      </w:r>
      <w:r>
        <w:rPr>
          <w:rFonts w:hint="eastAsia"/>
        </w:rPr>
        <w:br/>
      </w:r>
      <w:r>
        <w:rPr>
          <w:rFonts w:hint="eastAsia"/>
        </w:rPr>
        <w:t>　　第二节 植物基碳纤维投资风险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中.智.林.植物基碳纤维行业应对策略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植物基碳纤维行业历程</w:t>
      </w:r>
      <w:r>
        <w:rPr>
          <w:rFonts w:hint="eastAsia"/>
        </w:rPr>
        <w:br/>
      </w:r>
      <w:r>
        <w:rPr>
          <w:rFonts w:hint="eastAsia"/>
        </w:rPr>
        <w:t>　　图表 植物基碳纤维行业生命周期</w:t>
      </w:r>
      <w:r>
        <w:rPr>
          <w:rFonts w:hint="eastAsia"/>
        </w:rPr>
        <w:br/>
      </w:r>
      <w:r>
        <w:rPr>
          <w:rFonts w:hint="eastAsia"/>
        </w:rPr>
        <w:t>　　图表 植物基碳纤维行业产业链分析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2019-2024年植物基碳纤维行业市场容量分析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2024年中国植物基碳纤维行业需求领域分布格局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2024年中国植物基碳纤维进口国家及地区分析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2024年中国植物基碳纤维出口国家及地区分析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2019-2024年中国植物基碳纤维行业企业平均规模情况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**地区植物基碳纤维行业市场需求情况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植物基碳纤维重点企业（二）经营情况分析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植物基碳纤维重点企业（二）主要经济指标情况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植物基碳纤维重点企业（三）成长能力情况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2025-2031年中国植物基碳纤维行业产量预测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2025-2031年中国植物基碳纤维市场需求量预测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2025-2031年中国植物基碳纤维行业供需平衡预测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2025-2031年中国植物基碳纤维行业市场规模预测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2025-2031年中国植物基碳纤维市场前景分析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2025-2031年中国植物基碳纤维行业发展趋势预测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33a0fa5314fa6" w:history="1">
        <w:r>
          <w:rPr>
            <w:rStyle w:val="Hyperlink"/>
          </w:rPr>
          <w:t>2025-2031年中国植物基碳纤维市场调查研究与发展趋势预测报告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33a0fa5314fa6" w:history="1">
        <w:r>
          <w:rPr>
            <w:rStyle w:val="Hyperlink"/>
          </w:rPr>
          <w:t>https://www.20087.com/5/17/ZhiWuJiTanXianWeiFaZhanQuShiFenXi.html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d59450d1a4ac6" w:history="1">
      <w:r>
        <w:rPr>
          <w:rStyle w:val="Hyperlink"/>
        </w:rPr>
        <w:t>2025-2031年中国植物基碳纤维市场调查研究与发展趋势预测报告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iWuJiTanXianWeiFaZhanQuShiFenXi.html" TargetMode="External" Id="R4e233a0fa531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iWuJiTanXianWeiFaZhanQuShiFenXi.html" TargetMode="External" Id="Rd6dd59450d1a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2025-03-22T08:57:51Z</dcterms:created>
  <dcterms:modified xsi:type="dcterms:W3CDTF">2025-03-22T09:57:51Z</dcterms:modified>
  <dc:subject>2025-2031年中国植物基碳纤维市场调查研究与发展趋势预测报告</dc:subject>
  <dc:title>2025-2031年中国植物基碳纤维市场调查研究与发展趋势预测报告</dc:title>
  <cp:keywords>2025-2031年中国植物基碳纤维市场调查研究与发展趋势预测报告</cp:keywords>
  <dc:description>2025-2031年中国植物基碳纤维市场调查研究与发展趋势预测报告</dc:description>
</cp:coreProperties>
</file>