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7c604cef4462" w:history="1">
              <w:r>
                <w:rPr>
                  <w:rStyle w:val="Hyperlink"/>
                </w:rPr>
                <w:t>2024-2030年中国油页岩行业发展现状调研与发展趋势分析报告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7c604cef4462" w:history="1">
              <w:r>
                <w:rPr>
                  <w:rStyle w:val="Hyperlink"/>
                </w:rPr>
                <w:t>2024-2030年中国油页岩行业发展现状调研与发展趋势分析报告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97c604cef4462" w:history="1">
                <w:r>
                  <w:rPr>
                    <w:rStyle w:val="Hyperlink"/>
                  </w:rPr>
                  <w:t>https://www.20087.com/M_NengYuanKuangChan/75/YouYeYanDeXianZhuangHeFaZhanQuShi.html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含有较高有机质的沉积岩，是石油和天然气的潜在来源。近年来，随着石油价格波动和能源安全需求的增加，油页岩的开采和转化技术得到了重新审视。目前，油页岩产业面临着开采成本高、环境污染和资源利用率低的挑战，但技术创新和政策支持为行业发展带来了新机遇。</w:t>
      </w:r>
      <w:r>
        <w:rPr>
          <w:rFonts w:hint="eastAsia"/>
        </w:rPr>
        <w:br/>
      </w:r>
      <w:r>
        <w:rPr>
          <w:rFonts w:hint="eastAsia"/>
        </w:rPr>
        <w:t>　　未来，油页岩产业将更加注重环保和经济效益。通过研发高效、低排放的开采和转化技术，如原位转化和地下气化，减少对环境的影响。同时，油页岩的综合利用，如提取稀有金属和化学品，将提高资源的价值和利用率。此外，随着全球能源转型的推进，油页岩将探索与可再生能源和碳捕获技术的结合，实现更清洁、可持续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7c604cef4462" w:history="1">
        <w:r>
          <w:rPr>
            <w:rStyle w:val="Hyperlink"/>
          </w:rPr>
          <w:t>2024-2030年中国油页岩行业发展现状调研与发展趋势分析报告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油页岩产业链。油页岩报告详细分析了市场竞争格局，聚焦了重点企业及品牌影响力，并对价格机制和油页岩细分市场特征进行了探讨。此外，报告还对市场前景进行了展望，预测了行业发展趋势，并就潜在的风险与机遇提供了专业的见解。油页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油页岩行业相关概述</w:t>
      </w:r>
      <w:r>
        <w:rPr>
          <w:rFonts w:hint="eastAsia"/>
        </w:rPr>
        <w:br/>
      </w:r>
      <w:r>
        <w:rPr>
          <w:rFonts w:hint="eastAsia"/>
        </w:rPr>
        <w:t>　　第一节 油页岩行业定义及分类</w:t>
      </w:r>
      <w:r>
        <w:rPr>
          <w:rFonts w:hint="eastAsia"/>
        </w:rPr>
        <w:br/>
      </w:r>
      <w:r>
        <w:rPr>
          <w:rFonts w:hint="eastAsia"/>
        </w:rPr>
        <w:t>　　　　一、油页岩资源特点</w:t>
      </w:r>
      <w:r>
        <w:rPr>
          <w:rFonts w:hint="eastAsia"/>
        </w:rPr>
        <w:br/>
      </w:r>
      <w:r>
        <w:rPr>
          <w:rFonts w:hint="eastAsia"/>
        </w:rPr>
        <w:t>　　　　二、油页岩性能指标</w:t>
      </w:r>
      <w:r>
        <w:rPr>
          <w:rFonts w:hint="eastAsia"/>
        </w:rPr>
        <w:br/>
      </w:r>
      <w:r>
        <w:rPr>
          <w:rFonts w:hint="eastAsia"/>
        </w:rPr>
        <w:t>　　　　三、油页岩的开采</w:t>
      </w:r>
      <w:r>
        <w:rPr>
          <w:rFonts w:hint="eastAsia"/>
        </w:rPr>
        <w:br/>
      </w:r>
      <w:r>
        <w:rPr>
          <w:rFonts w:hint="eastAsia"/>
        </w:rPr>
        <w:t>　　　　四、油页岩的应用</w:t>
      </w:r>
      <w:r>
        <w:rPr>
          <w:rFonts w:hint="eastAsia"/>
        </w:rPr>
        <w:br/>
      </w:r>
      <w:r>
        <w:rPr>
          <w:rFonts w:hint="eastAsia"/>
        </w:rPr>
        <w:t>　　第二节 油页岩优势分析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第三节 油页岩及副产品用途</w:t>
      </w:r>
      <w:r>
        <w:rPr>
          <w:rFonts w:hint="eastAsia"/>
        </w:rPr>
        <w:br/>
      </w:r>
      <w:r>
        <w:rPr>
          <w:rFonts w:hint="eastAsia"/>
        </w:rPr>
        <w:t>　　　　一、油页岩</w:t>
      </w:r>
      <w:r>
        <w:rPr>
          <w:rFonts w:hint="eastAsia"/>
        </w:rPr>
        <w:br/>
      </w:r>
      <w:r>
        <w:rPr>
          <w:rFonts w:hint="eastAsia"/>
        </w:rPr>
        <w:t>　　　　二、油页岩副产品用途</w:t>
      </w:r>
      <w:r>
        <w:rPr>
          <w:rFonts w:hint="eastAsia"/>
        </w:rPr>
        <w:br/>
      </w:r>
      <w:r>
        <w:rPr>
          <w:rFonts w:hint="eastAsia"/>
        </w:rPr>
        <w:t>　　第四节 油页岩资源开发意义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油页岩资源开采与加工利用技术研究</w:t>
      </w:r>
      <w:r>
        <w:rPr>
          <w:rFonts w:hint="eastAsia"/>
        </w:rPr>
        <w:br/>
      </w:r>
      <w:r>
        <w:rPr>
          <w:rFonts w:hint="eastAsia"/>
        </w:rPr>
        <w:t>　　第一节 油页岩加工利用</w:t>
      </w:r>
      <w:r>
        <w:rPr>
          <w:rFonts w:hint="eastAsia"/>
        </w:rPr>
        <w:br/>
      </w:r>
      <w:r>
        <w:rPr>
          <w:rFonts w:hint="eastAsia"/>
        </w:rPr>
        <w:t>　　　　一、干馏制取页岩油</w:t>
      </w:r>
      <w:r>
        <w:rPr>
          <w:rFonts w:hint="eastAsia"/>
        </w:rPr>
        <w:br/>
      </w:r>
      <w:r>
        <w:rPr>
          <w:rFonts w:hint="eastAsia"/>
        </w:rPr>
        <w:t>　　　　二、直接用作锅炉燃料</w:t>
      </w:r>
      <w:r>
        <w:rPr>
          <w:rFonts w:hint="eastAsia"/>
        </w:rPr>
        <w:br/>
      </w:r>
      <w:r>
        <w:rPr>
          <w:rFonts w:hint="eastAsia"/>
        </w:rPr>
        <w:t>　　第二节 油页岩资源开采技术</w:t>
      </w:r>
      <w:r>
        <w:rPr>
          <w:rFonts w:hint="eastAsia"/>
        </w:rPr>
        <w:br/>
      </w:r>
      <w:r>
        <w:rPr>
          <w:rFonts w:hint="eastAsia"/>
        </w:rPr>
        <w:t>　　　　一、直接开采</w:t>
      </w:r>
      <w:r>
        <w:rPr>
          <w:rFonts w:hint="eastAsia"/>
        </w:rPr>
        <w:br/>
      </w:r>
      <w:r>
        <w:rPr>
          <w:rFonts w:hint="eastAsia"/>
        </w:rPr>
        <w:t>　　　　二、地下转化工艺技术（ICP）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中国新经济形势下油页岩开发利用环境及影响测评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2023-2024年中国油页岩开发利用社会环境分析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中国油页岩开发利用产业的政策环境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四、我国天然气领域实行全面开放政策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2023-2024年世界油页岩资源及开发利用情况分析</w:t>
      </w:r>
      <w:r>
        <w:rPr>
          <w:rFonts w:hint="eastAsia"/>
        </w:rPr>
        <w:br/>
      </w:r>
      <w:r>
        <w:rPr>
          <w:rFonts w:hint="eastAsia"/>
        </w:rPr>
        <w:t>　　第一节 世界油页岩资源概况</w:t>
      </w:r>
      <w:r>
        <w:rPr>
          <w:rFonts w:hint="eastAsia"/>
        </w:rPr>
        <w:br/>
      </w:r>
      <w:r>
        <w:rPr>
          <w:rFonts w:hint="eastAsia"/>
        </w:rPr>
        <w:t>　　　　一、世界油页岩资源概况及分布</w:t>
      </w:r>
      <w:r>
        <w:rPr>
          <w:rFonts w:hint="eastAsia"/>
        </w:rPr>
        <w:br/>
      </w:r>
      <w:r>
        <w:rPr>
          <w:rFonts w:hint="eastAsia"/>
        </w:rPr>
        <w:t>　　　　二、世界油页岩分布区地质勘探程度</w:t>
      </w:r>
      <w:r>
        <w:rPr>
          <w:rFonts w:hint="eastAsia"/>
        </w:rPr>
        <w:br/>
      </w:r>
      <w:r>
        <w:rPr>
          <w:rFonts w:hint="eastAsia"/>
        </w:rPr>
        <w:t>　　第二节 2023-2024年世界油页岩开发利用环境分析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二、能源（石油、天然气）开发利用情况</w:t>
      </w:r>
      <w:r>
        <w:rPr>
          <w:rFonts w:hint="eastAsia"/>
        </w:rPr>
        <w:br/>
      </w:r>
      <w:r>
        <w:rPr>
          <w:rFonts w:hint="eastAsia"/>
        </w:rPr>
        <w:t>　　　　三、高油价</w:t>
      </w:r>
      <w:r>
        <w:rPr>
          <w:rFonts w:hint="eastAsia"/>
        </w:rPr>
        <w:br/>
      </w:r>
      <w:r>
        <w:rPr>
          <w:rFonts w:hint="eastAsia"/>
        </w:rPr>
        <w:t>　　第三节 国际油页岩产业动态分析</w:t>
      </w:r>
      <w:r>
        <w:rPr>
          <w:rFonts w:hint="eastAsia"/>
        </w:rPr>
        <w:br/>
      </w:r>
      <w:r>
        <w:rPr>
          <w:rFonts w:hint="eastAsia"/>
        </w:rPr>
        <w:t>　　　　一、美国西方石油公司加州油页岩项目开发将成为其10年内最大业务</w:t>
      </w:r>
      <w:r>
        <w:rPr>
          <w:rFonts w:hint="eastAsia"/>
        </w:rPr>
        <w:br/>
      </w:r>
      <w:r>
        <w:rPr>
          <w:rFonts w:hint="eastAsia"/>
        </w:rPr>
        <w:t>　　　　二、爱沙尼亚能源公司计划在约旦开展大型油页岩项目</w:t>
      </w:r>
      <w:r>
        <w:rPr>
          <w:rFonts w:hint="eastAsia"/>
        </w:rPr>
        <w:br/>
      </w:r>
      <w:r>
        <w:rPr>
          <w:rFonts w:hint="eastAsia"/>
        </w:rPr>
        <w:t>　　　　三、沙特投资约旦油页岩开发</w:t>
      </w:r>
      <w:r>
        <w:rPr>
          <w:rFonts w:hint="eastAsia"/>
        </w:rPr>
        <w:br/>
      </w:r>
      <w:r>
        <w:rPr>
          <w:rFonts w:hint="eastAsia"/>
        </w:rPr>
        <w:t>　　　　四、爱沙尼亚大型油页岩加工企业投产</w:t>
      </w:r>
      <w:r>
        <w:rPr>
          <w:rFonts w:hint="eastAsia"/>
        </w:rPr>
        <w:br/>
      </w:r>
      <w:r>
        <w:rPr>
          <w:rFonts w:hint="eastAsia"/>
        </w:rPr>
        <w:t>　　　　五、Anadarko与三井合资开发油页岩</w:t>
      </w:r>
      <w:r>
        <w:rPr>
          <w:rFonts w:hint="eastAsia"/>
        </w:rPr>
        <w:br/>
      </w:r>
      <w:r>
        <w:rPr>
          <w:rFonts w:hint="eastAsia"/>
        </w:rPr>
        <w:t>　　　　六、约旦政府与爱沙尼亚公司达成油页岩合作协议</w:t>
      </w:r>
      <w:r>
        <w:rPr>
          <w:rFonts w:hint="eastAsia"/>
        </w:rPr>
        <w:br/>
      </w:r>
      <w:r>
        <w:rPr>
          <w:rFonts w:hint="eastAsia"/>
        </w:rPr>
        <w:t>　　第四节 世界油页岩开发利用情况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第五节 2023-2024年世界重点国家油页岩开发利用情况</w:t>
      </w:r>
      <w:r>
        <w:rPr>
          <w:rFonts w:hint="eastAsia"/>
        </w:rPr>
        <w:br/>
      </w:r>
      <w:r>
        <w:rPr>
          <w:rFonts w:hint="eastAsia"/>
        </w:rPr>
        <w:t>　　　　一、美国油页岩资源及开发利用情况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二、巴西油页岩资源及开发利用情况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三、俄罗斯油页岩资源及开发利用情况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四、澳大利亚油页岩资源及开发利用情况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2023-2024年中国油页岩资源概况分析</w:t>
      </w:r>
      <w:r>
        <w:rPr>
          <w:rFonts w:hint="eastAsia"/>
        </w:rPr>
        <w:br/>
      </w:r>
      <w:r>
        <w:rPr>
          <w:rFonts w:hint="eastAsia"/>
        </w:rPr>
        <w:t>　　第一节 中国的油页岩资源储量及分布</w:t>
      </w:r>
      <w:r>
        <w:rPr>
          <w:rFonts w:hint="eastAsia"/>
        </w:rPr>
        <w:br/>
      </w:r>
      <w:r>
        <w:rPr>
          <w:rFonts w:hint="eastAsia"/>
        </w:rPr>
        <w:t>　　第二节 中国对油页岩资源进行了国内首次评价</w:t>
      </w:r>
      <w:r>
        <w:rPr>
          <w:rFonts w:hint="eastAsia"/>
        </w:rPr>
        <w:br/>
      </w:r>
      <w:r>
        <w:rPr>
          <w:rFonts w:hint="eastAsia"/>
        </w:rPr>
        <w:t>　　　　一、地质资源量及页岩油储量</w:t>
      </w:r>
      <w:r>
        <w:rPr>
          <w:rFonts w:hint="eastAsia"/>
        </w:rPr>
        <w:br/>
      </w:r>
      <w:r>
        <w:rPr>
          <w:rFonts w:hint="eastAsia"/>
        </w:rPr>
        <w:t>　　　　二、煤炭开采过程中产生的油页岩</w:t>
      </w:r>
      <w:r>
        <w:rPr>
          <w:rFonts w:hint="eastAsia"/>
        </w:rPr>
        <w:br/>
      </w:r>
      <w:r>
        <w:rPr>
          <w:rFonts w:hint="eastAsia"/>
        </w:rPr>
        <w:t>　　第三节 中国开发油页岩资源的必要性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2023-2024年中国油页岩开发利用状况分析</w:t>
      </w:r>
      <w:r>
        <w:rPr>
          <w:rFonts w:hint="eastAsia"/>
        </w:rPr>
        <w:br/>
      </w:r>
      <w:r>
        <w:rPr>
          <w:rFonts w:hint="eastAsia"/>
        </w:rPr>
        <w:t>　　第一节 中国油页岩开发利用情况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第二节 2023-2024年我国油页岩行业发展动态分析</w:t>
      </w:r>
      <w:r>
        <w:rPr>
          <w:rFonts w:hint="eastAsia"/>
        </w:rPr>
        <w:br/>
      </w:r>
      <w:r>
        <w:rPr>
          <w:rFonts w:hint="eastAsia"/>
        </w:rPr>
        <w:t>　　　　一、龙矿集团与中国石油大学签订油页岩综合利用“产学研”战略合作协议</w:t>
      </w:r>
      <w:r>
        <w:rPr>
          <w:rFonts w:hint="eastAsia"/>
        </w:rPr>
        <w:br/>
      </w:r>
      <w:r>
        <w:rPr>
          <w:rFonts w:hint="eastAsia"/>
        </w:rPr>
        <w:t>　　　　二、宝国吐大青山油页岩采炼项目同日开工奠基</w:t>
      </w:r>
      <w:r>
        <w:rPr>
          <w:rFonts w:hint="eastAsia"/>
        </w:rPr>
        <w:br/>
      </w:r>
      <w:r>
        <w:rPr>
          <w:rFonts w:hint="eastAsia"/>
        </w:rPr>
        <w:t>　　　　三、油页岩有望年中投产 或成辽宁成大强效催化剂</w:t>
      </w:r>
      <w:r>
        <w:rPr>
          <w:rFonts w:hint="eastAsia"/>
        </w:rPr>
        <w:br/>
      </w:r>
      <w:r>
        <w:rPr>
          <w:rFonts w:hint="eastAsia"/>
        </w:rPr>
        <w:t>　　　　四、茂名油页岩发电项目环评获批</w:t>
      </w:r>
      <w:r>
        <w:rPr>
          <w:rFonts w:hint="eastAsia"/>
        </w:rPr>
        <w:br/>
      </w:r>
      <w:r>
        <w:rPr>
          <w:rFonts w:hint="eastAsia"/>
        </w:rPr>
        <w:t>　　　　五、中煤集团“油页岩流态化干馏炼油技术研究”通过鉴定</w:t>
      </w:r>
      <w:r>
        <w:rPr>
          <w:rFonts w:hint="eastAsia"/>
        </w:rPr>
        <w:br/>
      </w:r>
      <w:r>
        <w:rPr>
          <w:rFonts w:hint="eastAsia"/>
        </w:rPr>
        <w:t>　　　　六、油价高企能源紧张 专家建议制定页岩油发展规划</w:t>
      </w:r>
      <w:r>
        <w:rPr>
          <w:rFonts w:hint="eastAsia"/>
        </w:rPr>
        <w:br/>
      </w:r>
      <w:r>
        <w:rPr>
          <w:rFonts w:hint="eastAsia"/>
        </w:rPr>
        <w:t>　　第三节 2023-2024年中国油页岩资源的开发利用面临壁垒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二、资源管理问题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2019-2024年中国油页岩开采行业数据监测分析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2019-2024年中国油页岩开采行业总体数据分析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一、2024年中国油页岩开采行业全部企业数据分析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2019-2024年中国油页岩开采行业不同规模企业数据分析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一、2024年中国油页岩开采行业不同规模企业数据分析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2023-2024年中国油页岩资源及综合开发利用状况分析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二、吉林省油页岩综合开发利用状况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三、吉林省桦甸矿区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辽宁省资源储量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二、辽宁省油页岩综合开发利用状况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三、辽宁省抚顺矿区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第三节 广东省资源储量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二、广东省油页岩综合开发利用状况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三、广东省茂名矿区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2023-2024年中国油页岩开采重点企业运营状况分析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二、企业运营财务状况</w:t>
      </w:r>
      <w:r>
        <w:rPr>
          <w:rFonts w:hint="eastAsia"/>
        </w:rPr>
        <w:br/>
      </w:r>
      <w:r>
        <w:rPr>
          <w:rFonts w:hint="eastAsia"/>
        </w:rPr>
        <w:t>　　　　三、中石油投资10亿进军油页岩开采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二、企业运营财务状况</w:t>
      </w:r>
      <w:r>
        <w:rPr>
          <w:rFonts w:hint="eastAsia"/>
        </w:rPr>
        <w:br/>
      </w:r>
      <w:r>
        <w:rPr>
          <w:rFonts w:hint="eastAsia"/>
        </w:rPr>
        <w:t>　　　　三、中石化与BP将在油页岩领域合作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桦甸市大城子油页岩有限公司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2023-2024年中国油页岩关联产业发展分析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一、煤炭在能源工业的地位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二、中国煤炭资源开发与利用</w:t>
      </w:r>
      <w:r>
        <w:rPr>
          <w:rFonts w:hint="eastAsia"/>
        </w:rPr>
        <w:br/>
      </w:r>
      <w:r>
        <w:rPr>
          <w:rFonts w:hint="eastAsia"/>
        </w:rPr>
        <w:t>　　　　三、全国煤炭经济运行情况</w:t>
      </w:r>
      <w:r>
        <w:rPr>
          <w:rFonts w:hint="eastAsia"/>
        </w:rPr>
        <w:br/>
      </w:r>
      <w:r>
        <w:rPr>
          <w:rFonts w:hint="eastAsia"/>
        </w:rPr>
        <w:t>　　　　四、2019-2024年中国煤炭产量数据同比分析</w:t>
      </w:r>
      <w:r>
        <w:rPr>
          <w:rFonts w:hint="eastAsia"/>
        </w:rPr>
        <w:br/>
      </w:r>
      <w:r>
        <w:rPr>
          <w:rFonts w:hint="eastAsia"/>
        </w:rPr>
        <w:t>　　　　五、中国煤炭需求形势</w:t>
      </w:r>
      <w:r>
        <w:rPr>
          <w:rFonts w:hint="eastAsia"/>
        </w:rPr>
        <w:br/>
      </w:r>
      <w:r>
        <w:rPr>
          <w:rFonts w:hint="eastAsia"/>
        </w:rPr>
        <w:t>　　　　六、中国煤炭价格监测</w:t>
      </w:r>
      <w:r>
        <w:rPr>
          <w:rFonts w:hint="eastAsia"/>
        </w:rPr>
        <w:br/>
      </w:r>
      <w:r>
        <w:rPr>
          <w:rFonts w:hint="eastAsia"/>
        </w:rPr>
        <w:t>　　　　七、中国煤炭进出口贸易数据分析</w:t>
      </w:r>
      <w:r>
        <w:rPr>
          <w:rFonts w:hint="eastAsia"/>
        </w:rPr>
        <w:br/>
      </w:r>
      <w:r>
        <w:rPr>
          <w:rFonts w:hint="eastAsia"/>
        </w:rPr>
        <w:t>　　　　八、中国煤炭市场前景预测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一、中国天然气资源及主要勘探领域</w:t>
      </w:r>
      <w:r>
        <w:rPr>
          <w:rFonts w:hint="eastAsia"/>
        </w:rPr>
        <w:br/>
      </w:r>
      <w:r>
        <w:rPr>
          <w:rFonts w:hint="eastAsia"/>
        </w:rPr>
        <w:t>　　　　二、中国天然气开发利用状况</w:t>
      </w:r>
      <w:r>
        <w:rPr>
          <w:rFonts w:hint="eastAsia"/>
        </w:rPr>
        <w:br/>
      </w:r>
      <w:r>
        <w:rPr>
          <w:rFonts w:hint="eastAsia"/>
        </w:rPr>
        <w:t>　　　　三、2019-2024年中国开然气产量分析</w:t>
      </w:r>
      <w:r>
        <w:rPr>
          <w:rFonts w:hint="eastAsia"/>
        </w:rPr>
        <w:br/>
      </w:r>
      <w:r>
        <w:rPr>
          <w:rFonts w:hint="eastAsia"/>
        </w:rPr>
        <w:t>　　　　四、中国开然气市场供需格局</w:t>
      </w:r>
      <w:r>
        <w:rPr>
          <w:rFonts w:hint="eastAsia"/>
        </w:rPr>
        <w:br/>
      </w:r>
      <w:r>
        <w:rPr>
          <w:rFonts w:hint="eastAsia"/>
        </w:rPr>
        <w:t>　　　　五、中国天然气终端市场消费情况</w:t>
      </w:r>
      <w:r>
        <w:rPr>
          <w:rFonts w:hint="eastAsia"/>
        </w:rPr>
        <w:br/>
      </w:r>
      <w:r>
        <w:rPr>
          <w:rFonts w:hint="eastAsia"/>
        </w:rPr>
        <w:t>　　　　六、天然气终端销售价格分析</w:t>
      </w:r>
      <w:r>
        <w:rPr>
          <w:rFonts w:hint="eastAsia"/>
        </w:rPr>
        <w:br/>
      </w:r>
      <w:r>
        <w:rPr>
          <w:rFonts w:hint="eastAsia"/>
        </w:rPr>
        <w:t>　　　　七、中国天然气市场前景预测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一、中国煤层气资源状况</w:t>
      </w:r>
      <w:r>
        <w:rPr>
          <w:rFonts w:hint="eastAsia"/>
        </w:rPr>
        <w:br/>
      </w:r>
      <w:r>
        <w:rPr>
          <w:rFonts w:hint="eastAsia"/>
        </w:rPr>
        <w:t>　　　　二、中国煤层气开发利用状况</w:t>
      </w:r>
      <w:r>
        <w:rPr>
          <w:rFonts w:hint="eastAsia"/>
        </w:rPr>
        <w:br/>
      </w:r>
      <w:r>
        <w:rPr>
          <w:rFonts w:hint="eastAsia"/>
        </w:rPr>
        <w:t>　　　　三、煤层气市场成为能源企业新的利润增长点</w:t>
      </w:r>
      <w:r>
        <w:rPr>
          <w:rFonts w:hint="eastAsia"/>
        </w:rPr>
        <w:br/>
      </w:r>
      <w:r>
        <w:rPr>
          <w:rFonts w:hint="eastAsia"/>
        </w:rPr>
        <w:t>　　　　四、煤层气开发产业化探讨</w:t>
      </w:r>
      <w:r>
        <w:rPr>
          <w:rFonts w:hint="eastAsia"/>
        </w:rPr>
        <w:br/>
      </w:r>
      <w:r>
        <w:rPr>
          <w:rFonts w:hint="eastAsia"/>
        </w:rPr>
        <w:t>　　　　五、国内煤层气产业商业化动态</w:t>
      </w:r>
      <w:r>
        <w:rPr>
          <w:rFonts w:hint="eastAsia"/>
        </w:rPr>
        <w:br/>
      </w:r>
      <w:r>
        <w:rPr>
          <w:rFonts w:hint="eastAsia"/>
        </w:rPr>
        <w:t>　　　　六、中国煤层气CDM项目进展情况</w:t>
      </w:r>
      <w:r>
        <w:rPr>
          <w:rFonts w:hint="eastAsia"/>
        </w:rPr>
        <w:br/>
      </w:r>
      <w:r>
        <w:rPr>
          <w:rFonts w:hint="eastAsia"/>
        </w:rPr>
        <w:t>　　第四节 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二、2019-2024年中国电力行业经济数据分析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三、2019-2024年中国电力产量数据分析</w:t>
      </w:r>
      <w:r>
        <w:rPr>
          <w:rFonts w:hint="eastAsia"/>
        </w:rPr>
        <w:br/>
      </w:r>
      <w:r>
        <w:rPr>
          <w:rFonts w:hint="eastAsia"/>
        </w:rPr>
        <w:t>　　　　四、中国电力市场容量的回顾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五、国家电力市场交易电量保持快速增长</w:t>
      </w:r>
      <w:r>
        <w:rPr>
          <w:rFonts w:hint="eastAsia"/>
        </w:rPr>
        <w:br/>
      </w:r>
      <w:r>
        <w:rPr>
          <w:rFonts w:hint="eastAsia"/>
        </w:rPr>
        <w:t>　　　　六、中国电价改革及发展</w:t>
      </w:r>
      <w:r>
        <w:rPr>
          <w:rFonts w:hint="eastAsia"/>
        </w:rPr>
        <w:br/>
      </w:r>
      <w:r>
        <w:rPr>
          <w:rFonts w:hint="eastAsia"/>
        </w:rPr>
        <w:t>　　　　七、中国电力工业发展前景预测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2024-2030年中国油页岩资源开发与利用前景预测分析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2024-2030年中国油页岩开发利用前景预测</w:t>
      </w:r>
      <w:r>
        <w:rPr>
          <w:rFonts w:hint="eastAsia"/>
        </w:rPr>
        <w:br/>
      </w:r>
      <w:r>
        <w:rPr>
          <w:rFonts w:hint="eastAsia"/>
        </w:rPr>
        <w:t>　　　　一、油页岩油可替代常规石油</w:t>
      </w:r>
      <w:r>
        <w:rPr>
          <w:rFonts w:hint="eastAsia"/>
        </w:rPr>
        <w:br/>
      </w:r>
      <w:r>
        <w:rPr>
          <w:rFonts w:hint="eastAsia"/>
        </w:rPr>
        <w:t>　　　　二、中国油页岩资源前景分析</w:t>
      </w:r>
      <w:r>
        <w:rPr>
          <w:rFonts w:hint="eastAsia"/>
        </w:rPr>
        <w:br/>
      </w:r>
      <w:r>
        <w:rPr>
          <w:rFonts w:hint="eastAsia"/>
        </w:rPr>
        <w:t>　　　　三、被列为21世纪非常重要的接替能源</w:t>
      </w:r>
      <w:r>
        <w:rPr>
          <w:rFonts w:hint="eastAsia"/>
        </w:rPr>
        <w:br/>
      </w:r>
      <w:r>
        <w:rPr>
          <w:rFonts w:hint="eastAsia"/>
        </w:rPr>
        <w:t>　　　　四、开发油页岩资源符合国家产业政策和发展循环经济的要求</w:t>
      </w:r>
      <w:r>
        <w:rPr>
          <w:rFonts w:hint="eastAsia"/>
        </w:rPr>
        <w:br/>
      </w:r>
      <w:r>
        <w:rPr>
          <w:rFonts w:hint="eastAsia"/>
        </w:rPr>
        <w:t>　　第二节 2024-2030年中国油页岩开发利用效益分析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二、环保效益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2024-2030年中国油页岩资源开发利用投资潜力评估</w:t>
      </w:r>
      <w:r>
        <w:rPr>
          <w:rFonts w:hint="eastAsia"/>
        </w:rPr>
        <w:br/>
      </w:r>
      <w:r>
        <w:rPr>
          <w:rFonts w:hint="eastAsia"/>
        </w:rPr>
        <w:t>　　第一节 2023-2024年中国油页岩资源开发利用概况</w:t>
      </w:r>
      <w:r>
        <w:rPr>
          <w:rFonts w:hint="eastAsia"/>
        </w:rPr>
        <w:br/>
      </w:r>
      <w:r>
        <w:rPr>
          <w:rFonts w:hint="eastAsia"/>
        </w:rPr>
        <w:t>　　　　一、中国油页岩资源开发利用环境利好</w:t>
      </w:r>
      <w:r>
        <w:rPr>
          <w:rFonts w:hint="eastAsia"/>
        </w:rPr>
        <w:br/>
      </w:r>
      <w:r>
        <w:rPr>
          <w:rFonts w:hint="eastAsia"/>
        </w:rPr>
        <w:t>　　　　二、中国油页岩资源开发利用投资条件</w:t>
      </w:r>
      <w:r>
        <w:rPr>
          <w:rFonts w:hint="eastAsia"/>
        </w:rPr>
        <w:br/>
      </w:r>
      <w:r>
        <w:rPr>
          <w:rFonts w:hint="eastAsia"/>
        </w:rPr>
        <w:t>　　　　三、中国油页岩资源开发利用投资周期</w:t>
      </w:r>
      <w:r>
        <w:rPr>
          <w:rFonts w:hint="eastAsia"/>
        </w:rPr>
        <w:br/>
      </w:r>
      <w:r>
        <w:rPr>
          <w:rFonts w:hint="eastAsia"/>
        </w:rPr>
        <w:t>　　第二节 2024-2030年中国油页岩资源开发利用投资机会分析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一、油页岩资源开发与利用成投资热点</w:t>
      </w:r>
      <w:r>
        <w:rPr>
          <w:rFonts w:hint="eastAsia"/>
        </w:rPr>
        <w:br/>
      </w:r>
      <w:r>
        <w:rPr>
          <w:rFonts w:hint="eastAsia"/>
        </w:rPr>
        <w:t>　　　　二、油页岩资源开发利用项目投资可行性分析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2024-2030年中国油页岩资源开发利用投资风险预警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[中:智:林]专家投资建议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世界主要国家油页岩折算成页岩油资源储量统计表</w:t>
      </w:r>
      <w:r>
        <w:rPr>
          <w:rFonts w:hint="eastAsia"/>
        </w:rPr>
        <w:br/>
      </w:r>
      <w:r>
        <w:rPr>
          <w:rFonts w:hint="eastAsia"/>
        </w:rPr>
        <w:t>　　图表 7 2024年中国油页岩开采行业全部企业数据分析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2024年中国油页岩开采行业不同规模企业数量分析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2024年中国油页岩开采行业不同所有制企业数量分析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2024年中国油页岩开采行业不同所有制企业数据分析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16 中国石油天然气集团公司运营财务状况</w:t>
      </w:r>
      <w:r>
        <w:rPr>
          <w:rFonts w:hint="eastAsia"/>
        </w:rPr>
        <w:br/>
      </w:r>
      <w:r>
        <w:rPr>
          <w:rFonts w:hint="eastAsia"/>
        </w:rPr>
        <w:t>　　图表 17 中国石化集团公司运营财务状况</w:t>
      </w:r>
      <w:r>
        <w:rPr>
          <w:rFonts w:hint="eastAsia"/>
        </w:rPr>
        <w:br/>
      </w:r>
      <w:r>
        <w:rPr>
          <w:rFonts w:hint="eastAsia"/>
        </w:rPr>
        <w:t>　　表格 18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近4年桦甸市鸿昌油页岩发展有限公司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近3年桦甸市鸿昌油页岩发展有限公司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近4年桦甸市鸿昌油页岩发展有限公司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近3年桦甸市鸿昌油页岩发展有限公司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近4年桦甸市鸿昌油页岩发展有限公司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近3年桦甸市鸿昌油页岩发展有限公司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近4年桦甸市鸿昌油页岩发展有限公司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近3年桦甸市鸿昌油页岩发展有限公司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近4年桦甸市鸿昌油页岩发展有限公司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近3年桦甸市鸿昌油页岩发展有限公司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近4年桦甸市鸿昌油页岩发展有限公司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近3年桦甸市鸿昌油页岩发展有限公司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近4年桦甸市大城子油页岩有限公司资产负债率变化情况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近3年桦甸市大城子油页岩有限公司资产负债率变化情况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近4年桦甸市大城子油页岩有限公司产权比率变化情况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近3年桦甸市大城子油页岩有限公司产权比率变化情况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近4年桦甸市大城子油页岩有限公司销售毛利率变化情况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近3年桦甸市大城子油页岩有限公司销售毛利率变化情况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近4年桦甸市大城子油页岩有限公司固定资产周转次数情况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近3年桦甸市大城子油页岩有限公司固定资产周转次数情况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近4年桦甸市大城子油页岩有限公司流动资产周转次数变化情况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近3年桦甸市大城子油页岩有限公司流动资产周转次数变化情况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近4年桦甸市大城子油页岩有限公司总资产周转次数变化情况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近3年桦甸市大城子油页岩有限公司总资产周转次数变化情况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近4年桦甸市丰泰油页岩综合开发有限公司资产负债率变化情况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近3年桦甸市丰泰油页岩综合开发有限公司资产负债率变化情况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近4年桦甸市丰泰油页岩综合开发有限公司产权比率变化情况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近3年桦甸市丰泰油页岩综合开发有限公司产权比率变化情况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近4年桦甸市丰泰油页岩综合开发有限公司销售毛利率变化情况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近3年桦甸市丰泰油页岩综合开发有限公司销售毛利率变化情况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近4年桦甸市丰泰油页岩综合开发有限公司固定资产周转次数情况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近3年桦甸市丰泰油页岩综合开发有限公司固定资产周转次数情况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近4年桦甸市丰泰油页岩综合开发有限公司流动资产周转次数变化情况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近3年桦甸市丰泰油页岩综合开发有限公司流动资产周转次数变化情况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近4年桦甸市丰泰油页岩综合开发有限公司总资产周转次数变化情况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近3年桦甸市丰泰油页岩综合开发有限公司总资产周转次数变化情况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2024年中国电力供应业主要经济指标</w:t>
      </w:r>
      <w:r>
        <w:rPr>
          <w:rFonts w:hint="eastAsia"/>
        </w:rPr>
        <w:br/>
      </w:r>
      <w:r>
        <w:rPr>
          <w:rFonts w:hint="eastAsia"/>
        </w:rPr>
        <w:t>　　图表 67 2024-2030年我国油页岩行业同业竞争风险及控制策略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油页岩技术应用注意事项分析</w:t>
      </w:r>
      <w:r>
        <w:rPr>
          <w:rFonts w:hint="eastAsia"/>
        </w:rPr>
        <w:br/>
      </w:r>
      <w:r>
        <w:rPr>
          <w:rFonts w:hint="eastAsia"/>
        </w:rPr>
        <w:t>　　图表 69 油页岩项目投资注意事项图</w:t>
      </w:r>
      <w:r>
        <w:rPr>
          <w:rFonts w:hint="eastAsia"/>
        </w:rPr>
        <w:br/>
      </w:r>
      <w:r>
        <w:rPr>
          <w:rFonts w:hint="eastAsia"/>
        </w:rPr>
        <w:t>　　图表 70 油页岩行业生产开发注意事项</w:t>
      </w:r>
      <w:r>
        <w:rPr>
          <w:rFonts w:hint="eastAsia"/>
        </w:rPr>
        <w:br/>
      </w:r>
      <w:r>
        <w:rPr>
          <w:rFonts w:hint="eastAsia"/>
        </w:rPr>
        <w:t>　　图表 71 油页岩销售注意事项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7c604cef4462" w:history="1">
        <w:r>
          <w:rPr>
            <w:rStyle w:val="Hyperlink"/>
          </w:rPr>
          <w:t>2024-2030年中国油页岩行业发展现状调研与发展趋势分析报告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97c604cef4462" w:history="1">
        <w:r>
          <w:rPr>
            <w:rStyle w:val="Hyperlink"/>
          </w:rPr>
          <w:t>https://www.20087.com/M_NengYuanKuangChan/75/YouYeYanDeXianZhuangHeFaZhanQuShi.html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7c04bd204a42" w:history="1">
      <w:r>
        <w:rPr>
          <w:rStyle w:val="Hyperlink"/>
        </w:rPr>
        <w:t>2024-2030年中国油页岩行业发展现状调研与发展趋势分析报告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YouYeYanDeXianZhuangHeFaZhanQuShi.html" TargetMode="External" Id="R29a97c604ce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YouYeYanDeXianZhuangHeFaZhanQuShi.html" TargetMode="External" Id="Rbae77c04bd20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2024-06-08T03:04:00Z</dcterms:created>
  <dcterms:modified xsi:type="dcterms:W3CDTF">2024-06-08T04:04:00Z</dcterms:modified>
  <dc:subject>2024-2030年中国油页岩行业发展现状调研与发展趋势分析报告</dc:subject>
  <dc:title>2024-2030年中国油页岩行业发展现状调研与发展趋势分析报告</dc:title>
  <cp:keywords>2024-2030年中国油页岩行业发展现状调研与发展趋势分析报告</cp:keywords>
  <dc:description>2024-2030年中国油页岩行业发展现状调研与发展趋势分析报告</dc:description>
</cp:coreProperties>
</file>