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e381043df4705" w:history="1">
              <w:r>
                <w:rPr>
                  <w:rStyle w:val="Hyperlink"/>
                </w:rPr>
                <w:t>2026-2032年中国核电站设备行业发展调研与市场前景分析报告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e381043df4705" w:history="1">
              <w:r>
                <w:rPr>
                  <w:rStyle w:val="Hyperlink"/>
                </w:rPr>
                <w:t>2026-2032年中国核电站设备行业发展调研与市场前景分析报告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e381043df4705" w:history="1">
                <w:r>
                  <w:rPr>
                    <w:rStyle w:val="Hyperlink"/>
                  </w:rPr>
                  <w:t>https://www.20087.com/6/07/HeDianZhanSheBeiHangYeQianJingFenXi.html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设备涵盖反应堆压力容器、蒸汽发生器、主泵、稳压器、控制棒驱动机构及安全壳等关键系统，需在高温、高压、强辐射及极端安全要求下长期稳定运行。当前三代核电技术（如华龙一号、AP1000）设备强调非能动安全、60年设计寿命及抗大飞机撞击能力，制造过程需符合 ASME Section III、RCC-M 等严苛规范，并通过国家核安全局全程监管。国产化率近年显著提升，但部分高端阀门、仪控系统及特种焊材仍依赖进口。设备全生命周期管理高度依赖无损检测、在役检查与老化评估体系。然而，供应链复杂、认证周期长、技术壁垒高，使得新进入者难以参与核心设备配套。</w:t>
      </w:r>
      <w:r>
        <w:rPr>
          <w:rFonts w:hint="eastAsia"/>
        </w:rPr>
        <w:br/>
      </w:r>
      <w:r>
        <w:rPr>
          <w:rFonts w:hint="eastAsia"/>
        </w:rPr>
        <w:t>　　未来，核电站设备将深度融合数字化、智能化与先进材料技术。市场调研网认为，数字孪生平台将整合设计、制造、运维数据，实现设备健康状态实时仿真与预测性维修。增材制造（3D打印）将用于修复高价值部件或制造复杂内流道结构；耐事故燃料（ATF）包壳与新型奥氏体钢将提升事故耐受能力。在小型模块化反应堆（SMR）兴起背景下，设备将向标准化、工厂预制化方向发展，缩短现场工期。此外，氢能耦合与核能综合利用将拓展设备功能边界。尽管面临可再生能源竞争，核电站设备凭借基荷电力与零碳属性，仍将在能源转型中扮演战略角色，并通过技术创新迈向更安全、更经济、更灵活的新一代核能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5e381043df4705" w:history="1">
        <w:r>
          <w:rPr>
            <w:rStyle w:val="Hyperlink"/>
          </w:rPr>
          <w:t>2026-2032年中国核电站设备行业发展调研与市场前景分析报告</w:t>
        </w:r>
      </w:hyperlink>
      <w:r>
        <w:rPr>
          <w:rFonts w:hint="eastAsia"/>
        </w:rPr>
        <w:t>》，2025年核电站设备行业市场规模达 亿元，预计2032年市场规模将达 亿元，期间年均复合增长率（CAGR）达 %。报告基于详实数据资料，系统分析核电站设备产业链结构、市场规模及需求现状，梳理核电站设备市场价格走势与行业发展特点。报告重点研究行业竞争格局，包括重点核电站设备企业的市场表现，并对核电站设备细分领域的发展潜力进行评估。结合政策环境和核电站设备技术演进方向，对核电站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核电站设备行业概述</w:t>
      </w:r>
      <w:r>
        <w:rPr>
          <w:rFonts w:hint="eastAsia"/>
        </w:rPr>
        <w:br/>
      </w:r>
      <w:r>
        <w:rPr>
          <w:rFonts w:hint="eastAsia"/>
        </w:rPr>
        <w:t>　　第一节 核电站设备定义与分类</w:t>
      </w:r>
      <w:r>
        <w:rPr>
          <w:rFonts w:hint="eastAsia"/>
        </w:rPr>
        <w:br/>
      </w:r>
      <w:r>
        <w:rPr>
          <w:rFonts w:hint="eastAsia"/>
        </w:rPr>
        <w:t>　　第二节 核电站设备应用领域</w:t>
      </w:r>
      <w:r>
        <w:rPr>
          <w:rFonts w:hint="eastAsia"/>
        </w:rPr>
        <w:br/>
      </w:r>
      <w:r>
        <w:rPr>
          <w:rFonts w:hint="eastAsia"/>
        </w:rPr>
        <w:t>　　第三节 核电站设备行业经济指标分析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一、核电站设备行业赢利性评估</w:t>
      </w:r>
      <w:r>
        <w:rPr>
          <w:rFonts w:hint="eastAsia"/>
        </w:rPr>
        <w:br/>
      </w:r>
      <w:r>
        <w:rPr>
          <w:rFonts w:hint="eastAsia"/>
        </w:rPr>
        <w:t>　　　　二、核电站设备行业成长速度分析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三、核电站设备附加值提升空间探讨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四、核电站设备行业进入壁垒分析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五、核电站设备行业风险性评估</w:t>
      </w:r>
      <w:r>
        <w:rPr>
          <w:rFonts w:hint="eastAsia"/>
        </w:rPr>
        <w:br/>
      </w:r>
      <w:r>
        <w:rPr>
          <w:rFonts w:hint="eastAsia"/>
        </w:rPr>
        <w:t>　　　　六、核电站设备行业周期性分析</w:t>
      </w:r>
      <w:r>
        <w:rPr>
          <w:rFonts w:hint="eastAsia"/>
        </w:rPr>
        <w:br/>
      </w:r>
      <w:r>
        <w:rPr>
          <w:rFonts w:hint="eastAsia"/>
        </w:rPr>
        <w:t>　　　　七、核电站设备行业竞争程度指标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八、核电站设备行业成熟度综合分析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核电站设备产业链及经营模式分析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三、核电站设备销售模式与渠道策略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全球核电站设备市场发展分析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2025-2026年全球核电站设备行业发展分析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一、全球核电站设备行业市场规模与趋势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二、全球核电站设备行业发展特点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三、全球核电站设备行业竞争格局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主要国家与地区核电站设备市场分析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2026-2032年全球核电站设备行业发展趋势与前景预测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一、核电站设备行业发展趋势</w:t>
      </w:r>
      <w:r>
        <w:rPr>
          <w:rFonts w:hint="eastAsia"/>
        </w:rPr>
        <w:br/>
      </w:r>
      <w:r>
        <w:rPr>
          <w:rFonts w:hint="eastAsia"/>
        </w:rPr>
        <w:t>　　　　二、核电站设备行业发展潜力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中国核电站设备行业市场分析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2025-2026年核电站设备产能与投资动态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一、国内核电站设备产能现状与利用效率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二、核电站设备产能扩张与投资动态分析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2026-2032年核电站设备行业产量统计与趋势预测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一、2020-2025年核电站设备行业产量与增长趋势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1、2020-2025年核电站设备产量及增长趋势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2、2020-2025年核电站设备细分产品产量及份额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二、核电站设备产量影响因素分析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三、2026-2032年核电站设备产量预测</w:t>
      </w:r>
      <w:r>
        <w:rPr>
          <w:rFonts w:hint="eastAsia"/>
        </w:rPr>
        <w:br/>
      </w:r>
      <w:r>
        <w:rPr>
          <w:rFonts w:hint="eastAsia"/>
        </w:rPr>
        <w:t>　　第三节 2026-2032年核电站设备市场需求与销售分析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一、2025-2026年核电站设备行业需求现状</w:t>
      </w:r>
      <w:r>
        <w:rPr>
          <w:rFonts w:hint="eastAsia"/>
        </w:rPr>
        <w:br/>
      </w:r>
      <w:r>
        <w:rPr>
          <w:rFonts w:hint="eastAsia"/>
        </w:rPr>
        <w:t>　　　　二、核电站设备客户群体与需求特点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三、2020-2025年核电站设备行业销售规模分析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四、2026-2032年核电站设备市场增长潜力与规模预测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2025-2026年核电站设备行业技术发展现状及趋势分析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国内外核电站设备行业技术差距分析及差距形成的主要原因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核电站设备行业技术发展方向、趋势预测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中国核电站设备细分市场分析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一、2025-2026年核电站设备主要细分产品市场现状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核电站设备价格机制与竞争策略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一、2020-2025年核电站设备市场价格走势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核电站设备定价策略与方法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2026-2032年核电站设备价格竞争态势与趋势预测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中国核电站设备行业重点区域市场研究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2025-2026年重点区域核电站设备市场发展概况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三、2026-2032年核电站设备行业发展潜力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三、2026-2032年核电站设备行业发展潜力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三、2026-2032年核电站设备行业发展潜力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三、2026-2032年核电站设备行业发展潜力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二、2020-2025年核电站设备市场需求规模情况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三、2026-2032年核电站设备行业发展潜力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2020-2025年中国核电站设备行业进出口情况分析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核电站设备行业进口规模与来源分析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一、2020-2025年核电站设备进口规模分析</w:t>
      </w:r>
      <w:r>
        <w:rPr>
          <w:rFonts w:hint="eastAsia"/>
        </w:rPr>
        <w:br/>
      </w:r>
      <w:r>
        <w:rPr>
          <w:rFonts w:hint="eastAsia"/>
        </w:rPr>
        <w:t>　　　　二、核电站设备主要进口来源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核电站设备行业出口规模与目的地分析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一、2020-2025年核电站设备出口规模分析</w:t>
      </w:r>
      <w:r>
        <w:rPr>
          <w:rFonts w:hint="eastAsia"/>
        </w:rPr>
        <w:br/>
      </w:r>
      <w:r>
        <w:rPr>
          <w:rFonts w:hint="eastAsia"/>
        </w:rPr>
        <w:t>　　　　二、核电站设备主要出口目的地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2020-2025年中国核电站设备总体规模与财务指标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中国核电站设备行业总体规模分析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一、核电站设备企业数量与结构</w:t>
      </w:r>
      <w:r>
        <w:rPr>
          <w:rFonts w:hint="eastAsia"/>
        </w:rPr>
        <w:br/>
      </w:r>
      <w:r>
        <w:rPr>
          <w:rFonts w:hint="eastAsia"/>
        </w:rPr>
        <w:t>　　　　二、核电站设备从业人员规模</w:t>
      </w:r>
      <w:r>
        <w:rPr>
          <w:rFonts w:hint="eastAsia"/>
        </w:rPr>
        <w:br/>
      </w:r>
      <w:r>
        <w:rPr>
          <w:rFonts w:hint="eastAsia"/>
        </w:rPr>
        <w:t>　　　　三、核电站设备行业资产状况</w:t>
      </w:r>
      <w:r>
        <w:rPr>
          <w:rFonts w:hint="eastAsia"/>
        </w:rPr>
        <w:br/>
      </w:r>
      <w:r>
        <w:rPr>
          <w:rFonts w:hint="eastAsia"/>
        </w:rPr>
        <w:t>　　第二节 中国核电站设备行业财务指标总体分析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核电站设备行业重点企业经营状况分析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核电站设备重点企业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核电站设备领先企业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核电站设备标杆企业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核电站设备代表企业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核电站设备龙头企业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核电站设备重点企业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中国核电站设备行业竞争格局分析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核电站设备行业竞争格局总览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2025-2026年核电站设备行业竞争力分析</w:t>
      </w:r>
      <w:r>
        <w:rPr>
          <w:rFonts w:hint="eastAsia"/>
        </w:rPr>
        <w:br/>
      </w:r>
      <w:r>
        <w:rPr>
          <w:rFonts w:hint="eastAsia"/>
        </w:rPr>
        <w:t>　　　　一、核电站设备供应商议价能力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四、核电站设备替代品威胁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2020-2025年核电站设备行业企业并购活动分析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2025-2026年核电站设备行业会展与招投标活动分析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一、核电站设备行业会展活动及其市场影响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2026年中国核电站设备企业发展策略分析</w:t>
      </w:r>
      <w:r>
        <w:rPr>
          <w:rFonts w:hint="eastAsia"/>
        </w:rPr>
        <w:br/>
      </w:r>
      <w:r>
        <w:rPr>
          <w:rFonts w:hint="eastAsia"/>
        </w:rPr>
        <w:t>　　第一节 核电站设备市场策略分析</w:t>
      </w:r>
      <w:r>
        <w:rPr>
          <w:rFonts w:hint="eastAsia"/>
        </w:rPr>
        <w:br/>
      </w:r>
      <w:r>
        <w:rPr>
          <w:rFonts w:hint="eastAsia"/>
        </w:rPr>
        <w:t>　　　　一、核电站设备市场定位与拓展策略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二、核电站设备市场细分与目标客户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核电站设备销售策略分析</w:t>
      </w:r>
      <w:r>
        <w:rPr>
          <w:rFonts w:hint="eastAsia"/>
        </w:rPr>
        <w:br/>
      </w:r>
      <w:r>
        <w:rPr>
          <w:rFonts w:hint="eastAsia"/>
        </w:rPr>
        <w:t>　　　　一、核电站设备销售渠道与网络建设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提高核电站设备企业竞争力建议</w:t>
      </w:r>
      <w:r>
        <w:rPr>
          <w:rFonts w:hint="eastAsia"/>
        </w:rPr>
        <w:br/>
      </w:r>
      <w:r>
        <w:rPr>
          <w:rFonts w:hint="eastAsia"/>
        </w:rPr>
        <w:t>　　　　一、核电站设备技术创新与管理优化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核电站设备品牌战略思考</w:t>
      </w:r>
      <w:r>
        <w:rPr>
          <w:rFonts w:hint="eastAsia"/>
        </w:rPr>
        <w:br/>
      </w:r>
      <w:r>
        <w:rPr>
          <w:rFonts w:hint="eastAsia"/>
        </w:rPr>
        <w:t>　　　　一、核电站设备品牌建设与维护</w:t>
      </w:r>
      <w:r>
        <w:rPr>
          <w:rFonts w:hint="eastAsia"/>
        </w:rPr>
        <w:br/>
      </w:r>
      <w:r>
        <w:rPr>
          <w:rFonts w:hint="eastAsia"/>
        </w:rPr>
        <w:t>　　　　二、核电站设备品牌影响力与市场竞争力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中国核电站设备行业风险与对策</w:t>
      </w:r>
      <w:r>
        <w:rPr>
          <w:rFonts w:hint="eastAsia"/>
        </w:rPr>
        <w:br/>
      </w:r>
      <w:r>
        <w:rPr>
          <w:rFonts w:hint="eastAsia"/>
        </w:rPr>
        <w:t>　　第一节 核电站设备行业SWOT分析</w:t>
      </w:r>
      <w:r>
        <w:rPr>
          <w:rFonts w:hint="eastAsia"/>
        </w:rPr>
        <w:br/>
      </w:r>
      <w:r>
        <w:rPr>
          <w:rFonts w:hint="eastAsia"/>
        </w:rPr>
        <w:t>　　　　一、核电站设备行业优势分析</w:t>
      </w:r>
      <w:r>
        <w:rPr>
          <w:rFonts w:hint="eastAsia"/>
        </w:rPr>
        <w:br/>
      </w:r>
      <w:r>
        <w:rPr>
          <w:rFonts w:hint="eastAsia"/>
        </w:rPr>
        <w:t>　　　　二、核电站设备行业劣势分析</w:t>
      </w:r>
      <w:r>
        <w:rPr>
          <w:rFonts w:hint="eastAsia"/>
        </w:rPr>
        <w:br/>
      </w:r>
      <w:r>
        <w:rPr>
          <w:rFonts w:hint="eastAsia"/>
        </w:rPr>
        <w:t>　　　　三、核电站设备市场机会探索</w:t>
      </w:r>
      <w:r>
        <w:rPr>
          <w:rFonts w:hint="eastAsia"/>
        </w:rPr>
        <w:br/>
      </w:r>
      <w:r>
        <w:rPr>
          <w:rFonts w:hint="eastAsia"/>
        </w:rPr>
        <w:t>　　　　四、核电站设备市场威胁评估</w:t>
      </w:r>
      <w:r>
        <w:rPr>
          <w:rFonts w:hint="eastAsia"/>
        </w:rPr>
        <w:br/>
      </w:r>
      <w:r>
        <w:rPr>
          <w:rFonts w:hint="eastAsia"/>
        </w:rPr>
        <w:t>　　第二节 核电站设备行业风险及对策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2026-2032年中国核电站设备行业前景与发展趋势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核电站设备行业发展环境分析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2026-2032年核电站设备行业发展趋势与方向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一、核电站设备行业发展方向预测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二、核电站设备发展趋势分析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2026-2032年核电站设备行业发展潜力与机遇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一、核电站设备市场发展潜力评估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二、核电站设备新兴市场与机遇探索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核电站设备行业研究结论与建议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(中⋅智⋅林)核电站设备行业发展建议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核电站设备行业历程</w:t>
      </w:r>
      <w:r>
        <w:rPr>
          <w:rFonts w:hint="eastAsia"/>
        </w:rPr>
        <w:br/>
      </w:r>
      <w:r>
        <w:rPr>
          <w:rFonts w:hint="eastAsia"/>
        </w:rPr>
        <w:t>　　图表 核电站设备行业生命周期</w:t>
      </w:r>
      <w:r>
        <w:rPr>
          <w:rFonts w:hint="eastAsia"/>
        </w:rPr>
        <w:br/>
      </w:r>
      <w:r>
        <w:rPr>
          <w:rFonts w:hint="eastAsia"/>
        </w:rPr>
        <w:t>　　图表 核电站设备行业产业链分析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2020-2025年核电站设备行业市场容量分析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2020-2025年中国核电站设备行业产能统计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2020-2025年中国核电站设备行业产量及增长趋势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2025年中国核电站设备行业需求领域分布格局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2020-2025年中国核电站设备行业销售收入分析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2020-2025年中国核电站设备行业盈利情况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2020-2025年中国核电站设备行业利润总额统计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2020-2025年中国核电站设备进口数量分析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2020-2025年中国核电站设备进口金额分析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2020-2025年中国核电站设备出口数量分析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2020-2025年中国核电站设备出口金额分析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2025年中国核电站设备进口国家及地区分析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2025年中国核电站设备出口国家及地区分析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2020-2025年中国核电站设备行业企业平均规模情况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2026-2032年中国核电站设备行业产能预测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2026-2032年中国核电站设备行业产量预测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2026-2032年中国核电站设备市场需求量预测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2026-2032年中国核电站设备行业供需平衡预测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2026-2032年中国核电站设备市场容量预测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2026-2032年中国核电站设备市场规模预测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2026-2032年中国核电站设备市场前景分析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2026-2032年中国核电站设备发展趋势预测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e381043df4705" w:history="1">
        <w:r>
          <w:rPr>
            <w:rStyle w:val="Hyperlink"/>
          </w:rPr>
          <w:t>2026-2032年中国核电站设备行业发展调研与市场前景分析报告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e381043df4705" w:history="1">
        <w:r>
          <w:rPr>
            <w:rStyle w:val="Hyperlink"/>
          </w:rPr>
          <w:t>https://www.20087.com/6/07/HeDianZhanSheBeiHangYeQianJingFenXi.html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小型核电站、核电站设备运行与维护就业前景、核电厂系统与设备、核电站设备一览表、民用核电站、核电站设备管理岗位好吗、核电站是什么单位、核电站设备维护好找工作吗、核电,轻而易举啊!坏了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0379e965240e6" w:history="1">
      <w:r>
        <w:rPr>
          <w:rStyle w:val="Hyperlink"/>
        </w:rPr>
        <w:t>2026-2032年中国核电站设备行业发展调研与市场前景分析报告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HeDianZhanSheBeiHangYeQianJingFenXi.html" TargetMode="External" Id="R965e381043df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HeDianZhanSheBeiHangYeQianJingFenXi.html" TargetMode="External" Id="R86a0379e9652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2026-02-27T05:39:42Z</dcterms:created>
  <dcterms:modified xsi:type="dcterms:W3CDTF">2026-02-27T06:39:42Z</dcterms:modified>
  <dc:subject>2026-2032年中国核电站设备行业发展调研与市场前景分析报告</dc:subject>
  <dc:title>2026-2032年中国核电站设备行业发展调研与市场前景分析报告</dc:title>
  <cp:keywords>2026-2032年中国核电站设备行业发展调研与市场前景分析报告</cp:keywords>
  <dc:description>2026-2032年中国核电站设备行业发展调研与市场前景分析报告</dc:description>
</cp:coreProperties>
</file>