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0b2403b09d4456" w:history="1">
              <w:r>
                <w:rPr>
                  <w:rStyle w:val="Hyperlink"/>
                </w:rPr>
                <w:t>2026-2032年中国片状银粉行业研究分析与市场前景报告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0b2403b09d4456" w:history="1">
              <w:r>
                <w:rPr>
                  <w:rStyle w:val="Hyperlink"/>
                </w:rPr>
                <w:t>2026-2032年中国片状银粉行业研究分析与市场前景报告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0b2403b09d4456" w:history="1">
                <w:r>
                  <w:rPr>
                    <w:rStyle w:val="Hyperlink"/>
                  </w:rPr>
                  <w:t>https://www.20087.com/6/27/PianZhuangYinFenHangYeQianJingFenXi.html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片状银粉是一种高导电、高反射的功能性金属粉末，主要应用于导电油墨、太阳能电池正面电极、电磁屏蔽涂料及柔性电子器件。片状银粉独特二维片状形貌可形成致密导电网络，显著降低 percolation threshold（逾渗阈值），提升导电性与印刷适性。主流产品通过化学还原法控制粒径（1–10μm）、厚度（&lt;100nm）及表面包覆剂，以平衡分散性与烧结性能。在光伏提效与柔性显示扩张驱动下，用户对银粉的振实密度、抗氧化性及低温烧结能力提出更高要求。然而，高比表面积易导致氧化变色；同时，银价波动剧烈，推动下游寻求减量或替代方案。</w:t>
      </w:r>
      <w:r>
        <w:rPr>
          <w:rFonts w:hint="eastAsia"/>
        </w:rPr>
        <w:br/>
      </w:r>
      <w:r>
        <w:rPr>
          <w:rFonts w:hint="eastAsia"/>
        </w:rPr>
        <w:t>　　未来，片状银粉将向复合结构、减银化与绿色制备方向演进。一方面，银包铜、银-石墨烯核壳结构将降低贵金属用量而不牺牲导电性；另一方面，生物还原法或水相合成将替代传统有机溶剂工艺，减少环境足迹。在应用端，激光诱导烧结技术将支持室温成膜，适配PET等柔性基底。此外，AI调控结晶动力学将实现形貌精准定制。长远看，片状银粉将从单一导电填料升级为多功能电子墨水核心组分，支撑新能源与柔性电子产业在性能、成本与可持续性三角中寻求最优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0b2403b09d4456" w:history="1">
        <w:r>
          <w:rPr>
            <w:rStyle w:val="Hyperlink"/>
          </w:rPr>
          <w:t>2026-2032年中国片状银粉行业研究分析与市场前景报告</w:t>
        </w:r>
      </w:hyperlink>
      <w:r>
        <w:rPr>
          <w:rFonts w:hint="eastAsia"/>
        </w:rPr>
        <w:t>》系统分析了我国片状银粉行业的市场规模、竞争格局及技术发展现状，梳理了产业链结构和重点企业表现。报告基于片状银粉行业发展轨迹，结合政策环境与片状银粉市场需求变化，研判了片状银粉行业未来发展趋势与技术演进方向，客观评估了片状银粉市场机遇与潜在风险。报告为投资者和从业者提供了专业的市场参考，有助于把握片状银粉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片状银粉市场概述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按照不同产品类型，片状银粉主要可以分为如下几个类别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中国不同产品类型片状银粉增长趋势2021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粒径&lt;1um</w:t>
      </w:r>
      <w:r>
        <w:rPr>
          <w:rFonts w:hint="eastAsia"/>
        </w:rPr>
        <w:br/>
      </w:r>
      <w:r>
        <w:rPr>
          <w:rFonts w:hint="eastAsia"/>
        </w:rPr>
        <w:t>　　　　1.2.3 粒径1-15um</w:t>
      </w:r>
      <w:r>
        <w:rPr>
          <w:rFonts w:hint="eastAsia"/>
        </w:rPr>
        <w:br/>
      </w:r>
      <w:r>
        <w:rPr>
          <w:rFonts w:hint="eastAsia"/>
        </w:rPr>
        <w:t>　　　　1.2.4 粒径&gt;15um</w:t>
      </w:r>
      <w:r>
        <w:rPr>
          <w:rFonts w:hint="eastAsia"/>
        </w:rPr>
        <w:br/>
      </w:r>
      <w:r>
        <w:rPr>
          <w:rFonts w:hint="eastAsia"/>
        </w:rPr>
        <w:t>　　1.3 从不同应用，片状银粉主要包括如下几个方面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中国不同应用片状银粉增长趋势2021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光伏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中国片状银粉发展现状及未来趋势（2021-2032）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中国市场片状银粉收入及增长率（2021-2032）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中国市场片状银粉销量及增长率（2021-2032）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中国市场主要片状银粉厂商分析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中国市场主要厂商片状银粉销量及市场占有率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中国市场主要厂商片状银粉销量（2021-2026）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中国市场主要厂商片状银粉销量市场份额（2021-2026）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中国市场主要厂商片状银粉收入及市场占有率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中国市场主要厂商片状银粉收入（2021-2026）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中国市场主要厂商片状银粉收入市场份额（2021-2026）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2025年中国市场主要厂商片状银粉收入排名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中国市场主要厂商片状银粉价格（2021-2026）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中国市场主要厂商片状银粉总部及产地分布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中国市场主要厂商成立时间及片状银粉商业化日期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中国市场主要厂商片状银粉产品类型及应用</w:t>
      </w:r>
      <w:r>
        <w:rPr>
          <w:rFonts w:hint="eastAsia"/>
        </w:rPr>
        <w:br/>
      </w:r>
      <w:r>
        <w:rPr>
          <w:rFonts w:hint="eastAsia"/>
        </w:rPr>
        <w:t>　　2.7 片状银粉行业集中度、竞争程度分析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片状银粉行业集中度分析：2025年中国Top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中国市场片状银粉第一梯队、第二梯队和第三梯队厂商（品牌）及2025年市场份额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重点企业（1）基本信息、片状银粉生产基地、总部、竞争对手及市场地位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片状银粉产品规格、参数及市场应用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重点企业（1）在中国市场片状银粉销量、收入、价格及毛利率（2021-2026）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重点企业（2）基本信息、片状银粉生产基地、总部、竞争对手及市场地位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片状银粉产品规格、参数及市场应用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重点企业（2）在中国市场片状银粉销量、收入、价格及毛利率（2021-2026）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重点企业（3）基本信息、片状银粉生产基地、总部、竞争对手及市场地位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片状银粉产品规格、参数及市场应用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重点企业（3）在中国市场片状银粉销量、收入、价格及毛利率（2021-2026）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重点企业（4）基本信息、片状银粉生产基地、总部、竞争对手及市场地位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片状银粉产品规格、参数及市场应用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重点企业（4）在中国市场片状银粉销量、收入、价格及毛利率（2021-2026）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重点企业（5）基本信息、片状银粉生产基地、总部、竞争对手及市场地位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片状银粉产品规格、参数及市场应用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重点企业（5）在中国市场片状银粉销量、收入、价格及毛利率（2021-2026）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重点企业（6）基本信息、片状银粉生产基地、总部、竞争对手及市场地位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片状银粉产品规格、参数及市场应用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重点企业（6）在中国市场片状银粉销量、收入、价格及毛利率（2021-2026）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重点企业（7）基本信息、片状银粉生产基地、总部、竞争对手及市场地位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片状银粉产品规格、参数及市场应用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重点企业（7）在中国市场片状银粉销量、收入、价格及毛利率（2021-2026）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重点企业（8）基本信息、片状银粉生产基地、总部、竞争对手及市场地位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片状银粉产品规格、参数及市场应用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重点企业（8）在中国市场片状银粉销量、收入、价格及毛利率（2021-2026）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重点企业（9）基本信息、片状银粉生产基地、总部、竞争对手及市场地位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片状银粉产品规格、参数及市场应用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重点企业（9）在中国市场片状银粉销量、收入、价格及毛利率（2021-2026）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重点企业（10）基本信息、片状银粉生产基地、总部、竞争对手及市场地位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片状银粉产品规格、参数及市场应用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重点企业（10）在中国市场片状银粉销量、收入、价格及毛利率（2021-2026）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重点企业（11）基本信息、片状银粉生产基地、总部、竞争对手及市场地位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片状银粉产品规格、参数及市场应用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重点企业（11）在中国市场片状银粉销量、收入、价格及毛利率（2021-2026）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重点企业（12）基本信息、片状银粉生产基地、总部、竞争对手及市场地位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片状银粉产品规格、参数及市场应用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重点企业（12）在中国市场片状银粉销量、收入、价格及毛利率（2021-2026）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重点企业（13）基本信息、片状银粉生产基地、总部、竞争对手及市场地位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片状银粉产品规格、参数及市场应用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重点企业（13）在中国市场片状银粉销量、收入、价格及毛利率（2021-2026）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重点企业（14）基本信息、片状银粉生产基地、总部、竞争对手及市场地位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片状银粉产品规格、参数及市场应用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重点企业（14）在中国市场片状银粉销量、收入、价格及毛利率（2021-2026）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重点企业（15）基本信息、片状银粉生产基地、总部、竞争对手及市场地位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片状银粉产品规格、参数及市场应用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重点企业（15）在中国市场片状银粉销量、收入、价格及毛利率（2021-2026）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重点企业（16）基本信息、片状银粉生产基地、总部、竞争对手及市场地位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片状银粉产品规格、参数及市场应用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重点企业（16）在中国市场片状银粉销量、收入、价格及毛利率（2021-2026）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重点企业（17）基本信息、片状银粉生产基地、总部、竞争对手及市场地位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片状银粉产品规格、参数及市场应用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重点企业（17）在中国市场片状银粉销量、收入、价格及毛利率（2021-2026）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重点企业（18）基本信息、片状银粉生产基地、总部、竞争对手及市场地位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片状银粉产品规格、参数及市场应用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重点企业（18）在中国市场片状银粉销量、收入、价格及毛利率（2021-2026）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不同产品类型片状银粉分析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中国市场不同产品类型片状银粉销量（2021-2032）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中国市场不同产品类型片状银粉销量及市场份额（2021-2026）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中国市场不同产品类型片状银粉销量预测（2027-2032）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中国市场不同产品类型片状银粉规模（2021-2032）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中国市场不同产品类型片状银粉规模及市场份额（2021-2026）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中国市场不同产品类型片状银粉规模预测（2027-2032）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中国市场不同产品类型片状银粉价格走势（2021-2032）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不同应用片状银粉分析</w:t>
      </w:r>
      <w:r>
        <w:rPr>
          <w:rFonts w:hint="eastAsia"/>
        </w:rPr>
        <w:br/>
      </w:r>
      <w:r>
        <w:rPr>
          <w:rFonts w:hint="eastAsia"/>
        </w:rPr>
        <w:t>　　5.1 中国市场不同应用片状银粉销量（2021-2032）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中国市场不同应用片状银粉销量及市场份额（2021-2026）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中国市场不同应用片状银粉销量预测（2027-2032）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中国市场不同应用片状银粉规模（2021-2032）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中国市场不同应用片状银粉规模及市场份额（2021-2026）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中国市场不同应用片状银粉规模预测（2027-2032）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中国市场不同应用片状银粉价格走势（2021-2032）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片状银粉行业发展分析---发展趋势</w:t>
      </w:r>
      <w:r>
        <w:rPr>
          <w:rFonts w:hint="eastAsia"/>
        </w:rPr>
        <w:br/>
      </w:r>
      <w:r>
        <w:rPr>
          <w:rFonts w:hint="eastAsia"/>
        </w:rPr>
        <w:t>　　6.2 片状银粉行业发展分析---厂商壁垒</w:t>
      </w:r>
      <w:r>
        <w:rPr>
          <w:rFonts w:hint="eastAsia"/>
        </w:rPr>
        <w:br/>
      </w:r>
      <w:r>
        <w:rPr>
          <w:rFonts w:hint="eastAsia"/>
        </w:rPr>
        <w:t>　　6.3 片状银粉行业发展分析---驱动因素</w:t>
      </w:r>
      <w:r>
        <w:rPr>
          <w:rFonts w:hint="eastAsia"/>
        </w:rPr>
        <w:br/>
      </w:r>
      <w:r>
        <w:rPr>
          <w:rFonts w:hint="eastAsia"/>
        </w:rPr>
        <w:t>　　6.4 片状银粉行业发展分析---制约因素</w:t>
      </w:r>
      <w:r>
        <w:rPr>
          <w:rFonts w:hint="eastAsia"/>
        </w:rPr>
        <w:br/>
      </w:r>
      <w:r>
        <w:rPr>
          <w:rFonts w:hint="eastAsia"/>
        </w:rPr>
        <w:t>　　6.5 片状银粉中国企业SWOT分析</w:t>
      </w:r>
      <w:r>
        <w:rPr>
          <w:rFonts w:hint="eastAsia"/>
        </w:rPr>
        <w:br/>
      </w:r>
      <w:r>
        <w:rPr>
          <w:rFonts w:hint="eastAsia"/>
        </w:rPr>
        <w:t>　　6.6 片状银粉行业发展分析---行业政策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片状银粉行业产业链简介</w:t>
      </w:r>
      <w:r>
        <w:rPr>
          <w:rFonts w:hint="eastAsia"/>
        </w:rPr>
        <w:br/>
      </w:r>
      <w:r>
        <w:rPr>
          <w:rFonts w:hint="eastAsia"/>
        </w:rPr>
        <w:t>　　7.2 片状银粉产业链分析-上游</w:t>
      </w:r>
      <w:r>
        <w:rPr>
          <w:rFonts w:hint="eastAsia"/>
        </w:rPr>
        <w:br/>
      </w:r>
      <w:r>
        <w:rPr>
          <w:rFonts w:hint="eastAsia"/>
        </w:rPr>
        <w:t>　　7.3 片状银粉产业链分析-中游</w:t>
      </w:r>
      <w:r>
        <w:rPr>
          <w:rFonts w:hint="eastAsia"/>
        </w:rPr>
        <w:br/>
      </w:r>
      <w:r>
        <w:rPr>
          <w:rFonts w:hint="eastAsia"/>
        </w:rPr>
        <w:t>　　7.4 片状银粉产业链分析-下游</w:t>
      </w:r>
      <w:r>
        <w:rPr>
          <w:rFonts w:hint="eastAsia"/>
        </w:rPr>
        <w:br/>
      </w:r>
      <w:r>
        <w:rPr>
          <w:rFonts w:hint="eastAsia"/>
        </w:rPr>
        <w:t>　　7.5 片状银粉行业采购模式</w:t>
      </w:r>
      <w:r>
        <w:rPr>
          <w:rFonts w:hint="eastAsia"/>
        </w:rPr>
        <w:br/>
      </w:r>
      <w:r>
        <w:rPr>
          <w:rFonts w:hint="eastAsia"/>
        </w:rPr>
        <w:t>　　7.6 片状银粉行业生产模式</w:t>
      </w:r>
      <w:r>
        <w:rPr>
          <w:rFonts w:hint="eastAsia"/>
        </w:rPr>
        <w:br/>
      </w:r>
      <w:r>
        <w:rPr>
          <w:rFonts w:hint="eastAsia"/>
        </w:rPr>
        <w:t>　　7.7 片状银粉行业销售模式及销售渠道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中国本土片状银粉产能、产量分析</w:t>
      </w:r>
      <w:r>
        <w:rPr>
          <w:rFonts w:hint="eastAsia"/>
        </w:rPr>
        <w:br/>
      </w:r>
      <w:r>
        <w:rPr>
          <w:rFonts w:hint="eastAsia"/>
        </w:rPr>
        <w:t>　　8.1 中国片状银粉供需现状及预测（2021-2032）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中国片状银粉产能、产量、产能利用率及发展趋势（2021-2032）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中国片状银粉产量、市场需求量及发展趋势（2021-2032）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中国片状银粉进出口分析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中国市场片状银粉主要进口来源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中国市场片状银粉主要出口目的地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不同产品类型片状银粉市场规模2021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不同应用片状银粉市场规模2021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中国市场主要厂商片状银粉销量（2021-2026）&amp;（吨）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中国市场主要厂商片状银粉销量市场份额（2021-2026）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中国市场主要厂商片状银粉收入（2021-2026）&amp;（万元）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中国市场主要厂商片状银粉收入份额（2021-2026）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2025年中国主要生产商片状银粉收入排名（万元）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中国市场主要厂商片状银粉价格（2021-2026）&amp;（USD/Kg）</w:t>
      </w:r>
      <w:r>
        <w:rPr>
          <w:rFonts w:hint="eastAsia"/>
        </w:rPr>
        <w:br/>
      </w:r>
      <w:r>
        <w:rPr>
          <w:rFonts w:hint="eastAsia"/>
        </w:rPr>
        <w:t>　　表 9： 中国市场主要厂商片状银粉总部及产地分布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中国市场主要厂商成立时间及片状银粉商业化日期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中国市场主要厂商片状银粉产品类型及应用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2025年中国市场片状银粉主要厂商市场地位（第一梯队、第二梯队和第三梯队）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片状银粉市场投资、并购等现状分析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片状银粉生产基地、总部、竞争对手及市场地位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片状银粉产品规格、参数及市场应用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片状银粉销量（吨）、收入（万元）、价格（USD/Kg）及毛利率（2021-2026）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片状银粉生产基地、总部、竞争对手及市场地位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片状银粉产品规格、参数及市场应用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片状银粉销量（吨）、收入（万元）、价格（USD/Kg）及毛利率（2021-2026）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片状银粉生产基地、总部、竞争对手及市场地位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片状银粉产品规格、参数及市场应用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片状银粉销量（吨）、收入（万元）、价格（USD/Kg）及毛利率（2021-2026）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片状银粉生产基地、总部、竞争对手及市场地位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片状银粉产品规格、参数及市场应用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片状银粉销量（吨）、收入（万元）、价格（USD/Kg）及毛利率（2021-2026）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片状银粉生产基地、总部、竞争对手及市场地位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片状银粉产品规格、参数及市场应用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片状银粉销量（吨）、收入（万元）、价格（USD/Kg）及毛利率（2021-2026）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片状银粉生产基地、总部、竞争对手及市场地位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片状银粉产品规格、参数及市场应用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片状银粉销量（吨）、收入（万元）、价格（USD/Kg）及毛利率（2021-2026）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片状银粉生产基地、总部、竞争对手及市场地位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片状银粉产品规格、参数及市场应用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片状银粉销量（吨）、收入（万元）、价格（USD/Kg）及毛利率（2021-2026）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片状银粉生产基地、总部、竞争对手及市场地位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片状银粉产品规格、参数及市场应用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片状银粉销量（吨）、收入（万元）、价格（USD/Kg）及毛利率（2021-2026）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片状银粉生产基地、总部、竞争对手及市场地位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片状银粉产品规格、参数及市场应用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片状银粉销量（吨）、收入（万元）、价格（USD/Kg）及毛利率（2021-2026）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片状银粉生产基地、总部、竞争对手及市场地位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片状银粉产品规格、参数及市场应用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片状银粉销量（吨）、收入（万元）、价格（USD/Kg）及毛利率（2021-2026）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片状银粉生产基地、总部、竞争对手及市场地位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片状银粉产品规格、参数及市场应用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片状银粉销量（吨）、收入（万元）、价格（USD/Kg）及毛利率（2021-2026）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片状银粉生产基地、总部、竞争对手及市场地位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片状银粉产品规格、参数及市场应用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片状银粉销量（吨）、收入（万元）、价格（USD/Kg）及毛利率（2021-2026）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片状银粉生产基地、总部、竞争对手及市场地位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片状银粉产品规格、参数及市场应用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片状银粉销量（吨）、收入（万元）、价格（USD/Kg）及毛利率（2021-2026）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片状银粉生产基地、总部、竞争对手及市场地位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片状银粉产品规格、参数及市场应用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片状银粉销量（吨）、收入（万元）、价格（USD/Kg）及毛利率（2021-2026）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片状银粉生产基地、总部、竞争对手及市场地位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片状银粉产品规格、参数及市场应用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片状银粉销量（吨）、收入（万元）、价格（USD/Kg）及毛利率（2021-2026）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片状银粉生产基地、总部、竞争对手及市场地位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片状银粉产品规格、参数及市场应用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片状银粉销量（吨）、收入（万元）、价格（USD/Kg）及毛利率（2021-2026）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片状银粉生产基地、总部、竞争对手及市场地位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片状银粉产品规格、参数及市场应用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片状银粉销量（吨）、收入（万元）、价格（USD/Kg）及毛利率（2021-2026）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片状银粉生产基地、总部、竞争对手及市场地位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片状银粉产品规格、参数及市场应用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片状银粉销量（吨）、收入（万元）、价格（USD/Kg）及毛利率（2021-2026）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中国市场不同产品类型片状银粉销量（2021-2026）&amp;（吨）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中国市场不同产品类型片状银粉销量市场份额（2021-2026）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中国市场不同产品类型片状银粉销量预测（2027-2032）&amp;（吨）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中国市场不同产品类型片状银粉销量市场份额预测（2027-2032）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中国市场不同产品类型片状银粉规模（2021-2026）&amp;（万元）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中国市场不同产品类型片状银粉规模市场份额（2021-2026）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中国市场不同产品类型片状银粉规模预测（2027-2032）&amp;（万元）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中国市场不同产品类型片状银粉规模市场份额预测（2027-2032）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中国市场不同应用片状银粉销量（2021-2026）&amp;（吨）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中国市场不同应用片状银粉销量市场份额（2021-2026）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中国市场不同应用片状银粉销量预测（2027-2032）&amp;（吨）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中国市场不同应用片状银粉销量市场份额预测（2027-2032）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中国市场不同应用片状银粉规模（2021-2026）&amp;（万元）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中国市场不同应用片状银粉规模市场份额（2021-2026）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中国市场不同应用片状银粉规模预测（2027-2032）&amp;（万元）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中国市场不同应用片状银粉规模市场份额预测（2027-2032）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片状银粉行业发展分析---发展趋势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片状银粉行业发展分析---厂商壁垒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片状银粉行业发展分析---驱动因素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片状银粉行业发展分析---制约因素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片状银粉行业相关重点政策一览</w:t>
      </w:r>
      <w:r>
        <w:rPr>
          <w:rFonts w:hint="eastAsia"/>
        </w:rPr>
        <w:br/>
      </w:r>
      <w:r>
        <w:rPr>
          <w:rFonts w:hint="eastAsia"/>
        </w:rPr>
        <w:t>　　表 125： 片状银粉行业供应链分析</w:t>
      </w:r>
      <w:r>
        <w:rPr>
          <w:rFonts w:hint="eastAsia"/>
        </w:rPr>
        <w:br/>
      </w:r>
      <w:r>
        <w:rPr>
          <w:rFonts w:hint="eastAsia"/>
        </w:rPr>
        <w:t>　　表 126： 片状银粉上游原料供应商</w:t>
      </w:r>
      <w:r>
        <w:rPr>
          <w:rFonts w:hint="eastAsia"/>
        </w:rPr>
        <w:br/>
      </w:r>
      <w:r>
        <w:rPr>
          <w:rFonts w:hint="eastAsia"/>
        </w:rPr>
        <w:t>　　表 127： 片状银粉行业主要下游客户</w:t>
      </w:r>
      <w:r>
        <w:rPr>
          <w:rFonts w:hint="eastAsia"/>
        </w:rPr>
        <w:br/>
      </w:r>
      <w:r>
        <w:rPr>
          <w:rFonts w:hint="eastAsia"/>
        </w:rPr>
        <w:t>　　表 128： 片状银粉典型经销商</w:t>
      </w:r>
      <w:r>
        <w:rPr>
          <w:rFonts w:hint="eastAsia"/>
        </w:rPr>
        <w:br/>
      </w:r>
      <w:r>
        <w:rPr>
          <w:rFonts w:hint="eastAsia"/>
        </w:rPr>
        <w:t>　　表 129： 中国片状银粉产量、销量、进口量及出口量（2021-2026）&amp;（吨）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中国片状银粉产量、销量、进口量及出口量预测（2027-2032）&amp;（吨）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中国市场片状银粉主要进口来源</w:t>
      </w:r>
      <w:r>
        <w:rPr>
          <w:rFonts w:hint="eastAsia"/>
        </w:rPr>
        <w:br/>
      </w:r>
      <w:r>
        <w:rPr>
          <w:rFonts w:hint="eastAsia"/>
        </w:rPr>
        <w:t>　　表 132： 中国市场片状银粉主要出口目的地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片状银粉产品图片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中国不同产品类型片状银粉市场规模市场份额2025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粒径&lt;1um产品图片</w:t>
      </w:r>
      <w:r>
        <w:rPr>
          <w:rFonts w:hint="eastAsia"/>
        </w:rPr>
        <w:br/>
      </w:r>
      <w:r>
        <w:rPr>
          <w:rFonts w:hint="eastAsia"/>
        </w:rPr>
        <w:t>　　图 4： 粒径1-15um产品图片</w:t>
      </w:r>
      <w:r>
        <w:rPr>
          <w:rFonts w:hint="eastAsia"/>
        </w:rPr>
        <w:br/>
      </w:r>
      <w:r>
        <w:rPr>
          <w:rFonts w:hint="eastAsia"/>
        </w:rPr>
        <w:t>　　图 5： 粒径&gt;15um产品图片</w:t>
      </w:r>
      <w:r>
        <w:rPr>
          <w:rFonts w:hint="eastAsia"/>
        </w:rPr>
        <w:br/>
      </w:r>
      <w:r>
        <w:rPr>
          <w:rFonts w:hint="eastAsia"/>
        </w:rPr>
        <w:t>　　图 6： 中国不同应用片状银粉市场份额2025 &amp; 2032</w:t>
      </w:r>
      <w:r>
        <w:rPr>
          <w:rFonts w:hint="eastAsia"/>
        </w:rPr>
        <w:br/>
      </w:r>
      <w:r>
        <w:rPr>
          <w:rFonts w:hint="eastAsia"/>
        </w:rPr>
        <w:t>　　图 7： 光伏</w:t>
      </w:r>
      <w:r>
        <w:rPr>
          <w:rFonts w:hint="eastAsia"/>
        </w:rPr>
        <w:br/>
      </w:r>
      <w:r>
        <w:rPr>
          <w:rFonts w:hint="eastAsia"/>
        </w:rPr>
        <w:t>　　图 8： 电子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中国市场片状银粉市场规模，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中国市场片状银粉收入及增长率（2021-2032）&amp;（万元）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中国市场片状银粉销量及增长率（2021-2032）&amp;（吨）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2025年中国市场主要厂商片状银粉销量市场份额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2025年中国市场主要厂商片状银粉收入市场份额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2025年中国市场前五大厂商片状银粉市场份额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2025年中国市场片状银粉第一梯队、第二梯队和第三梯队厂商（品牌）及市场份额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中国市场不同产品类型片状银粉价格走势（2021-2032）&amp;（USD/Kg）</w:t>
      </w:r>
      <w:r>
        <w:rPr>
          <w:rFonts w:hint="eastAsia"/>
        </w:rPr>
        <w:br/>
      </w:r>
      <w:r>
        <w:rPr>
          <w:rFonts w:hint="eastAsia"/>
        </w:rPr>
        <w:t>　　图 18： 中国市场不同应用片状银粉价格走势（2021-2032）&amp;（USD/Kg）</w:t>
      </w:r>
      <w:r>
        <w:rPr>
          <w:rFonts w:hint="eastAsia"/>
        </w:rPr>
        <w:br/>
      </w:r>
      <w:r>
        <w:rPr>
          <w:rFonts w:hint="eastAsia"/>
        </w:rPr>
        <w:t>　　图 19： 片状银粉中国企业SWOT分析</w:t>
      </w:r>
      <w:r>
        <w:rPr>
          <w:rFonts w:hint="eastAsia"/>
        </w:rPr>
        <w:br/>
      </w:r>
      <w:r>
        <w:rPr>
          <w:rFonts w:hint="eastAsia"/>
        </w:rPr>
        <w:t>　　图 20： 片状银粉产业链</w:t>
      </w:r>
      <w:r>
        <w:rPr>
          <w:rFonts w:hint="eastAsia"/>
        </w:rPr>
        <w:br/>
      </w:r>
      <w:r>
        <w:rPr>
          <w:rFonts w:hint="eastAsia"/>
        </w:rPr>
        <w:t>　　图 21： 片状银粉行业采购模式分析</w:t>
      </w:r>
      <w:r>
        <w:rPr>
          <w:rFonts w:hint="eastAsia"/>
        </w:rPr>
        <w:br/>
      </w:r>
      <w:r>
        <w:rPr>
          <w:rFonts w:hint="eastAsia"/>
        </w:rPr>
        <w:t>　　图 22： 片状银粉行业生产模式分析</w:t>
      </w:r>
      <w:r>
        <w:rPr>
          <w:rFonts w:hint="eastAsia"/>
        </w:rPr>
        <w:br/>
      </w:r>
      <w:r>
        <w:rPr>
          <w:rFonts w:hint="eastAsia"/>
        </w:rPr>
        <w:t>　　图 23： 片状银粉行业销售模式分析</w:t>
      </w:r>
      <w:r>
        <w:rPr>
          <w:rFonts w:hint="eastAsia"/>
        </w:rPr>
        <w:br/>
      </w:r>
      <w:r>
        <w:rPr>
          <w:rFonts w:hint="eastAsia"/>
        </w:rPr>
        <w:t>　　图 24： 中国片状银粉产能、产量、产能利用率及发展趋势（2021-2032）&amp;（吨）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中国片状银粉产量、市场需求量及发展趋势（2021-2032）&amp;（吨）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0b2403b09d4456" w:history="1">
        <w:r>
          <w:rPr>
            <w:rStyle w:val="Hyperlink"/>
          </w:rPr>
          <w:t>2026-2032年中国片状银粉行业研究分析与市场前景报告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0b2403b09d4456" w:history="1">
        <w:r>
          <w:rPr>
            <w:rStyle w:val="Hyperlink"/>
          </w:rPr>
          <w:t>https://www.20087.com/6/27/PianZhuangYinFenHangYeQianJingFenXi.html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热点：水性银粉、银粉有毒吗?对身体有害吗?、银粉生产的工艺流程图、银粉的种类、银粉属于什么类别、银粉干什么用、银粉卫浴管的银粉材料、银粉结块的原因、银粉排列剂的原理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0138c8a8f4426d" w:history="1">
      <w:r>
        <w:rPr>
          <w:rStyle w:val="Hyperlink"/>
        </w:rPr>
        <w:t>2026-2032年中国片状银粉行业研究分析与市场前景报告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PianZhuangYinFenHangYeQianJingFenXi.html" TargetMode="External" Id="R9a0b2403b09d44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PianZhuangYinFenHangYeQianJingFenXi.html" TargetMode="External" Id="Rd20138c8a8f442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2026-01-03T23:43:27Z</dcterms:created>
  <dcterms:modified xsi:type="dcterms:W3CDTF">2026-01-04T00:43:27Z</dcterms:modified>
  <dc:subject>2026-2032年中国片状银粉行业研究分析与市场前景报告</dc:subject>
  <dc:title>2026-2032年中国片状银粉行业研究分析与市场前景报告</dc:title>
  <cp:keywords>2026-2032年中国片状银粉行业研究分析与市场前景报告</cp:keywords>
  <dc:description>2026-2032年中国片状银粉行业研究分析与市场前景报告</dc:description>
</cp:coreProperties>
</file>