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a04c2ec8349a1" w:history="1">
              <w:r>
                <w:rPr>
                  <w:rStyle w:val="Hyperlink"/>
                </w:rPr>
                <w:t>2026-2032年全球与中国甲醇制汽油市场现状及发展前景预测报告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a04c2ec8349a1" w:history="1">
              <w:r>
                <w:rPr>
                  <w:rStyle w:val="Hyperlink"/>
                </w:rPr>
                <w:t>2026-2032年全球与中国甲醇制汽油市场现状及发展前景预测报告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a04c2ec8349a1" w:history="1">
                <w:r>
                  <w:rPr>
                    <w:rStyle w:val="Hyperlink"/>
                  </w:rPr>
                  <w:t>https://www.20087.com/6/97/JiaChunZhiQiYouFaZhanQianJingFenXi.html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汽油（MTG）技术是以煤或天然气为原料先合成甲醇，再通过催化转化生成高辛烷值、低硫、低芳烃清洁汽油的煤化工路径，核心工艺包括固定床或流化床反应器中的ZSM-5分子筛催化裂解。该技术在富煤缺油地区具备资源替代战略价值，产品可直接调和入现有汽运体系。当前示范项目已验证其技术可行性，汽油馏分收率与环保性能良好。然而，行业仍面临全生命周期碳排放强度高、催化剂易积碳失活需频繁再生、以及经济性高度依赖甲醇与原油价格剪刀差等问题。此外，水资源消耗大与副产液化气处理复杂制约其规模化推广。</w:t>
      </w:r>
      <w:r>
        <w:rPr>
          <w:rFonts w:hint="eastAsia"/>
        </w:rPr>
        <w:br/>
      </w:r>
      <w:r>
        <w:rPr>
          <w:rFonts w:hint="eastAsia"/>
        </w:rPr>
        <w:t>　　未来，甲醇制汽油将向绿氢耦合、碳捕集集成与柔性生产方向演进。一方面，利用可再生能源电解水制“绿氢”合成低碳甲醇，可显著降低碳足迹；CO₂加氢制甲醇路径将进一步提升可持续性。另一方面，新型抗积碳分子筛（如纳米ZSM-5、金属改性沸石）将延长催化剂寿命；反应-分离耦合工艺可提升能效。在系统层面，MTG装置将与CCUS（碳捕集、利用与封存）一体化设计，实现近零排放；模块化小型反应器适配分布式能源场景。同时，政策若纳入清洁燃料认证体系，将改善其市场竞争力。长远看，甲醇制汽油将从化石基替代燃料升级为绿色碳循环载体，在能源安全与碳中和双重目标下重构其战略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a04c2ec8349a1" w:history="1">
        <w:r>
          <w:rPr>
            <w:rStyle w:val="Hyperlink"/>
          </w:rPr>
          <w:t>2026-2032年全球与中国甲醇制汽油市场现状及发展前景预测报告</w:t>
        </w:r>
      </w:hyperlink>
      <w:r>
        <w:rPr>
          <w:rFonts w:hint="eastAsia"/>
        </w:rPr>
        <w:t>》系统分析了全球及我国甲醇制汽油行业的市场规模、竞争格局及技术发展现状，梳理了产业链结构和重点企业表现。报告基于甲醇制汽油行业发展轨迹，结合政策环境与甲醇制汽油市场需求变化，研判了甲醇制汽油行业未来发展趋势与技术演进方向，客观评估了甲醇制汽油市场机遇与潜在风险。报告为投资者和从业者提供了专业的市场参考，有助于把握甲醇制汽油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按产品类型细分，全球甲醇制汽油市场规模2021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煤炭</w:t>
      </w:r>
      <w:r>
        <w:rPr>
          <w:rFonts w:hint="eastAsia"/>
        </w:rPr>
        <w:br/>
      </w:r>
      <w:r>
        <w:rPr>
          <w:rFonts w:hint="eastAsia"/>
        </w:rPr>
        <w:t>　　　　1.3.3 天然气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按应用细分，全球甲醇制汽油市场规模2021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甲醇制汽油行业发展总体概况</w:t>
      </w:r>
      <w:r>
        <w:rPr>
          <w:rFonts w:hint="eastAsia"/>
        </w:rPr>
        <w:br/>
      </w:r>
      <w:r>
        <w:rPr>
          <w:rFonts w:hint="eastAsia"/>
        </w:rPr>
        <w:t>　　　　1.5.2 甲醇制汽油行业发展主要特点</w:t>
      </w:r>
      <w:r>
        <w:rPr>
          <w:rFonts w:hint="eastAsia"/>
        </w:rPr>
        <w:br/>
      </w:r>
      <w:r>
        <w:rPr>
          <w:rFonts w:hint="eastAsia"/>
        </w:rPr>
        <w:t>　　　　1.5.3 甲醇制汽油行业发展影响因素</w:t>
      </w:r>
      <w:r>
        <w:rPr>
          <w:rFonts w:hint="eastAsia"/>
        </w:rPr>
        <w:br/>
      </w:r>
      <w:r>
        <w:rPr>
          <w:rFonts w:hint="eastAsia"/>
        </w:rPr>
        <w:t>　　　　1.5.3 .1 甲醇制汽油有利因素</w:t>
      </w:r>
      <w:r>
        <w:rPr>
          <w:rFonts w:hint="eastAsia"/>
        </w:rPr>
        <w:br/>
      </w:r>
      <w:r>
        <w:rPr>
          <w:rFonts w:hint="eastAsia"/>
        </w:rPr>
        <w:t>　　　　1.5.3 .2 甲醇制汽油不利因素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全球市场，近三年甲醇制汽油主要企业占有率及排名（按销量）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甲醇制汽油主要企业在国际市场占有率（按销量，2023-2026）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2025年甲醇制汽油主要企业在国际市场排名（按销量）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全球市场主要企业甲醇制汽油销量（2023-2026）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全球市场，近三年甲醇制汽油主要企业占有率及排名（按收入）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甲醇制汽油主要企业在国际市场占有率（按收入，2023-2026）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2025年甲醇制汽油主要企业在国际市场排名（按收入）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全球市场主要企业甲醇制汽油销售收入（2023-2026）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全球市场主要企业甲醇制汽油销售价格（2023-2026）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中国市场，近三年甲醇制汽油主要企业占有率及排名（按销量）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甲醇制汽油主要企业在中国市场占有率（按销量，2023-2026）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2025年甲醇制汽油主要企业在中国市场排名（按销量）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中国市场主要企业甲醇制汽油销量（2023-2026）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中国市场，近三年甲醇制汽油主要企业占有率及排名（按收入）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甲醇制汽油主要企业在中国市场占有率（按收入，2023-2026）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2025年甲醇制汽油主要企业在中国市场排名（按收入）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中国市场主要企业甲醇制汽油销售收入（2023-2026）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全球主要厂商甲醇制汽油总部及产地分布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全球主要厂商成立时间及甲醇制汽油商业化日期</w:t>
      </w:r>
      <w:r>
        <w:rPr>
          <w:rFonts w:hint="eastAsia"/>
        </w:rPr>
        <w:br/>
      </w:r>
      <w:r>
        <w:rPr>
          <w:rFonts w:hint="eastAsia"/>
        </w:rPr>
        <w:t>　　2.8 全球主要厂商甲醇制汽油产品类型及应用</w:t>
      </w:r>
      <w:r>
        <w:rPr>
          <w:rFonts w:hint="eastAsia"/>
        </w:rPr>
        <w:br/>
      </w:r>
      <w:r>
        <w:rPr>
          <w:rFonts w:hint="eastAsia"/>
        </w:rPr>
        <w:t>　　2.9 甲醇制汽油行业集中度、竞争程度分析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甲醇制汽油行业集中度分析：2025年全球Top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全球甲醇制汽油第一梯队、第二梯队和第三梯队生产商（品牌）及市场份额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全球甲醇制汽油总体规模分析</w:t>
      </w:r>
      <w:r>
        <w:rPr>
          <w:rFonts w:hint="eastAsia"/>
        </w:rPr>
        <w:br/>
      </w:r>
      <w:r>
        <w:rPr>
          <w:rFonts w:hint="eastAsia"/>
        </w:rPr>
        <w:t>　　3.1 全球甲醇制汽油供需现状及预测（2021-2032）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全球甲醇制汽油产能、产量、产能利用率及发展趋势（2021-2032）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全球甲醇制汽油产量、需求量及发展趋势（2021-2032）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全球主要地区甲醇制汽油产量及发展趋势（2021-2032）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全球主要地区甲醇制汽油产量（2021-2026）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全球主要地区甲醇制汽油产量（2027-2032）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全球主要地区甲醇制汽油产量市场份额（2021-2032）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中国甲醇制汽油供需现状及预测（2021-2032）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中国甲醇制汽油产能、产量、产能利用率及发展趋势（2021-2032）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中国甲醇制汽油产量、市场需求量及发展趋势（2021-2032）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中国市场甲醇制汽油进出口（2021-2032）</w:t>
      </w:r>
      <w:r>
        <w:rPr>
          <w:rFonts w:hint="eastAsia"/>
        </w:rPr>
        <w:br/>
      </w:r>
      <w:r>
        <w:rPr>
          <w:rFonts w:hint="eastAsia"/>
        </w:rPr>
        <w:t>　　3.4 全球甲醇制汽油销量及销售额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全球市场甲醇制汽油销售额（2021-2032）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全球市场甲醇制汽油销量（2021-2032）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全球市场甲醇制汽油价格趋势（2021-2032）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全球甲醇制汽油主要地区分析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全球主要地区甲醇制汽油市场规模分析：2021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全球主要地区甲醇制汽油销售收入及市场份额（2021-2026）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全球主要地区甲醇制汽油销售收入预测（2027-2032）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全球主要地区甲醇制汽油销量分析：2021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全球主要地区甲醇制汽油销量及市场份额（2021-2026）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全球主要地区甲醇制汽油销量及市场份额预测（2027-2032）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中东市场甲醇制汽油销量、收入及增长率（2021-2032）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甲醇制汽油销量、收入、价格及毛利率（2021-2026）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不同产品类型甲醇制汽油分析</w:t>
      </w:r>
      <w:r>
        <w:rPr>
          <w:rFonts w:hint="eastAsia"/>
        </w:rPr>
        <w:br/>
      </w:r>
      <w:r>
        <w:rPr>
          <w:rFonts w:hint="eastAsia"/>
        </w:rPr>
        <w:t>　　6.1 全球不同产品类型甲醇制汽油销量（2021-2032）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全球不同产品类型甲醇制汽油销量及市场份额（2021-2026）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全球不同产品类型甲醇制汽油销量预测（2027-2032）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全球不同产品类型甲醇制汽油收入（2021-2032）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全球不同产品类型甲醇制汽油收入及市场份额（2021-2026）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全球不同产品类型甲醇制汽油收入预测（2027-2032）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全球不同产品类型甲醇制汽油价格走势（2021-2032）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中国不同产品类型甲醇制汽油销量（2021-2032）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中国不同产品类型甲醇制汽油销量及市场份额（2021-2026）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中国不同产品类型甲醇制汽油销量预测（2027-2032）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中国不同产品类型甲醇制汽油收入（2021-2032）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中国不同产品类型甲醇制汽油收入及市场份额（2021-2026）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中国不同产品类型甲醇制汽油收入预测（2027-2032）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不同应用甲醇制汽油分析</w:t>
      </w:r>
      <w:r>
        <w:rPr>
          <w:rFonts w:hint="eastAsia"/>
        </w:rPr>
        <w:br/>
      </w:r>
      <w:r>
        <w:rPr>
          <w:rFonts w:hint="eastAsia"/>
        </w:rPr>
        <w:t>　　7.1 全球不同应用甲醇制汽油销量（2021-2032）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全球不同应用甲醇制汽油销量及市场份额（2021-2026）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全球不同应用甲醇制汽油销量预测（2027-2032）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全球不同应用甲醇制汽油收入（2021-2032）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全球不同应用甲醇制汽油收入及市场份额（2021-2026）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全球不同应用甲醇制汽油收入预测（2027-2032）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全球不同应用甲醇制汽油价格走势（2021-2032）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中国不同应用甲醇制汽油销量（2021-2032）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中国不同应用甲醇制汽油销量及市场份额（2021-2026）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中国不同应用甲醇制汽油销量预测（2027-2032）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中国不同应用甲醇制汽油收入（2021-2032）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中国不同应用甲醇制汽油收入及市场份额（2021-2026）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中国不同应用甲醇制汽油收入预测（2027-2032）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甲醇制汽油行业发展趋势</w:t>
      </w:r>
      <w:r>
        <w:rPr>
          <w:rFonts w:hint="eastAsia"/>
        </w:rPr>
        <w:br/>
      </w:r>
      <w:r>
        <w:rPr>
          <w:rFonts w:hint="eastAsia"/>
        </w:rPr>
        <w:t>　　8.2 甲醇制汽油行业主要驱动因素</w:t>
      </w:r>
      <w:r>
        <w:rPr>
          <w:rFonts w:hint="eastAsia"/>
        </w:rPr>
        <w:br/>
      </w:r>
      <w:r>
        <w:rPr>
          <w:rFonts w:hint="eastAsia"/>
        </w:rPr>
        <w:t>　　8.3 甲醇制汽油中国企业SWOT分析</w:t>
      </w:r>
      <w:r>
        <w:rPr>
          <w:rFonts w:hint="eastAsia"/>
        </w:rPr>
        <w:br/>
      </w:r>
      <w:r>
        <w:rPr>
          <w:rFonts w:hint="eastAsia"/>
        </w:rPr>
        <w:t>　　8.4 中国甲醇制汽油行业政策环境分析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甲醇制汽油行业产业链简介</w:t>
      </w:r>
      <w:r>
        <w:rPr>
          <w:rFonts w:hint="eastAsia"/>
        </w:rPr>
        <w:br/>
      </w:r>
      <w:r>
        <w:rPr>
          <w:rFonts w:hint="eastAsia"/>
        </w:rPr>
        <w:t>　　　　9.1.1 甲醇制汽油行业供应链分析</w:t>
      </w:r>
      <w:r>
        <w:rPr>
          <w:rFonts w:hint="eastAsia"/>
        </w:rPr>
        <w:br/>
      </w:r>
      <w:r>
        <w:rPr>
          <w:rFonts w:hint="eastAsia"/>
        </w:rPr>
        <w:t>　　　　9.1.2 甲醇制汽油主要原料及供应情况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甲醇制汽油行业采购模式</w:t>
      </w:r>
      <w:r>
        <w:rPr>
          <w:rFonts w:hint="eastAsia"/>
        </w:rPr>
        <w:br/>
      </w:r>
      <w:r>
        <w:rPr>
          <w:rFonts w:hint="eastAsia"/>
        </w:rPr>
        <w:t>　　9.3 甲醇制汽油行业生产模式</w:t>
      </w:r>
      <w:r>
        <w:rPr>
          <w:rFonts w:hint="eastAsia"/>
        </w:rPr>
        <w:br/>
      </w:r>
      <w:r>
        <w:rPr>
          <w:rFonts w:hint="eastAsia"/>
        </w:rPr>
        <w:t>　　9.4 甲醇制汽油行业销售模式及销售渠道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按产品类型细分，全球甲醇制汽油市场规模2021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按应用细分，全球甲醇制汽油市场规模（CAGR）2021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甲醇制汽油行业发展主要特点</w:t>
      </w:r>
      <w:r>
        <w:rPr>
          <w:rFonts w:hint="eastAsia"/>
        </w:rPr>
        <w:br/>
      </w:r>
      <w:r>
        <w:rPr>
          <w:rFonts w:hint="eastAsia"/>
        </w:rPr>
        <w:t>　　表 4： 甲醇制汽油行业发展有利因素分析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甲醇制汽油行业发展不利因素分析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进入甲醇制汽油行业壁垒</w:t>
      </w:r>
      <w:r>
        <w:rPr>
          <w:rFonts w:hint="eastAsia"/>
        </w:rPr>
        <w:br/>
      </w:r>
      <w:r>
        <w:rPr>
          <w:rFonts w:hint="eastAsia"/>
        </w:rPr>
        <w:t>　　表 7： 甲醇制汽油主要企业在国际市场占有率（按销量，2023-2026）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2025年甲醇制汽油主要企业在国际市场排名（按销量）&amp;（千吨）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全球市场主要企业甲醇制汽油销量（2023-2026）&amp;（千吨）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甲醇制汽油主要企业在国际市场占有率（按收入，2023-2026）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2025年甲醇制汽油主要企业在国际市场排名（按收入）&amp;（万元）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全球市场主要企业甲醇制汽油销售收入（2023-2026）&amp;（万元）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全球市场主要企业甲醇制汽油销售价格（2023-2026）&amp;（元/吨）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甲醇制汽油主要企业在中国市场占有率（按销量，2023-2026）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2025年甲醇制汽油主要企业在中国市场排名（按销量）&amp;（千吨）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中国市场主要企业甲醇制汽油销量（2023-2026）&amp;（千吨）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甲醇制汽油主要企业在中国市场占有率（按收入，2023-2026）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2025年甲醇制汽油主要企业在中国市场排名（按收入）&amp;（万元）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中国市场主要企业甲醇制汽油销售收入（2023-2026）&amp;（万元）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全球主要厂商甲醇制汽油总部及产地分布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全球主要厂商成立时间及甲醇制汽油商业化日期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全球主要厂商甲醇制汽油产品类型及应用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2025年全球甲醇制汽油主要厂商市场地位（第一梯队、第二梯队和第三梯队）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全球甲醇制汽油市场投资、并购等现状分析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全球主要地区甲醇制汽油产量增速（CAGR）：（2021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全球主要地区甲醇制汽油产量（2021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全球主要地区甲醇制汽油产量（2021-2026）&amp;（千吨）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全球主要地区甲醇制汽油产量（2027-2032）&amp;（千吨）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全球主要地区甲醇制汽油产量市场份额（2021-2026）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全球主要地区甲醇制汽油产量市场份额（2027-2032）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中国市场甲醇制汽油产量、销量、进出口（2021-2026）&amp;（千吨）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中国市场甲醇制汽油产量、销量、进出口预测（2027-2032）&amp;（千吨）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全球主要地区甲醇制汽油销售收入增速：（2021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全球主要地区甲醇制汽油销售收入（2021-2026）&amp;（万元）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全球主要地区甲醇制汽油销售收入市场份额（2021-2026）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全球主要地区甲醇制汽油收入（2027-2032）&amp;（万元）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全球主要地区甲醇制汽油收入市场份额（2027-2032）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全球主要地区甲醇制汽油销量（千吨）：2021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全球主要地区甲醇制汽油销量（2021-2026）&amp;（千吨）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全球主要地区甲醇制汽油销量市场份额（2021-2026）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全球主要地区甲醇制汽油销量（2027-2032）&amp;（千吨）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全球主要地区甲醇制汽油销量份额（2027-2032）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甲醇制汽油生产基地、销售区域、竞争对手及市场地位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甲醇制汽油产品规格、参数及市场应用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甲醇制汽油销量（千吨）、收入（万元）、价格（元/吨）及毛利率（2021-2026）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全球不同产品类型甲醇制汽油销量（2021-2026）&amp;（千吨）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全球不同产品类型甲醇制汽油销量市场份额（2021-2026）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全球不同产品类型甲醇制汽油销量预测（2027-2032）&amp;（千吨）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全球市场不同产品类型甲醇制汽油销量市场份额预测（2027-2032）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全球不同产品类型甲醇制汽油收入（2021-2026）&amp;（万元）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全球不同产品类型甲醇制汽油收入市场份额（2021-2026）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全球不同产品类型甲醇制汽油收入预测（2027-2032）&amp;（万元）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全球不同产品类型甲醇制汽油收入市场份额预测（2027-2032）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中国不同产品类型甲醇制汽油销量（2021-2026）&amp;（千吨）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107： 中国不同产品类型甲醇制汽油销量市场份额（2021-2026）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中国不同产品类型甲醇制汽油销量预测（2027-2032）&amp;（千吨）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全球市场不同产品类型甲醇制汽油销量市场份额预测（2027-2032）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中国不同产品类型甲醇制汽油收入（2021-2026）&amp;（万元）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中国不同产品类型甲醇制汽油收入市场份额（2021-2026）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中国不同产品类型甲醇制汽油收入预测（2027-2032）&amp;（万元）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中国不同产品类型甲醇制汽油收入市场份额预测（2027-2032）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全球不同应用甲醇制汽油销量（2021-2026）&amp;（千吨）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全球不同应用甲醇制汽油销量市场份额（2021-2026）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全球不同应用甲醇制汽油销量预测（2027-2032）&amp;（千吨）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全球市场不同应用甲醇制汽油销量市场份额预测（2027-2032）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全球不同应用甲醇制汽油收入（2021-2026）&amp;（万元）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全球不同应用甲醇制汽油收入市场份额（2021-2026）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全球不同应用甲醇制汽油收入预测（2027-2032）&amp;（万元）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全球不同应用甲醇制汽油收入市场份额预测（2027-2032）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中国不同应用甲醇制汽油销量（2021-2026）&amp;（千吨）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123： 中国不同应用甲醇制汽油销量市场份额（2021-2026）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中国不同应用甲醇制汽油销量预测（2027-2032）&amp;（千吨）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中国市场不同应用甲醇制汽油销量市场份额预测（2027-2032）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中国不同应用甲醇制汽油收入（2021-2026）&amp;（万元）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中国不同应用甲醇制汽油收入市场份额（2021-2026）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中国不同应用甲醇制汽油收入预测（2027-2032）&amp;（万元）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中国不同应用甲醇制汽油收入市场份额预测（2027-2032）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甲醇制汽油行业发展趋势</w:t>
      </w:r>
      <w:r>
        <w:rPr>
          <w:rFonts w:hint="eastAsia"/>
        </w:rPr>
        <w:br/>
      </w:r>
      <w:r>
        <w:rPr>
          <w:rFonts w:hint="eastAsia"/>
        </w:rPr>
        <w:t>　　表 131： 甲醇制汽油行业主要驱动因素</w:t>
      </w:r>
      <w:r>
        <w:rPr>
          <w:rFonts w:hint="eastAsia"/>
        </w:rPr>
        <w:br/>
      </w:r>
      <w:r>
        <w:rPr>
          <w:rFonts w:hint="eastAsia"/>
        </w:rPr>
        <w:t>　　表 132： 甲醇制汽油行业供应链分析</w:t>
      </w:r>
      <w:r>
        <w:rPr>
          <w:rFonts w:hint="eastAsia"/>
        </w:rPr>
        <w:br/>
      </w:r>
      <w:r>
        <w:rPr>
          <w:rFonts w:hint="eastAsia"/>
        </w:rPr>
        <w:t>　　表 133： 甲醇制汽油上游原料供应商</w:t>
      </w:r>
      <w:r>
        <w:rPr>
          <w:rFonts w:hint="eastAsia"/>
        </w:rPr>
        <w:br/>
      </w:r>
      <w:r>
        <w:rPr>
          <w:rFonts w:hint="eastAsia"/>
        </w:rPr>
        <w:t>　　表 134： 甲醇制汽油主要地区不同应用客户分析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甲醇制汽油典型经销商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甲醇制汽油产品图片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全球不同产品类型甲醇制汽油销售额2021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全球不同产品类型甲醇制汽油市场份额2025 &amp; 2032</w:t>
      </w:r>
      <w:r>
        <w:rPr>
          <w:rFonts w:hint="eastAsia"/>
        </w:rPr>
        <w:br/>
      </w:r>
      <w:r>
        <w:rPr>
          <w:rFonts w:hint="eastAsia"/>
        </w:rPr>
        <w:t>　　图 4： 煤炭产品图片</w:t>
      </w:r>
      <w:r>
        <w:rPr>
          <w:rFonts w:hint="eastAsia"/>
        </w:rPr>
        <w:br/>
      </w:r>
      <w:r>
        <w:rPr>
          <w:rFonts w:hint="eastAsia"/>
        </w:rPr>
        <w:t>　　图 5： 天然气产品图片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全球不同应用甲醇制汽油市场份额2025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2025年全球前五大生产商甲醇制汽油市场份额</w:t>
      </w:r>
      <w:r>
        <w:rPr>
          <w:rFonts w:hint="eastAsia"/>
        </w:rPr>
        <w:br/>
      </w:r>
      <w:r>
        <w:rPr>
          <w:rFonts w:hint="eastAsia"/>
        </w:rPr>
        <w:t>　　图 13： 2025年全球甲醇制汽油第一梯队、第二梯队和第三梯队厂商及市场份额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全球甲醇制汽油产能、产量、产能利用率及发展趋势（2021-2032）&amp;（千吨）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全球甲醇制汽油产量、需求量及发展趋势（2021-2032）&amp;（千吨）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全球主要地区甲醇制汽油产量市场份额（2021-2032）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中国甲醇制汽油产能、产量、产能利用率及发展趋势（2021-2032）&amp;（千吨）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中国甲醇制汽油产量、市场需求量及发展趋势（2021-2032）&amp;（千吨）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全球甲醇制汽油市场销售额及增长率：（2021-2032）&amp;（万元）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全球市场甲醇制汽油市场规模：2021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全球市场甲醇制汽油价格趋势（2021-2032）&amp;（元/吨）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全球主要地区甲醇制汽油销售收入（2021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全球主要地区甲醇制汽油销售收入市场份额（2021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中东市场甲醇制汽油销量及增长率（2021-2032）&amp;（千吨）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中东市场甲醇制汽油收入及增长率（2021-2032）&amp;（万元）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全球不同产品类型甲醇制汽油价格走势（2021-2032）&amp;（元/吨）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全球不同应用甲醇制汽油价格走势（2021-2032）&amp;（元/吨）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甲醇制汽油中国企业SWOT分析</w:t>
      </w:r>
      <w:r>
        <w:rPr>
          <w:rFonts w:hint="eastAsia"/>
        </w:rPr>
        <w:br/>
      </w:r>
      <w:r>
        <w:rPr>
          <w:rFonts w:hint="eastAsia"/>
        </w:rPr>
        <w:t>　　图 44： 甲醇制汽油产业链</w:t>
      </w:r>
      <w:r>
        <w:rPr>
          <w:rFonts w:hint="eastAsia"/>
        </w:rPr>
        <w:br/>
      </w:r>
      <w:r>
        <w:rPr>
          <w:rFonts w:hint="eastAsia"/>
        </w:rPr>
        <w:t>　　图 45： 甲醇制汽油行业采购模式分析</w:t>
      </w:r>
      <w:r>
        <w:rPr>
          <w:rFonts w:hint="eastAsia"/>
        </w:rPr>
        <w:br/>
      </w:r>
      <w:r>
        <w:rPr>
          <w:rFonts w:hint="eastAsia"/>
        </w:rPr>
        <w:t>　　图 46： 甲醇制汽油行业生产模式</w:t>
      </w:r>
      <w:r>
        <w:rPr>
          <w:rFonts w:hint="eastAsia"/>
        </w:rPr>
        <w:br/>
      </w:r>
      <w:r>
        <w:rPr>
          <w:rFonts w:hint="eastAsia"/>
        </w:rPr>
        <w:t>　　图 47： 甲醇制汽油行业销售模式分析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a04c2ec8349a1" w:history="1">
        <w:r>
          <w:rPr>
            <w:rStyle w:val="Hyperlink"/>
          </w:rPr>
          <w:t>2026-2032年全球与中国甲醇制汽油市场现状及发展前景预测报告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a04c2ec8349a1" w:history="1">
        <w:r>
          <w:rPr>
            <w:rStyle w:val="Hyperlink"/>
          </w:rPr>
          <w:t>https://www.20087.com/6/97/JiaChunZhiQiYouFaZhanQianJingFenXi.html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醇燃料油制作方法、甲醇制汽油工艺、甲醇燃油如何自制的、甲醇制汽油催化剂、甲醇掺汽油多久自融完成、甲醇制汽油最后转化为什么汽油、汽油组分中有少量甲醇怎么办、甲醇制汽油项目、甲醇出租车转换成汽油的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f6c194d604c2f" w:history="1">
      <w:r>
        <w:rPr>
          <w:rStyle w:val="Hyperlink"/>
        </w:rPr>
        <w:t>2026-2032年全球与中国甲醇制汽油市场现状及发展前景预测报告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JiaChunZhiQiYouFaZhanQianJingFenXi.html" TargetMode="External" Id="R960a04c2ec8349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JiaChunZhiQiYouFaZhanQianJingFenXi.html" TargetMode="External" Id="Re75f6c194d604c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2025-12-31T02:20:27Z</dcterms:created>
  <dcterms:modified xsi:type="dcterms:W3CDTF">2025-12-31T03:20:27Z</dcterms:modified>
  <dc:subject>2026-2032年全球与中国甲醇制汽油市场现状及发展前景预测报告</dc:subject>
  <dc:title>2026-2032年全球与中国甲醇制汽油市场现状及发展前景预测报告</dc:title>
  <cp:keywords>2026-2032年全球与中国甲醇制汽油市场现状及发展前景预测报告</cp:keywords>
  <dc:description>2026-2032年全球与中国甲醇制汽油市场现状及发展前景预测报告</dc:description>
</cp:coreProperties>
</file>